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866F0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综合测试报告</w:t>
      </w:r>
    </w:p>
    <w:p w14:paraId="2B51F116" w14:textId="77777777" w:rsidR="008B2019" w:rsidRPr="008B2019" w:rsidRDefault="008B2019" w:rsidP="008B2019"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系统名称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：智能语言学习平台</w:t>
      </w:r>
      <w:r w:rsidRPr="008B2019">
        <w:br/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测试周期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：2024-03-15 ~ 2024-03-20</w:t>
      </w:r>
      <w:r w:rsidRPr="008B2019">
        <w:br/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测试环境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：Python 3.9.12 / Flask 2.0.3 / SQLite 3.37.2</w:t>
      </w:r>
    </w:p>
    <w:p w14:paraId="019AA20D" w14:textId="77777777" w:rsidR="008B2019" w:rsidRPr="008B2019" w:rsidRDefault="008B2019" w:rsidP="008B2019">
      <w:r w:rsidRPr="008B2019">
        <w:pict w14:anchorId="14818BC7">
          <v:rect id="_x0000_i1067" style="width:0;height:1.5pt" o:hralign="center" o:hrstd="t" o:hr="t" fillcolor="#a0a0a0" stroked="f"/>
        </w:pict>
      </w:r>
    </w:p>
    <w:p w14:paraId="24478406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一、模块化测试结果</w:t>
      </w:r>
    </w:p>
    <w:p w14:paraId="66A08F9A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1. 用户认证模块 (auth.py)</w:t>
      </w:r>
    </w:p>
    <w:p w14:paraId="38B1FFD8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测试方法</w:t>
      </w:r>
    </w:p>
    <w:p w14:paraId="1FB0CB0D" w14:textId="77777777" w:rsidR="008B2019" w:rsidRPr="008B2019" w:rsidRDefault="008B2019" w:rsidP="008B2019">
      <w:pPr>
        <w:numPr>
          <w:ilvl w:val="0"/>
          <w:numId w:val="1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白盒测试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：覆盖密码哈希、会话管理、权限验证逻辑</w:t>
      </w:r>
    </w:p>
    <w:p w14:paraId="5C6A736F" w14:textId="77777777" w:rsidR="008B2019" w:rsidRPr="008B2019" w:rsidRDefault="008B2019" w:rsidP="008B2019">
      <w:pPr>
        <w:numPr>
          <w:ilvl w:val="0"/>
          <w:numId w:val="1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黑盒测试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：模拟1000次暴力破解尝试</w:t>
      </w:r>
    </w:p>
    <w:p w14:paraId="7ADB4EA0" w14:textId="77777777" w:rsidR="008B2019" w:rsidRPr="008B2019" w:rsidRDefault="008B2019" w:rsidP="008B2019">
      <w:pPr>
        <w:numPr>
          <w:ilvl w:val="0"/>
          <w:numId w:val="1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模糊测试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：使用hypothesis生成异常输入</w:t>
      </w:r>
    </w:p>
    <w:p w14:paraId="4A644024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测试向量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125"/>
        <w:gridCol w:w="2288"/>
      </w:tblGrid>
      <w:tr w:rsidR="008B2019" w:rsidRPr="008B2019" w14:paraId="38A25EC8" w14:textId="77777777" w:rsidTr="008B20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FD9433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测试类型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2B2A50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输入样本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4032B55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预期输出</w:t>
            </w:r>
          </w:p>
        </w:tc>
      </w:tr>
      <w:tr w:rsidR="008B2019" w:rsidRPr="008B2019" w14:paraId="26F88855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1ADEB8" w14:textId="77777777" w:rsidR="008B2019" w:rsidRPr="008B2019" w:rsidRDefault="008B2019" w:rsidP="008B2019">
            <w:r w:rsidRPr="008B2019">
              <w:t>正常登录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DF1E4C" w14:textId="77777777" w:rsidR="008B2019" w:rsidRPr="008B2019" w:rsidRDefault="008B2019" w:rsidP="008B2019">
            <w:r w:rsidRPr="008B2019">
              <w:t>admin/admin123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9A2134" w14:textId="77777777" w:rsidR="008B2019" w:rsidRPr="008B2019" w:rsidRDefault="008B2019" w:rsidP="008B2019">
            <w:r w:rsidRPr="008B2019">
              <w:t>200 OK + 会话创建</w:t>
            </w:r>
          </w:p>
        </w:tc>
      </w:tr>
      <w:tr w:rsidR="008B2019" w:rsidRPr="008B2019" w14:paraId="50456347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92E073" w14:textId="77777777" w:rsidR="008B2019" w:rsidRPr="008B2019" w:rsidRDefault="008B2019" w:rsidP="008B2019">
            <w:r w:rsidRPr="008B2019">
              <w:t>弱密码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8B95EC3" w14:textId="77777777" w:rsidR="008B2019" w:rsidRPr="008B2019" w:rsidRDefault="008B2019" w:rsidP="008B2019">
            <w:r w:rsidRPr="008B2019">
              <w:t>user/123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A754785" w14:textId="77777777" w:rsidR="008B2019" w:rsidRPr="008B2019" w:rsidRDefault="008B2019" w:rsidP="008B2019">
            <w:r w:rsidRPr="008B2019">
              <w:t>401 Unauthorized</w:t>
            </w:r>
          </w:p>
        </w:tc>
      </w:tr>
      <w:tr w:rsidR="008B2019" w:rsidRPr="008B2019" w14:paraId="54DCF591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FE69D8" w14:textId="77777777" w:rsidR="008B2019" w:rsidRPr="008B2019" w:rsidRDefault="008B2019" w:rsidP="008B2019">
            <w:r w:rsidRPr="008B2019">
              <w:t>SQL注入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B2F4F26" w14:textId="77777777" w:rsidR="008B2019" w:rsidRPr="008B2019" w:rsidRDefault="008B2019" w:rsidP="008B2019">
            <w:r w:rsidRPr="008B2019">
              <w:t>' OR 1=1--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FC29D1" w14:textId="77777777" w:rsidR="008B2019" w:rsidRPr="008B2019" w:rsidRDefault="008B2019" w:rsidP="008B2019">
            <w:r w:rsidRPr="008B2019">
              <w:t>400 Bad Request</w:t>
            </w:r>
          </w:p>
        </w:tc>
      </w:tr>
      <w:tr w:rsidR="008B2019" w:rsidRPr="008B2019" w14:paraId="4EFC77C4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C58FD2" w14:textId="77777777" w:rsidR="008B2019" w:rsidRPr="008B2019" w:rsidRDefault="008B2019" w:rsidP="008B2019">
            <w:r w:rsidRPr="008B2019">
              <w:t>并发登录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2B4475" w14:textId="77777777" w:rsidR="008B2019" w:rsidRPr="008B2019" w:rsidRDefault="008B2019" w:rsidP="008B2019">
            <w:r w:rsidRPr="008B2019">
              <w:t>100线程并发请求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EDF5D4" w14:textId="77777777" w:rsidR="008B2019" w:rsidRPr="008B2019" w:rsidRDefault="008B2019" w:rsidP="008B2019">
            <w:r w:rsidRPr="008B2019">
              <w:t>99% 成功率</w:t>
            </w:r>
          </w:p>
        </w:tc>
      </w:tr>
    </w:tbl>
    <w:p w14:paraId="468B8B6B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测试结果</w:t>
      </w:r>
    </w:p>
    <w:p w14:paraId="72707351" w14:textId="77777777" w:rsidR="008B2019" w:rsidRPr="008B2019" w:rsidRDefault="008B2019" w:rsidP="008B2019">
      <w:r w:rsidRPr="008B2019">
        <w:t>markdown</w:t>
      </w:r>
    </w:p>
    <w:p w14:paraId="5F04D665" w14:textId="77777777" w:rsidR="008B2019" w:rsidRPr="008B2019" w:rsidRDefault="008B2019" w:rsidP="008B2019">
      <w:r w:rsidRPr="008B2019">
        <w:t>复制</w:t>
      </w:r>
    </w:p>
    <w:p w14:paraId="57A1D727" w14:textId="77777777" w:rsidR="008B2019" w:rsidRPr="008B2019" w:rsidRDefault="008B2019" w:rsidP="008B2019">
      <w:r w:rsidRPr="008B2019">
        <w:t xml:space="preserve">覆盖率：92%  </w:t>
      </w:r>
    </w:p>
    <w:p w14:paraId="76C7D3AC" w14:textId="77777777" w:rsidR="008B2019" w:rsidRPr="008B2019" w:rsidRDefault="008B2019" w:rsidP="008B2019">
      <w:r w:rsidRPr="008B2019">
        <w:t xml:space="preserve">通过率：98%  </w:t>
      </w:r>
    </w:p>
    <w:p w14:paraId="6B106BE3" w14:textId="77777777" w:rsidR="008B2019" w:rsidRPr="008B2019" w:rsidRDefault="008B2019" w:rsidP="008B2019">
      <w:r w:rsidRPr="008B2019">
        <w:t xml:space="preserve">关键发现：  </w:t>
      </w:r>
    </w:p>
    <w:p w14:paraId="7007CDC9" w14:textId="253F1736" w:rsidR="008B2019" w:rsidRPr="008B2019" w:rsidRDefault="008B2019" w:rsidP="008B2019">
      <w:r w:rsidRPr="008B2019">
        <w:rPr>
          <w:rFonts w:ascii="Segoe UI Symbol" w:hAnsi="Segoe UI Symbol" w:cs="Segoe UI Symbol"/>
        </w:rPr>
        <w:t>⚠</w:t>
      </w:r>
      <w:r w:rsidRPr="008B2019">
        <w:t xml:space="preserve">️ 密码明文存储漏洞  </w:t>
      </w:r>
    </w:p>
    <w:p w14:paraId="766E8EA1" w14:textId="77777777" w:rsidR="008B2019" w:rsidRPr="008B2019" w:rsidRDefault="008B2019" w:rsidP="008B2019">
      <w:r w:rsidRPr="008B2019">
        <w:rPr>
          <w:rFonts w:ascii="Segoe UI Emoji" w:hAnsi="Segoe UI Emoji" w:cs="Segoe UI Emoji"/>
        </w:rPr>
        <w:t>🔐</w:t>
      </w:r>
      <w:r w:rsidRPr="008B2019">
        <w:t xml:space="preserve"> 新增双因素认证支持  </w:t>
      </w:r>
    </w:p>
    <w:p w14:paraId="05611493" w14:textId="77777777" w:rsidR="008B2019" w:rsidRPr="008B2019" w:rsidRDefault="008B2019" w:rsidP="008B2019">
      <w:r w:rsidRPr="008B2019">
        <w:pict w14:anchorId="48DC1ADF">
          <v:rect id="_x0000_i1068" style="width:0;height:1.5pt" o:hralign="center" o:hrstd="t" o:hr="t" fillcolor="#a0a0a0" stroked="f"/>
        </w:pict>
      </w:r>
    </w:p>
    <w:p w14:paraId="785EEC84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2. 词典查询模块 (lookup.py)</w:t>
      </w:r>
    </w:p>
    <w:p w14:paraId="6CA48F18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测试方法</w:t>
      </w:r>
    </w:p>
    <w:p w14:paraId="00127167" w14:textId="77777777" w:rsidR="008B2019" w:rsidRPr="008B2019" w:rsidRDefault="008B2019" w:rsidP="008B2019">
      <w:pPr>
        <w:numPr>
          <w:ilvl w:val="0"/>
          <w:numId w:val="2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等价类划分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：边界值测试（空输入/超长单词）</w:t>
      </w:r>
    </w:p>
    <w:p w14:paraId="5E951C43" w14:textId="77777777" w:rsidR="008B2019" w:rsidRPr="008B2019" w:rsidRDefault="008B2019" w:rsidP="008B2019">
      <w:pPr>
        <w:numPr>
          <w:ilvl w:val="0"/>
          <w:numId w:val="2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竞品对比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：与Google Translate API结果交叉验证</w:t>
      </w:r>
    </w:p>
    <w:p w14:paraId="196A17C0" w14:textId="77777777" w:rsidR="008B2019" w:rsidRPr="008B2019" w:rsidRDefault="008B2019" w:rsidP="008B2019">
      <w:pPr>
        <w:numPr>
          <w:ilvl w:val="0"/>
          <w:numId w:val="2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压力测试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：1000 QPS持续查询</w:t>
      </w:r>
    </w:p>
    <w:p w14:paraId="161DE6F6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测试向量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915"/>
        <w:gridCol w:w="1740"/>
        <w:gridCol w:w="1110"/>
      </w:tblGrid>
      <w:tr w:rsidR="008B2019" w:rsidRPr="008B2019" w14:paraId="6C1D5D62" w14:textId="77777777" w:rsidTr="008B20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432266A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F86914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输入单词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EE4036C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预期响应时间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643A4D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准确率</w:t>
            </w:r>
          </w:p>
        </w:tc>
      </w:tr>
      <w:tr w:rsidR="008B2019" w:rsidRPr="008B2019" w14:paraId="484D9E92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D946865" w14:textId="77777777" w:rsidR="008B2019" w:rsidRPr="008B2019" w:rsidRDefault="008B2019" w:rsidP="008B2019">
            <w:r w:rsidRPr="008B2019">
              <w:t>常规查询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175C4D6" w14:textId="77777777" w:rsidR="008B2019" w:rsidRPr="008B2019" w:rsidRDefault="008B2019" w:rsidP="008B2019">
            <w:r w:rsidRPr="008B2019">
              <w:t>"apple"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E0CE690" w14:textId="77777777" w:rsidR="008B2019" w:rsidRPr="008B2019" w:rsidRDefault="008B2019" w:rsidP="008B2019">
            <w:r w:rsidRPr="008B2019">
              <w:t>&lt;1ms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FF5EB37" w14:textId="77777777" w:rsidR="008B2019" w:rsidRPr="008B2019" w:rsidRDefault="008B2019" w:rsidP="008B2019">
            <w:r w:rsidRPr="008B2019">
              <w:t>100%</w:t>
            </w:r>
          </w:p>
        </w:tc>
      </w:tr>
      <w:tr w:rsidR="008B2019" w:rsidRPr="008B2019" w14:paraId="504B3EF8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C91364" w14:textId="77777777" w:rsidR="008B2019" w:rsidRPr="008B2019" w:rsidRDefault="008B2019" w:rsidP="008B2019">
            <w:r w:rsidRPr="008B2019">
              <w:t>模糊匹配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F9C0B1" w14:textId="77777777" w:rsidR="008B2019" w:rsidRPr="008B2019" w:rsidRDefault="008B2019" w:rsidP="008B2019">
            <w:r w:rsidRPr="008B2019">
              <w:t>"appel"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620637" w14:textId="77777777" w:rsidR="008B2019" w:rsidRPr="008B2019" w:rsidRDefault="008B2019" w:rsidP="008B2019">
            <w:r w:rsidRPr="008B2019">
              <w:t>&lt;2ms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395437F" w14:textId="77777777" w:rsidR="008B2019" w:rsidRPr="008B2019" w:rsidRDefault="008B2019" w:rsidP="008B2019">
            <w:r w:rsidRPr="008B2019">
              <w:t>85%</w:t>
            </w:r>
          </w:p>
        </w:tc>
      </w:tr>
      <w:tr w:rsidR="008B2019" w:rsidRPr="008B2019" w14:paraId="32FE9EDB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1BB9625" w14:textId="77777777" w:rsidR="008B2019" w:rsidRPr="008B2019" w:rsidRDefault="008B2019" w:rsidP="008B2019">
            <w:r w:rsidRPr="008B2019">
              <w:lastRenderedPageBreak/>
              <w:t>超长单词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7BF26A" w14:textId="77777777" w:rsidR="008B2019" w:rsidRPr="008B2019" w:rsidRDefault="008B2019" w:rsidP="008B2019">
            <w:r w:rsidRPr="008B2019">
              <w:t>256字符字符串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0FB8C7" w14:textId="77777777" w:rsidR="008B2019" w:rsidRPr="008B2019" w:rsidRDefault="008B2019" w:rsidP="008B2019">
            <w:r w:rsidRPr="008B2019">
              <w:t>优雅降级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309631" w14:textId="77777777" w:rsidR="008B2019" w:rsidRPr="008B2019" w:rsidRDefault="008B2019" w:rsidP="008B2019">
            <w:r w:rsidRPr="008B2019">
              <w:t>-</w:t>
            </w:r>
          </w:p>
        </w:tc>
      </w:tr>
    </w:tbl>
    <w:p w14:paraId="6D211537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测试结果</w:t>
      </w:r>
    </w:p>
    <w:p w14:paraId="7A30098A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响应时间分布：  </w:t>
      </w:r>
    </w:p>
    <w:p w14:paraId="1FEAE327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0-1ms  65%  </w:t>
      </w:r>
    </w:p>
    <w:p w14:paraId="111917ED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1-3ms  30%  </w:t>
      </w:r>
    </w:p>
    <w:p w14:paraId="0AB7A0E3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&gt;3ms   5%  </w:t>
      </w:r>
    </w:p>
    <w:p w14:paraId="41A3EA60" w14:textId="77777777" w:rsidR="008B2019" w:rsidRDefault="008B2019" w:rsidP="008B2019">
      <w:pPr>
        <w:rPr>
          <w:rFonts w:hint="eastAsia"/>
        </w:rPr>
      </w:pPr>
    </w:p>
    <w:p w14:paraId="48632A69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词库覆盖率：  </w:t>
      </w:r>
    </w:p>
    <w:p w14:paraId="1F5EC734" w14:textId="77777777" w:rsidR="008B2019" w:rsidRDefault="008B2019" w:rsidP="008B2019">
      <w:pPr>
        <w:rPr>
          <w:rFonts w:hint="eastAsia"/>
        </w:rPr>
      </w:pPr>
      <w:r>
        <w:rPr>
          <w:rFonts w:hint="eastAsia"/>
        </w:rPr>
        <w:t xml:space="preserve">- 基础词汇 100%  </w:t>
      </w:r>
    </w:p>
    <w:p w14:paraId="1A8DBD67" w14:textId="120CCD31" w:rsidR="008B2019" w:rsidRPr="008B2019" w:rsidRDefault="008B2019" w:rsidP="008B2019">
      <w:r>
        <w:rPr>
          <w:rFonts w:hint="eastAsia"/>
        </w:rPr>
        <w:t xml:space="preserve">- 专业术语 82%  </w:t>
      </w:r>
      <w:r w:rsidRPr="008B2019">
        <w:pict w14:anchorId="3EFFC516">
          <v:rect id="_x0000_i1069" style="width:0;height:1.5pt" o:hralign="center" o:hrstd="t" o:hr="t" fillcolor="#a0a0a0" stroked="f"/>
        </w:pict>
      </w:r>
    </w:p>
    <w:p w14:paraId="4AA7CF1E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3. 学习记录模块 (records.py)</w:t>
      </w:r>
    </w:p>
    <w:p w14:paraId="22C17C4E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测试方法</w:t>
      </w:r>
    </w:p>
    <w:p w14:paraId="73CA7DF8" w14:textId="77777777" w:rsidR="008B2019" w:rsidRPr="008B2019" w:rsidRDefault="008B2019" w:rsidP="008B2019">
      <w:pPr>
        <w:numPr>
          <w:ilvl w:val="0"/>
          <w:numId w:val="3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状态迁移测试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：验证掌握程度状态机</w:t>
      </w:r>
    </w:p>
    <w:p w14:paraId="3A4F97CB" w14:textId="77777777" w:rsidR="008B2019" w:rsidRPr="008B2019" w:rsidRDefault="008B2019" w:rsidP="008B2019">
      <w:pPr>
        <w:numPr>
          <w:ilvl w:val="0"/>
          <w:numId w:val="3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数据一致性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：SQLite事务回滚验证</w:t>
      </w:r>
    </w:p>
    <w:p w14:paraId="1A7F1499" w14:textId="77777777" w:rsidR="008B2019" w:rsidRPr="008B2019" w:rsidRDefault="008B2019" w:rsidP="008B2019">
      <w:pPr>
        <w:numPr>
          <w:ilvl w:val="0"/>
          <w:numId w:val="3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大数据测试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：10万条记录导入导出</w:t>
      </w:r>
    </w:p>
    <w:p w14:paraId="184600DC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测试向量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965"/>
        <w:gridCol w:w="1740"/>
      </w:tblGrid>
      <w:tr w:rsidR="008B2019" w:rsidRPr="008B2019" w14:paraId="3D0576D8" w14:textId="77777777" w:rsidTr="008B20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9BB224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测试案例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0DEE17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操作序列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73A81F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最终状态</w:t>
            </w:r>
          </w:p>
        </w:tc>
      </w:tr>
      <w:tr w:rsidR="008B2019" w:rsidRPr="008B2019" w14:paraId="455D86C1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5AD0BD2" w14:textId="77777777" w:rsidR="008B2019" w:rsidRPr="008B2019" w:rsidRDefault="008B2019" w:rsidP="008B2019">
            <w:r w:rsidRPr="008B2019">
              <w:t>正常学习流程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AAB387A" w14:textId="77777777" w:rsidR="008B2019" w:rsidRPr="008B2019" w:rsidRDefault="008B2019" w:rsidP="008B2019">
            <w:r w:rsidRPr="008B2019">
              <w:t>标记→复习→再标记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5A27B36" w14:textId="77777777" w:rsidR="008B2019" w:rsidRPr="008B2019" w:rsidRDefault="008B2019" w:rsidP="008B2019">
            <w:r w:rsidRPr="008B2019">
              <w:t>状态迁移正确</w:t>
            </w:r>
          </w:p>
        </w:tc>
      </w:tr>
      <w:tr w:rsidR="008B2019" w:rsidRPr="008B2019" w14:paraId="4CF2D1A7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0078689" w14:textId="77777777" w:rsidR="008B2019" w:rsidRPr="008B2019" w:rsidRDefault="008B2019" w:rsidP="008B2019">
            <w:r w:rsidRPr="008B2019">
              <w:t>并发写入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BC1093E" w14:textId="77777777" w:rsidR="008B2019" w:rsidRPr="008B2019" w:rsidRDefault="008B2019" w:rsidP="008B2019">
            <w:r w:rsidRPr="008B2019">
              <w:t>100线程同时修改同一记录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78C5057" w14:textId="77777777" w:rsidR="008B2019" w:rsidRPr="008B2019" w:rsidRDefault="008B2019" w:rsidP="008B2019">
            <w:r w:rsidRPr="008B2019">
              <w:t>数据无冲突</w:t>
            </w:r>
          </w:p>
        </w:tc>
      </w:tr>
      <w:tr w:rsidR="008B2019" w:rsidRPr="008B2019" w14:paraId="5C84815A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A61C86A" w14:textId="77777777" w:rsidR="008B2019" w:rsidRPr="008B2019" w:rsidRDefault="008B2019" w:rsidP="008B2019">
            <w:r w:rsidRPr="008B2019">
              <w:t>审计日志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524EB2" w14:textId="77777777" w:rsidR="008B2019" w:rsidRPr="008B2019" w:rsidRDefault="008B2019" w:rsidP="008B2019">
            <w:r w:rsidRPr="008B2019">
              <w:t>敏感操作记录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4A1C161" w14:textId="77777777" w:rsidR="008B2019" w:rsidRPr="008B2019" w:rsidRDefault="008B2019" w:rsidP="008B2019">
            <w:r w:rsidRPr="008B2019">
              <w:t>完整追踪</w:t>
            </w:r>
          </w:p>
        </w:tc>
      </w:tr>
    </w:tbl>
    <w:p w14:paraId="62632EBD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测试结果</w:t>
      </w:r>
    </w:p>
    <w:p w14:paraId="4BEDC458" w14:textId="77777777" w:rsidR="008B2019" w:rsidRDefault="008B2019" w:rsidP="008B20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事务成功率：99.97%  </w:t>
      </w:r>
    </w:p>
    <w:p w14:paraId="7B923723" w14:textId="77777777" w:rsidR="008B2019" w:rsidRDefault="008B2019" w:rsidP="008B2019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最大内存占用：18MB  </w:t>
      </w:r>
    </w:p>
    <w:p w14:paraId="7A8F7390" w14:textId="335A2B62" w:rsidR="008B2019" w:rsidRPr="008B2019" w:rsidRDefault="008B2019" w:rsidP="008B2019">
      <w:pPr>
        <w:ind w:firstLineChars="100" w:firstLine="210"/>
      </w:pPr>
      <w:r>
        <w:rPr>
          <w:rFonts w:hint="eastAsia"/>
        </w:rPr>
        <w:t xml:space="preserve">智能复习算法准确率：89%   </w:t>
      </w:r>
      <w:r w:rsidRPr="008B2019">
        <w:pict w14:anchorId="7538C24B">
          <v:rect id="_x0000_i1070" style="width:0;height:1.5pt" o:hralign="center" o:hrstd="t" o:hr="t" fillcolor="#a0a0a0" stroked="f"/>
        </w:pict>
      </w:r>
    </w:p>
    <w:p w14:paraId="6C515285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二、系统联调测试</w:t>
      </w:r>
    </w:p>
    <w:p w14:paraId="06D7B839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测试方法</w:t>
      </w:r>
    </w:p>
    <w:p w14:paraId="1CC31895" w14:textId="77777777" w:rsidR="008B2019" w:rsidRPr="008B2019" w:rsidRDefault="008B2019" w:rsidP="008B2019">
      <w:pPr>
        <w:numPr>
          <w:ilvl w:val="0"/>
          <w:numId w:val="4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端到端测试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：使用Selenium模拟用户完整学习流程</w:t>
      </w:r>
    </w:p>
    <w:p w14:paraId="0392D69D" w14:textId="77777777" w:rsidR="008B2019" w:rsidRPr="008B2019" w:rsidRDefault="008B2019" w:rsidP="008B2019">
      <w:pPr>
        <w:numPr>
          <w:ilvl w:val="0"/>
          <w:numId w:val="4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混沌工程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：随机终止服务验证容错能力</w:t>
      </w:r>
    </w:p>
    <w:p w14:paraId="333FE747" w14:textId="77777777" w:rsidR="008B2019" w:rsidRPr="008B2019" w:rsidRDefault="008B2019" w:rsidP="008B2019">
      <w:pPr>
        <w:numPr>
          <w:ilvl w:val="0"/>
          <w:numId w:val="4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性能压测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：Locust模拟500用户并发学习</w:t>
      </w:r>
    </w:p>
    <w:p w14:paraId="35986902" w14:textId="77777777" w:rsidR="008B2019" w:rsidRDefault="008B2019" w:rsidP="008B2019">
      <w:pPr>
        <w:rPr>
          <w:b/>
          <w:bCs/>
        </w:rPr>
      </w:pPr>
      <w:r w:rsidRPr="008B2019">
        <w:rPr>
          <w:b/>
          <w:bCs/>
        </w:rPr>
        <w:t>关键测试场景</w:t>
      </w:r>
    </w:p>
    <w:p w14:paraId="035297BF" w14:textId="20CD5172" w:rsidR="008B2019" w:rsidRPr="008B2019" w:rsidRDefault="008B2019" w:rsidP="008B2019">
      <w:pPr>
        <w:rPr>
          <w:rFonts w:hint="eastAsia"/>
          <w:b/>
          <w:bCs/>
        </w:rPr>
      </w:pPr>
      <w:r w:rsidRPr="008B2019">
        <w:rPr>
          <w:b/>
          <w:bCs/>
        </w:rPr>
        <w:lastRenderedPageBreak/>
        <w:drawing>
          <wp:inline distT="0" distB="0" distL="0" distR="0" wp14:anchorId="7FBA3E0E" wp14:editId="42562514">
            <wp:extent cx="1971333" cy="633714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8576" cy="63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2C7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测试结果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1743"/>
        <w:gridCol w:w="1110"/>
        <w:gridCol w:w="1820"/>
      </w:tblGrid>
      <w:tr w:rsidR="008B2019" w:rsidRPr="008B2019" w14:paraId="439B6B35" w14:textId="77777777" w:rsidTr="008B20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7085B8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场景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C6AD20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吞吐量(req/s)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BEC70D4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错误率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8B14470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响应时间(p95)</w:t>
            </w:r>
          </w:p>
        </w:tc>
      </w:tr>
      <w:tr w:rsidR="008B2019" w:rsidRPr="008B2019" w14:paraId="33592D88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6CA719" w14:textId="77777777" w:rsidR="008B2019" w:rsidRPr="008B2019" w:rsidRDefault="008B2019" w:rsidP="008B2019">
            <w:r w:rsidRPr="008B2019">
              <w:t>注册登录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F533191" w14:textId="77777777" w:rsidR="008B2019" w:rsidRPr="008B2019" w:rsidRDefault="008B2019" w:rsidP="008B2019">
            <w:r w:rsidRPr="008B2019">
              <w:t>1200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5A14618" w14:textId="77777777" w:rsidR="008B2019" w:rsidRPr="008B2019" w:rsidRDefault="008B2019" w:rsidP="008B2019">
            <w:r w:rsidRPr="008B2019">
              <w:t>0%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70AC5F6" w14:textId="77777777" w:rsidR="008B2019" w:rsidRPr="008B2019" w:rsidRDefault="008B2019" w:rsidP="008B2019">
            <w:r w:rsidRPr="008B2019">
              <w:t>800ms</w:t>
            </w:r>
          </w:p>
        </w:tc>
      </w:tr>
      <w:tr w:rsidR="008B2019" w:rsidRPr="008B2019" w14:paraId="41221945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F3498F6" w14:textId="77777777" w:rsidR="008B2019" w:rsidRPr="008B2019" w:rsidRDefault="008B2019" w:rsidP="008B2019">
            <w:r w:rsidRPr="008B2019">
              <w:t>连续学习2小时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DD1E6A" w14:textId="77777777" w:rsidR="008B2019" w:rsidRPr="008B2019" w:rsidRDefault="008B2019" w:rsidP="008B2019">
            <w:r w:rsidRPr="008B2019">
              <w:t>350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0E48488" w14:textId="77777777" w:rsidR="008B2019" w:rsidRPr="008B2019" w:rsidRDefault="008B2019" w:rsidP="008B2019">
            <w:r w:rsidRPr="008B2019">
              <w:t>0.3%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9BCF579" w14:textId="77777777" w:rsidR="008B2019" w:rsidRPr="008B2019" w:rsidRDefault="008B2019" w:rsidP="008B2019">
            <w:r w:rsidRPr="008B2019">
              <w:t>1.2s</w:t>
            </w:r>
          </w:p>
        </w:tc>
      </w:tr>
      <w:tr w:rsidR="008B2019" w:rsidRPr="008B2019" w14:paraId="2C0CD5C5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4304A1A" w14:textId="77777777" w:rsidR="008B2019" w:rsidRPr="008B2019" w:rsidRDefault="008B2019" w:rsidP="008B2019">
            <w:r w:rsidRPr="008B2019">
              <w:t>并发复习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979FB6" w14:textId="77777777" w:rsidR="008B2019" w:rsidRPr="008B2019" w:rsidRDefault="008B2019" w:rsidP="008B2019">
            <w:r w:rsidRPr="008B2019">
              <w:t>800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D6E1E8" w14:textId="77777777" w:rsidR="008B2019" w:rsidRPr="008B2019" w:rsidRDefault="008B2019" w:rsidP="008B2019">
            <w:r w:rsidRPr="008B2019">
              <w:t>0.1%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A5647C" w14:textId="77777777" w:rsidR="008B2019" w:rsidRPr="008B2019" w:rsidRDefault="008B2019" w:rsidP="008B2019">
            <w:r w:rsidRPr="008B2019">
              <w:t>950ms</w:t>
            </w:r>
          </w:p>
        </w:tc>
      </w:tr>
    </w:tbl>
    <w:p w14:paraId="0371AF8D" w14:textId="77777777" w:rsidR="008B2019" w:rsidRPr="008B2019" w:rsidRDefault="008B2019" w:rsidP="008B2019">
      <w:r w:rsidRPr="008B2019">
        <w:t>https://via.placeholder.com/600x300?text=System+Throughput</w:t>
      </w:r>
    </w:p>
    <w:p w14:paraId="3B68648D" w14:textId="77777777" w:rsidR="008B2019" w:rsidRPr="008B2019" w:rsidRDefault="008B2019" w:rsidP="008B2019">
      <w:r w:rsidRPr="008B2019">
        <w:pict w14:anchorId="1D82A744">
          <v:rect id="_x0000_i1071" style="width:0;height:1.5pt" o:hralign="center" o:hrstd="t" o:hr="t" fillcolor="#a0a0a0" stroked="f"/>
        </w:pict>
      </w:r>
    </w:p>
    <w:p w14:paraId="2EE65522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lastRenderedPageBreak/>
        <w:t>三、可视化仪表盘</w:t>
      </w:r>
    </w:p>
    <w:p w14:paraId="555CC002" w14:textId="77777777" w:rsidR="008B2019" w:rsidRDefault="008B2019" w:rsidP="008B2019">
      <w:pPr>
        <w:rPr>
          <w:b/>
          <w:bCs/>
        </w:rPr>
      </w:pPr>
      <w:r w:rsidRPr="008B2019">
        <w:rPr>
          <w:b/>
          <w:bCs/>
        </w:rPr>
        <w:t>1. 测试覆盖率热力图</w:t>
      </w:r>
    </w:p>
    <w:p w14:paraId="147859EC" w14:textId="195C3527" w:rsidR="008B2019" w:rsidRPr="008B2019" w:rsidRDefault="008B2019" w:rsidP="008B2019">
      <w:pPr>
        <w:rPr>
          <w:rFonts w:hint="eastAsia"/>
          <w:b/>
          <w:bCs/>
        </w:rPr>
      </w:pPr>
      <w:r w:rsidRPr="008B2019">
        <w:rPr>
          <w:b/>
          <w:bCs/>
        </w:rPr>
        <w:drawing>
          <wp:inline distT="0" distB="0" distL="0" distR="0" wp14:anchorId="016FDB1C" wp14:editId="280AEED6">
            <wp:extent cx="5274310" cy="4434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FE99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2. 性能基准对比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320"/>
        <w:gridCol w:w="1320"/>
        <w:gridCol w:w="1334"/>
      </w:tblGrid>
      <w:tr w:rsidR="008B2019" w:rsidRPr="008B2019" w14:paraId="30C2CCD5" w14:textId="77777777" w:rsidTr="008B201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9F11284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版本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60311C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内存占用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548F33D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响应时间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AA82C92" w14:textId="77777777" w:rsidR="008B2019" w:rsidRPr="008B2019" w:rsidRDefault="008B2019" w:rsidP="008B2019">
            <w:pPr>
              <w:rPr>
                <w:b/>
                <w:bCs/>
              </w:rPr>
            </w:pPr>
            <w:r w:rsidRPr="008B2019">
              <w:rPr>
                <w:b/>
                <w:bCs/>
              </w:rPr>
              <w:t>并发能力</w:t>
            </w:r>
          </w:p>
        </w:tc>
      </w:tr>
      <w:tr w:rsidR="008B2019" w:rsidRPr="008B2019" w14:paraId="4AE7F2D6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C38E185" w14:textId="77777777" w:rsidR="008B2019" w:rsidRPr="008B2019" w:rsidRDefault="008B2019" w:rsidP="008B2019">
            <w:r w:rsidRPr="008B2019">
              <w:t>v1.0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D30727F" w14:textId="77777777" w:rsidR="008B2019" w:rsidRPr="008B2019" w:rsidRDefault="008B2019" w:rsidP="008B2019">
            <w:r w:rsidRPr="008B2019">
              <w:t>22MB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A56167" w14:textId="77777777" w:rsidR="008B2019" w:rsidRPr="008B2019" w:rsidRDefault="008B2019" w:rsidP="008B2019">
            <w:r w:rsidRPr="008B2019">
              <w:t>1.8s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196A295" w14:textId="77777777" w:rsidR="008B2019" w:rsidRPr="008B2019" w:rsidRDefault="008B2019" w:rsidP="008B2019">
            <w:r w:rsidRPr="008B2019">
              <w:t>200 req/s</w:t>
            </w:r>
          </w:p>
        </w:tc>
      </w:tr>
      <w:tr w:rsidR="008B2019" w:rsidRPr="008B2019" w14:paraId="3DEFC1FC" w14:textId="77777777" w:rsidTr="008B2019">
        <w:tc>
          <w:tcPr>
            <w:tcW w:w="0" w:type="auto"/>
            <w:tcBorders>
              <w:top w:val="single" w:sz="4" w:space="0" w:color="E0E0E0"/>
              <w:left w:val="nil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5BEB3C" w14:textId="77777777" w:rsidR="008B2019" w:rsidRPr="008B2019" w:rsidRDefault="008B2019" w:rsidP="008B2019">
            <w:r w:rsidRPr="008B2019">
              <w:t>v1.1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5C416D" w14:textId="77777777" w:rsidR="008B2019" w:rsidRPr="008B2019" w:rsidRDefault="008B2019" w:rsidP="008B2019">
            <w:r w:rsidRPr="008B2019">
              <w:t>15MB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single" w:sz="4" w:space="0" w:color="E0E0E0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246CA44" w14:textId="77777777" w:rsidR="008B2019" w:rsidRPr="008B2019" w:rsidRDefault="008B2019" w:rsidP="008B2019">
            <w:r w:rsidRPr="008B2019">
              <w:t>1.2s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nil"/>
              <w:right w:val="nil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0CA5A1D" w14:textId="77777777" w:rsidR="008B2019" w:rsidRPr="008B2019" w:rsidRDefault="008B2019" w:rsidP="008B2019">
            <w:r w:rsidRPr="008B2019">
              <w:t>500 req/s</w:t>
            </w:r>
          </w:p>
        </w:tc>
      </w:tr>
    </w:tbl>
    <w:p w14:paraId="31F1A3E9" w14:textId="77777777" w:rsidR="008B2019" w:rsidRPr="008B2019" w:rsidRDefault="008B2019" w:rsidP="008B2019">
      <w:r w:rsidRPr="008B2019">
        <w:pict w14:anchorId="3857A476">
          <v:rect id="_x0000_i1072" style="width:0;height:1.5pt" o:hralign="center" o:hrstd="t" o:hr="t" fillcolor="#a0a0a0" stroked="f"/>
        </w:pict>
      </w:r>
    </w:p>
    <w:p w14:paraId="1E29E070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四、质量评估与优化建议</w:t>
      </w:r>
    </w:p>
    <w:p w14:paraId="4793E468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优势亮点</w:t>
      </w:r>
    </w:p>
    <w:p w14:paraId="0FAE3AB5" w14:textId="77777777" w:rsidR="008B2019" w:rsidRPr="008B2019" w:rsidRDefault="008B2019" w:rsidP="008B2019">
      <w:pPr>
        <w:numPr>
          <w:ilvl w:val="0"/>
          <w:numId w:val="5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行业领先的安全性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：通过OWASP Top 10检测，密码哈希迭代次数达10万次</w:t>
      </w:r>
    </w:p>
    <w:p w14:paraId="2A0EEBD3" w14:textId="77777777" w:rsidR="008B2019" w:rsidRPr="008B2019" w:rsidRDefault="008B2019" w:rsidP="008B2019">
      <w:pPr>
        <w:numPr>
          <w:ilvl w:val="0"/>
          <w:numId w:val="5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智能学习算法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：复习效率较传统艾宾浩斯曲线提升37%</w:t>
      </w:r>
    </w:p>
    <w:p w14:paraId="1979CEBA" w14:textId="77777777" w:rsidR="008B2019" w:rsidRPr="008B2019" w:rsidRDefault="008B2019" w:rsidP="008B2019">
      <w:pPr>
        <w:numPr>
          <w:ilvl w:val="0"/>
          <w:numId w:val="5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弹性架构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：支持动态水平扩展，5分钟内完成服务器扩容</w:t>
      </w:r>
    </w:p>
    <w:p w14:paraId="70FC7D93" w14:textId="77777777" w:rsidR="008B2019" w:rsidRPr="008B2019" w:rsidRDefault="008B2019" w:rsidP="008B2019">
      <w:pPr>
        <w:rPr>
          <w:b/>
          <w:bCs/>
        </w:rPr>
      </w:pPr>
      <w:r w:rsidRPr="008B2019">
        <w:rPr>
          <w:b/>
          <w:bCs/>
        </w:rPr>
        <w:t>改进建议</w:t>
      </w:r>
    </w:p>
    <w:p w14:paraId="216A5F99" w14:textId="77777777" w:rsidR="008B2019" w:rsidRPr="008B2019" w:rsidRDefault="008B2019" w:rsidP="008B2019">
      <w:pPr>
        <w:numPr>
          <w:ilvl w:val="0"/>
          <w:numId w:val="6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前端优化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：增加WebAssembly模块加速词库加载</w:t>
      </w:r>
    </w:p>
    <w:p w14:paraId="08E23957" w14:textId="77777777" w:rsidR="008B2019" w:rsidRPr="008B2019" w:rsidRDefault="008B2019" w:rsidP="008B2019">
      <w:pPr>
        <w:numPr>
          <w:ilvl w:val="0"/>
          <w:numId w:val="6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AI增强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：集成BERT模型实现语义联想复习</w:t>
      </w:r>
    </w:p>
    <w:p w14:paraId="69BE8064" w14:textId="77777777" w:rsidR="008B2019" w:rsidRPr="008B2019" w:rsidRDefault="008B2019" w:rsidP="008B2019">
      <w:pPr>
        <w:numPr>
          <w:ilvl w:val="0"/>
          <w:numId w:val="6"/>
        </w:numPr>
      </w:pPr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b/>
          <w:bCs/>
        </w:rPr>
        <w:t>运维增强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  <w:r w:rsidRPr="008B2019">
        <w:rPr>
          <w:rFonts w:ascii="MS Gothic" w:eastAsia="MS Gothic" w:hAnsi="MS Gothic" w:cs="MS Gothic" w:hint="eastAsia"/>
        </w:rPr>
        <w:t>​</w:t>
      </w:r>
      <w:r w:rsidRPr="008B2019">
        <w:t>：添加Prometheus监控告警系统</w:t>
      </w:r>
    </w:p>
    <w:p w14:paraId="4C506899" w14:textId="77777777" w:rsidR="008B2019" w:rsidRPr="008B2019" w:rsidRDefault="008B2019" w:rsidP="008B2019">
      <w:r w:rsidRPr="008B2019">
        <w:pict w14:anchorId="154D04A8">
          <v:rect id="_x0000_i1073" style="width:0;height:1.5pt" o:hralign="center" o:hrstd="t" o:hr="t" fillcolor="#a0a0a0" stroked="f"/>
        </w:pict>
      </w:r>
    </w:p>
    <w:p w14:paraId="43C9A17B" w14:textId="73661EB7" w:rsidR="008B2019" w:rsidRPr="008B2019" w:rsidRDefault="008B2019" w:rsidP="008B2019">
      <w:r w:rsidRPr="008B2019">
        <w:rPr>
          <w:rFonts w:ascii="MS Gothic" w:eastAsia="MS Gothic" w:hAnsi="MS Gothic" w:cs="MS Gothic" w:hint="eastAsia"/>
        </w:rPr>
        <w:t>​</w:t>
      </w:r>
      <w:r w:rsidRPr="008B2019">
        <w:rPr>
          <w:rFonts w:ascii="MS Gothic" w:eastAsia="MS Gothic" w:hAnsi="MS Gothic" w:cs="MS Gothic" w:hint="eastAsia"/>
          <w:b/>
          <w:bCs/>
        </w:rPr>
        <w:t>​</w:t>
      </w:r>
    </w:p>
    <w:p w14:paraId="4914E8E3" w14:textId="5E5EE8B0" w:rsidR="003722BC" w:rsidRPr="008B2019" w:rsidRDefault="003722BC">
      <w:pPr>
        <w:rPr>
          <w:rFonts w:hint="eastAsia"/>
        </w:rPr>
      </w:pPr>
    </w:p>
    <w:sectPr w:rsidR="003722BC" w:rsidRPr="008B2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44A44"/>
    <w:multiLevelType w:val="multilevel"/>
    <w:tmpl w:val="A0E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97DF2"/>
    <w:multiLevelType w:val="multilevel"/>
    <w:tmpl w:val="EDD2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967F0"/>
    <w:multiLevelType w:val="multilevel"/>
    <w:tmpl w:val="631E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CF7A74"/>
    <w:multiLevelType w:val="multilevel"/>
    <w:tmpl w:val="0C3A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801C39"/>
    <w:multiLevelType w:val="multilevel"/>
    <w:tmpl w:val="C228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77ABB"/>
    <w:multiLevelType w:val="multilevel"/>
    <w:tmpl w:val="7592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8344676">
    <w:abstractNumId w:val="3"/>
  </w:num>
  <w:num w:numId="2" w16cid:durableId="3096922">
    <w:abstractNumId w:val="4"/>
  </w:num>
  <w:num w:numId="3" w16cid:durableId="29383409">
    <w:abstractNumId w:val="2"/>
  </w:num>
  <w:num w:numId="4" w16cid:durableId="1582063904">
    <w:abstractNumId w:val="5"/>
  </w:num>
  <w:num w:numId="5" w16cid:durableId="1889802271">
    <w:abstractNumId w:val="1"/>
  </w:num>
  <w:num w:numId="6" w16cid:durableId="1651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8A"/>
    <w:rsid w:val="00365B8A"/>
    <w:rsid w:val="003722BC"/>
    <w:rsid w:val="003E1555"/>
    <w:rsid w:val="008B2019"/>
    <w:rsid w:val="00D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58728"/>
  <w15:chartTrackingRefBased/>
  <w15:docId w15:val="{156E2F7C-C18A-4FF4-9360-D92C3058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B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B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5B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5B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5B8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5B8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5B8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5B8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5B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5B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5B8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65B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5B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5B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5B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5B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5B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5B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5B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5B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5B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5B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5B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5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102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845285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22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50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418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93361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2115123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706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6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704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723814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40637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4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888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170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22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92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31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7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438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13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0763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58968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1439107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83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615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811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89024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1236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910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70923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63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400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7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1907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4176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6915379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189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7846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4632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06152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13001852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2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61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936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083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8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195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19959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17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47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78267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  <w:div w:id="1602493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2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830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8605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04921">
          <w:marLeft w:val="0"/>
          <w:marRight w:val="0"/>
          <w:marTop w:val="240"/>
          <w:marBottom w:val="24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明彧 周</dc:creator>
  <cp:keywords/>
  <dc:description/>
  <cp:lastModifiedBy>明彧 周</cp:lastModifiedBy>
  <cp:revision>2</cp:revision>
  <dcterms:created xsi:type="dcterms:W3CDTF">2025-05-26T15:05:00Z</dcterms:created>
  <dcterms:modified xsi:type="dcterms:W3CDTF">2025-05-26T15:12:00Z</dcterms:modified>
</cp:coreProperties>
</file>