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0B0" w:rsidRPr="00AB20B0" w:rsidRDefault="00AB20B0" w:rsidP="00AB20B0">
      <w:pPr>
        <w:shd w:val="clear" w:color="auto" w:fill="FFFFFF"/>
        <w:spacing w:before="285" w:after="285" w:line="570" w:lineRule="atLeast"/>
        <w:outlineLvl w:val="1"/>
        <w:rPr>
          <w:rFonts w:ascii="Arial" w:eastAsia="Times New Roman" w:hAnsi="Arial" w:cs="Arial"/>
          <w:b/>
          <w:bCs/>
          <w:color w:val="FF953F"/>
          <w:sz w:val="36"/>
          <w:szCs w:val="36"/>
        </w:rPr>
      </w:pPr>
      <w:r w:rsidRPr="00AB20B0">
        <w:rPr>
          <w:rFonts w:ascii="unset" w:eastAsia="Times New Roman" w:hAnsi="unset" w:cs="Arial"/>
          <w:b/>
          <w:bCs/>
          <w:color w:val="000000"/>
          <w:sz w:val="36"/>
          <w:szCs w:val="36"/>
        </w:rPr>
        <w:t>What are the Errors and Exceptions in Python?</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Arial" w:eastAsia="Times New Roman" w:hAnsi="Arial" w:cs="Arial"/>
          <w:sz w:val="24"/>
          <w:szCs w:val="24"/>
        </w:rPr>
        <w:t>Python doesn’t like errors and exceptions and displays its dissatisfaction by terminating the program abruptly.</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Arial" w:eastAsia="Times New Roman" w:hAnsi="Arial" w:cs="Arial"/>
          <w:sz w:val="24"/>
          <w:szCs w:val="24"/>
        </w:rPr>
        <w:t>There are basically two types of errors in the Python language-</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Arial" w:eastAsia="Times New Roman" w:hAnsi="Arial" w:cs="Arial"/>
          <w:noProof/>
          <w:sz w:val="24"/>
          <w:szCs w:val="24"/>
        </w:rPr>
        <w:drawing>
          <wp:inline distT="0" distB="0" distL="0" distR="0" wp14:anchorId="05685524" wp14:editId="0E96F151">
            <wp:extent cx="7591425" cy="1028700"/>
            <wp:effectExtent l="0" t="0" r="9525" b="0"/>
            <wp:docPr id="3" name="Picture 3" descr="Type of errors in pyth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 of errors in pyth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1425" cy="1028700"/>
                    </a:xfrm>
                    <a:prstGeom prst="rect">
                      <a:avLst/>
                    </a:prstGeom>
                    <a:noFill/>
                    <a:ln>
                      <a:noFill/>
                    </a:ln>
                  </pic:spPr>
                </pic:pic>
              </a:graphicData>
            </a:graphic>
          </wp:inline>
        </w:drawing>
      </w:r>
    </w:p>
    <w:p w:rsidR="00AB20B0" w:rsidRPr="00AB20B0" w:rsidRDefault="00AB20B0" w:rsidP="00AB20B0">
      <w:pPr>
        <w:numPr>
          <w:ilvl w:val="0"/>
          <w:numId w:val="1"/>
        </w:numPr>
        <w:shd w:val="clear" w:color="auto" w:fill="FFFFFF"/>
        <w:spacing w:before="100" w:beforeAutospacing="1" w:after="100" w:afterAutospacing="1" w:line="420" w:lineRule="atLeast"/>
        <w:rPr>
          <w:rFonts w:ascii="unset" w:eastAsia="Times New Roman" w:hAnsi="unset" w:cs="Arial"/>
          <w:color w:val="444444"/>
          <w:sz w:val="27"/>
          <w:szCs w:val="27"/>
        </w:rPr>
      </w:pPr>
      <w:r w:rsidRPr="00AB20B0">
        <w:rPr>
          <w:rFonts w:ascii="unset" w:eastAsia="Times New Roman" w:hAnsi="unset" w:cs="Arial"/>
          <w:color w:val="444444"/>
          <w:sz w:val="27"/>
          <w:szCs w:val="27"/>
        </w:rPr>
        <w:t>Syntax Error.</w:t>
      </w:r>
    </w:p>
    <w:p w:rsidR="00AB20B0" w:rsidRPr="00AB20B0" w:rsidRDefault="00AB20B0" w:rsidP="00AB20B0">
      <w:pPr>
        <w:numPr>
          <w:ilvl w:val="0"/>
          <w:numId w:val="1"/>
        </w:numPr>
        <w:shd w:val="clear" w:color="auto" w:fill="FFFFFF"/>
        <w:spacing w:before="100" w:beforeAutospacing="1" w:after="100" w:afterAutospacing="1" w:line="420" w:lineRule="atLeast"/>
        <w:rPr>
          <w:rFonts w:ascii="unset" w:eastAsia="Times New Roman" w:hAnsi="unset" w:cs="Arial"/>
          <w:color w:val="444444"/>
          <w:sz w:val="27"/>
          <w:szCs w:val="27"/>
        </w:rPr>
      </w:pPr>
      <w:r w:rsidRPr="00AB20B0">
        <w:rPr>
          <w:rFonts w:ascii="unset" w:eastAsia="Times New Roman" w:hAnsi="unset" w:cs="Arial"/>
          <w:color w:val="444444"/>
          <w:sz w:val="27"/>
          <w:szCs w:val="27"/>
        </w:rPr>
        <w:t xml:space="preserve">Errors </w:t>
      </w:r>
      <w:proofErr w:type="spellStart"/>
      <w:r w:rsidRPr="00AB20B0">
        <w:rPr>
          <w:rFonts w:ascii="unset" w:eastAsia="Times New Roman" w:hAnsi="unset" w:cs="Arial"/>
          <w:color w:val="444444"/>
          <w:sz w:val="27"/>
          <w:szCs w:val="27"/>
        </w:rPr>
        <w:t>occuring</w:t>
      </w:r>
      <w:proofErr w:type="spellEnd"/>
      <w:r w:rsidRPr="00AB20B0">
        <w:rPr>
          <w:rFonts w:ascii="unset" w:eastAsia="Times New Roman" w:hAnsi="unset" w:cs="Arial"/>
          <w:color w:val="444444"/>
          <w:sz w:val="27"/>
          <w:szCs w:val="27"/>
        </w:rPr>
        <w:t xml:space="preserve"> at run-time or </w:t>
      </w:r>
      <w:r w:rsidRPr="00AB20B0">
        <w:rPr>
          <w:rFonts w:ascii="unset" w:eastAsia="Times New Roman" w:hAnsi="unset" w:cs="Arial"/>
          <w:i/>
          <w:iCs/>
          <w:color w:val="444444"/>
          <w:sz w:val="27"/>
          <w:szCs w:val="27"/>
        </w:rPr>
        <w:t>Exceptions.</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unset" w:eastAsia="Times New Roman" w:hAnsi="unset" w:cs="Arial"/>
          <w:b/>
          <w:bCs/>
          <w:color w:val="222222"/>
          <w:sz w:val="24"/>
          <w:szCs w:val="24"/>
        </w:rPr>
        <w:t>Syntax Errors</w:t>
      </w:r>
    </w:p>
    <w:p w:rsidR="00AB20B0" w:rsidRPr="00AB20B0" w:rsidRDefault="00AB20B0" w:rsidP="00AB20B0">
      <w:pPr>
        <w:shd w:val="clear" w:color="auto" w:fill="FFFFFF"/>
        <w:spacing w:before="240" w:after="240" w:line="420" w:lineRule="atLeast"/>
        <w:jc w:val="both"/>
        <w:rPr>
          <w:rFonts w:ascii="Arial" w:eastAsia="Times New Roman" w:hAnsi="Arial" w:cs="Arial"/>
          <w:sz w:val="24"/>
          <w:szCs w:val="24"/>
        </w:rPr>
      </w:pPr>
      <w:r w:rsidRPr="00AB20B0">
        <w:rPr>
          <w:rFonts w:ascii="Arial" w:eastAsia="Times New Roman" w:hAnsi="Arial" w:cs="Arial"/>
          <w:sz w:val="24"/>
          <w:szCs w:val="24"/>
        </w:rPr>
        <w:t>Syntax Errors, also known as parsing errors, occur when the parser identifies an incorrect statement. In simple words, syntax error occurs when the proper structure or syntax of the programming language is not followed.</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Arial" w:eastAsia="Times New Roman" w:hAnsi="Arial" w:cs="Arial"/>
          <w:sz w:val="24"/>
          <w:szCs w:val="24"/>
        </w:rPr>
        <w:t>An example of a syntax error:</w:t>
      </w:r>
    </w:p>
    <w:p w:rsidR="00AB20B0" w:rsidRPr="00AB20B0" w:rsidRDefault="00AB20B0" w:rsidP="00A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70" w:lineRule="atLeast"/>
        <w:rPr>
          <w:rFonts w:ascii="Courier New" w:eastAsia="Times New Roman" w:hAnsi="Courier New" w:cs="Courier New"/>
          <w:color w:val="676767"/>
          <w:sz w:val="27"/>
          <w:szCs w:val="27"/>
        </w:rPr>
      </w:pPr>
      <w:r w:rsidRPr="00AB20B0">
        <w:rPr>
          <w:rFonts w:ascii="Courier New" w:eastAsia="Times New Roman" w:hAnsi="Courier New" w:cs="Courier New"/>
          <w:color w:val="EB6B56"/>
          <w:sz w:val="27"/>
          <w:szCs w:val="27"/>
        </w:rPr>
        <w:t>&gt;&gt;&gt;</w:t>
      </w:r>
      <w:r w:rsidRPr="00AB20B0">
        <w:rPr>
          <w:rFonts w:ascii="Courier New" w:eastAsia="Times New Roman" w:hAnsi="Courier New" w:cs="Courier New"/>
          <w:color w:val="676767"/>
          <w:sz w:val="27"/>
          <w:szCs w:val="27"/>
        </w:rPr>
        <w:t xml:space="preserve"> </w:t>
      </w:r>
      <w:proofErr w:type="gramStart"/>
      <w:r w:rsidRPr="00AB20B0">
        <w:rPr>
          <w:rFonts w:ascii="Courier New" w:eastAsia="Times New Roman" w:hAnsi="Courier New" w:cs="Courier New"/>
          <w:color w:val="676767"/>
          <w:sz w:val="27"/>
          <w:szCs w:val="27"/>
        </w:rPr>
        <w:t>print(</w:t>
      </w:r>
      <w:proofErr w:type="gramEnd"/>
      <w:r w:rsidRPr="00AB20B0">
        <w:rPr>
          <w:rFonts w:ascii="Courier New" w:eastAsia="Times New Roman" w:hAnsi="Courier New" w:cs="Courier New"/>
          <w:color w:val="676767"/>
          <w:sz w:val="27"/>
          <w:szCs w:val="27"/>
        </w:rPr>
        <w:t xml:space="preserve"> </w:t>
      </w:r>
      <w:r w:rsidRPr="00AB20B0">
        <w:rPr>
          <w:rFonts w:ascii="Courier New" w:eastAsia="Times New Roman" w:hAnsi="Courier New" w:cs="Courier New"/>
          <w:color w:val="EB6B56"/>
          <w:sz w:val="27"/>
          <w:szCs w:val="27"/>
        </w:rPr>
        <w:t>1</w:t>
      </w:r>
      <w:r w:rsidRPr="00AB20B0">
        <w:rPr>
          <w:rFonts w:ascii="Courier New" w:eastAsia="Times New Roman" w:hAnsi="Courier New" w:cs="Courier New"/>
          <w:color w:val="676767"/>
          <w:sz w:val="27"/>
          <w:szCs w:val="27"/>
        </w:rPr>
        <w:t xml:space="preserve"> / </w:t>
      </w:r>
      <w:r w:rsidRPr="00AB20B0">
        <w:rPr>
          <w:rFonts w:ascii="Courier New" w:eastAsia="Times New Roman" w:hAnsi="Courier New" w:cs="Courier New"/>
          <w:color w:val="E25041"/>
          <w:sz w:val="27"/>
          <w:szCs w:val="27"/>
        </w:rPr>
        <w:t>0</w:t>
      </w:r>
      <w:r w:rsidRPr="00AB20B0">
        <w:rPr>
          <w:rFonts w:ascii="Courier New" w:eastAsia="Times New Roman" w:hAnsi="Courier New" w:cs="Courier New"/>
          <w:color w:val="676767"/>
          <w:sz w:val="27"/>
          <w:szCs w:val="27"/>
        </w:rPr>
        <w:t xml:space="preserve"> ))</w:t>
      </w:r>
    </w:p>
    <w:p w:rsidR="00AB20B0" w:rsidRPr="00AB20B0" w:rsidRDefault="00AB20B0" w:rsidP="00A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70" w:lineRule="atLeast"/>
        <w:rPr>
          <w:rFonts w:ascii="Courier New" w:eastAsia="Times New Roman" w:hAnsi="Courier New" w:cs="Courier New"/>
          <w:color w:val="B8312F"/>
          <w:sz w:val="27"/>
          <w:szCs w:val="27"/>
        </w:rPr>
      </w:pPr>
      <w:r w:rsidRPr="00AB20B0">
        <w:rPr>
          <w:rFonts w:ascii="Courier New" w:eastAsia="Times New Roman" w:hAnsi="Courier New" w:cs="Courier New"/>
          <w:color w:val="B8312F"/>
          <w:sz w:val="27"/>
          <w:szCs w:val="27"/>
        </w:rPr>
        <w:t>File "", line 1</w:t>
      </w:r>
    </w:p>
    <w:p w:rsidR="00AB20B0" w:rsidRPr="00AB20B0" w:rsidRDefault="00AB20B0" w:rsidP="00A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70" w:lineRule="atLeast"/>
        <w:rPr>
          <w:rFonts w:ascii="Courier New" w:eastAsia="Times New Roman" w:hAnsi="Courier New" w:cs="Courier New"/>
          <w:color w:val="676767"/>
          <w:sz w:val="27"/>
          <w:szCs w:val="27"/>
        </w:rPr>
      </w:pPr>
      <w:proofErr w:type="gramStart"/>
      <w:r w:rsidRPr="00AB20B0">
        <w:rPr>
          <w:rFonts w:ascii="Courier New" w:eastAsia="Times New Roman" w:hAnsi="Courier New" w:cs="Courier New"/>
          <w:color w:val="B8312F"/>
          <w:sz w:val="27"/>
          <w:szCs w:val="27"/>
        </w:rPr>
        <w:t>print(</w:t>
      </w:r>
      <w:proofErr w:type="gramEnd"/>
      <w:r w:rsidRPr="00AB20B0">
        <w:rPr>
          <w:rFonts w:ascii="Courier New" w:eastAsia="Times New Roman" w:hAnsi="Courier New" w:cs="Courier New"/>
          <w:color w:val="B8312F"/>
          <w:sz w:val="27"/>
          <w:szCs w:val="27"/>
        </w:rPr>
        <w:t xml:space="preserve"> 1 / 0 ))  </w:t>
      </w:r>
    </w:p>
    <w:p w:rsidR="00AB20B0" w:rsidRPr="00AB20B0" w:rsidRDefault="00AB20B0" w:rsidP="00A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70" w:lineRule="atLeast"/>
        <w:rPr>
          <w:rFonts w:ascii="Courier New" w:eastAsia="Times New Roman" w:hAnsi="Courier New" w:cs="Courier New"/>
          <w:color w:val="676767"/>
          <w:sz w:val="27"/>
          <w:szCs w:val="27"/>
        </w:rPr>
      </w:pPr>
      <w:r w:rsidRPr="00AB20B0">
        <w:rPr>
          <w:rFonts w:ascii="Courier New" w:eastAsia="Times New Roman" w:hAnsi="Courier New" w:cs="Courier New"/>
          <w:color w:val="B8312F"/>
          <w:sz w:val="27"/>
          <w:szCs w:val="27"/>
        </w:rPr>
        <w:t xml:space="preserve">    ^</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proofErr w:type="spellStart"/>
      <w:r w:rsidRPr="00AB20B0">
        <w:rPr>
          <w:rFonts w:ascii="Arial" w:eastAsia="Times New Roman" w:hAnsi="Arial" w:cs="Arial"/>
          <w:color w:val="B8312F"/>
          <w:sz w:val="24"/>
          <w:szCs w:val="24"/>
        </w:rPr>
        <w:t>SyntaxError</w:t>
      </w:r>
      <w:proofErr w:type="spellEnd"/>
      <w:r w:rsidRPr="00AB20B0">
        <w:rPr>
          <w:rFonts w:ascii="Arial" w:eastAsia="Times New Roman" w:hAnsi="Arial" w:cs="Arial"/>
          <w:color w:val="B8312F"/>
          <w:sz w:val="24"/>
          <w:szCs w:val="24"/>
        </w:rPr>
        <w:t>: invalid syntax</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unset" w:eastAsia="Times New Roman" w:hAnsi="unset" w:cs="Arial"/>
          <w:b/>
          <w:bCs/>
          <w:color w:val="222222"/>
          <w:sz w:val="24"/>
          <w:szCs w:val="24"/>
        </w:rPr>
        <w:t>Exceptions</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Arial" w:eastAsia="Times New Roman" w:hAnsi="Arial" w:cs="Arial"/>
          <w:sz w:val="24"/>
          <w:szCs w:val="24"/>
        </w:rPr>
        <w:t>Exceptions occur during run-time. Python raises an exception when your code has a correct syntax but it encounters a run-time issue which it is not able to handle.</w:t>
      </w:r>
    </w:p>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Arial" w:eastAsia="Times New Roman" w:hAnsi="Arial" w:cs="Arial"/>
          <w:sz w:val="24"/>
          <w:szCs w:val="24"/>
        </w:rPr>
        <w:lastRenderedPageBreak/>
        <w:t>There are a number of defined built-in exceptions in Python which are used in specific situations. Some of the built-in exceptions are:</w:t>
      </w:r>
    </w:p>
    <w:tbl>
      <w:tblPr>
        <w:tblStyle w:val="MediumShading1-Accent1"/>
        <w:tblW w:w="9072" w:type="dxa"/>
        <w:tblLook w:val="04A0" w:firstRow="1" w:lastRow="0" w:firstColumn="1" w:lastColumn="0" w:noHBand="0" w:noVBand="1"/>
      </w:tblPr>
      <w:tblGrid>
        <w:gridCol w:w="4385"/>
        <w:gridCol w:w="4687"/>
      </w:tblGrid>
      <w:tr w:rsidR="00AB20B0" w:rsidRPr="00AB20B0" w:rsidTr="00AB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00" w:lineRule="atLeast"/>
              <w:rPr>
                <w:rFonts w:ascii="unset" w:eastAsia="Times New Roman" w:hAnsi="unset" w:cs="Arial"/>
                <w:color w:val="333333"/>
                <w:sz w:val="20"/>
                <w:szCs w:val="20"/>
              </w:rPr>
            </w:pPr>
            <w:r w:rsidRPr="00AB20B0">
              <w:rPr>
                <w:rFonts w:ascii="unset" w:eastAsia="Times New Roman" w:hAnsi="unset" w:cs="Arial"/>
                <w:color w:val="333333"/>
                <w:sz w:val="20"/>
                <w:szCs w:val="20"/>
              </w:rPr>
              <w:t>Exception</w:t>
            </w:r>
          </w:p>
        </w:tc>
        <w:tc>
          <w:tcPr>
            <w:tcW w:w="0" w:type="auto"/>
            <w:hideMark/>
          </w:tcPr>
          <w:p w:rsidR="00AB20B0" w:rsidRPr="00AB20B0" w:rsidRDefault="00AB20B0" w:rsidP="00AB20B0">
            <w:pPr>
              <w:spacing w:before="375" w:after="375" w:line="300" w:lineRule="atLeast"/>
              <w:cnfStyle w:val="100000000000" w:firstRow="1" w:lastRow="0" w:firstColumn="0" w:lastColumn="0" w:oddVBand="0" w:evenVBand="0" w:oddHBand="0" w:evenHBand="0" w:firstRowFirstColumn="0" w:firstRowLastColumn="0" w:lastRowFirstColumn="0" w:lastRowLastColumn="0"/>
              <w:rPr>
                <w:rFonts w:ascii="unset" w:eastAsia="Times New Roman" w:hAnsi="unset" w:cs="Arial"/>
                <w:color w:val="333333"/>
                <w:sz w:val="20"/>
                <w:szCs w:val="20"/>
              </w:rPr>
            </w:pPr>
            <w:r w:rsidRPr="00AB20B0">
              <w:rPr>
                <w:rFonts w:ascii="unset" w:eastAsia="Times New Roman" w:hAnsi="unset" w:cs="Arial"/>
                <w:color w:val="333333"/>
                <w:sz w:val="20"/>
                <w:szCs w:val="20"/>
              </w:rPr>
              <w:t>Cause Of Error</w:t>
            </w:r>
          </w:p>
        </w:tc>
      </w:tr>
      <w:tr w:rsidR="00AB20B0" w:rsidRPr="00AB20B0" w:rsidTr="00AB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0" w:type="dxa"/>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ArithmeticError</w:t>
            </w:r>
            <w:proofErr w:type="spellEnd"/>
          </w:p>
        </w:tc>
        <w:tc>
          <w:tcPr>
            <w:tcW w:w="5970" w:type="dxa"/>
            <w:hideMark/>
          </w:tcPr>
          <w:p w:rsidR="00AB20B0" w:rsidRPr="00AB20B0" w:rsidRDefault="00AB20B0" w:rsidP="00AB20B0">
            <w:pPr>
              <w:spacing w:before="375" w:after="375" w:line="360" w:lineRule="atLeast"/>
              <w:cnfStyle w:val="000000100000" w:firstRow="0" w:lastRow="0" w:firstColumn="0" w:lastColumn="0" w:oddVBand="0" w:evenVBand="0" w:oddHBand="1" w:evenHBand="0"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numerical computation fails.</w:t>
            </w:r>
          </w:p>
        </w:tc>
      </w:tr>
      <w:tr w:rsidR="00AB20B0" w:rsidRPr="00AB20B0" w:rsidTr="00AB2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FloatingPointError</w:t>
            </w:r>
            <w:proofErr w:type="spellEnd"/>
          </w:p>
        </w:tc>
        <w:tc>
          <w:tcPr>
            <w:tcW w:w="0" w:type="auto"/>
            <w:hideMark/>
          </w:tcPr>
          <w:p w:rsidR="00AB20B0" w:rsidRPr="00AB20B0" w:rsidRDefault="00AB20B0" w:rsidP="00AB20B0">
            <w:pPr>
              <w:spacing w:before="375" w:after="375" w:line="360" w:lineRule="atLeast"/>
              <w:cnfStyle w:val="000000010000" w:firstRow="0" w:lastRow="0" w:firstColumn="0" w:lastColumn="0" w:oddVBand="0" w:evenVBand="0" w:oddHBand="0" w:evenHBand="1"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floating point calculation fails.</w:t>
            </w:r>
          </w:p>
        </w:tc>
        <w:bookmarkStart w:id="0" w:name="_GoBack"/>
        <w:bookmarkEnd w:id="0"/>
      </w:tr>
      <w:tr w:rsidR="00AB20B0" w:rsidRPr="00AB20B0" w:rsidTr="00AB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AssertionError</w:t>
            </w:r>
            <w:proofErr w:type="spellEnd"/>
          </w:p>
        </w:tc>
        <w:tc>
          <w:tcPr>
            <w:tcW w:w="0" w:type="auto"/>
            <w:hideMark/>
          </w:tcPr>
          <w:p w:rsidR="00AB20B0" w:rsidRPr="00AB20B0" w:rsidRDefault="00AB20B0" w:rsidP="00AB20B0">
            <w:pPr>
              <w:spacing w:before="375" w:after="375" w:line="360" w:lineRule="atLeast"/>
              <w:cnfStyle w:val="000000100000" w:firstRow="0" w:lastRow="0" w:firstColumn="0" w:lastColumn="0" w:oddVBand="0" w:evenVBand="0" w:oddHBand="1" w:evenHBand="0"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in case of failure of the Assert statement.</w:t>
            </w:r>
          </w:p>
        </w:tc>
      </w:tr>
      <w:tr w:rsidR="00AB20B0" w:rsidRPr="00AB20B0" w:rsidTr="00AB2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ZeroDivisionError</w:t>
            </w:r>
            <w:proofErr w:type="spellEnd"/>
          </w:p>
        </w:tc>
        <w:tc>
          <w:tcPr>
            <w:tcW w:w="0" w:type="auto"/>
            <w:hideMark/>
          </w:tcPr>
          <w:p w:rsidR="00AB20B0" w:rsidRPr="00AB20B0" w:rsidRDefault="00AB20B0" w:rsidP="00AB20B0">
            <w:pPr>
              <w:spacing w:before="375" w:after="375" w:line="360" w:lineRule="atLeast"/>
              <w:cnfStyle w:val="000000010000" w:firstRow="0" w:lastRow="0" w:firstColumn="0" w:lastColumn="0" w:oddVBand="0" w:evenVBand="0" w:oddHBand="0" w:evenHBand="1" w:firstRowFirstColumn="0" w:firstRowLastColumn="0" w:lastRowFirstColumn="0" w:lastRowLastColumn="0"/>
              <w:rPr>
                <w:rFonts w:ascii="unset" w:eastAsia="Times New Roman" w:hAnsi="unset" w:cs="Arial"/>
                <w:color w:val="333333"/>
                <w:sz w:val="20"/>
                <w:szCs w:val="20"/>
              </w:rPr>
            </w:pPr>
            <w:r w:rsidRPr="00AB20B0">
              <w:rPr>
                <w:rFonts w:ascii="unset" w:eastAsia="Times New Roman" w:hAnsi="unset" w:cs="Arial"/>
                <w:color w:val="333333"/>
                <w:sz w:val="20"/>
                <w:szCs w:val="20"/>
              </w:rPr>
              <w:t>Raised when division or modulo by zero takes place for all numerical values.</w:t>
            </w:r>
          </w:p>
        </w:tc>
      </w:tr>
      <w:tr w:rsidR="00AB20B0" w:rsidRPr="00AB20B0" w:rsidTr="00AB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OverflowError</w:t>
            </w:r>
            <w:proofErr w:type="spellEnd"/>
          </w:p>
        </w:tc>
        <w:tc>
          <w:tcPr>
            <w:tcW w:w="0" w:type="auto"/>
            <w:hideMark/>
          </w:tcPr>
          <w:p w:rsidR="00AB20B0" w:rsidRPr="00AB20B0" w:rsidRDefault="00AB20B0" w:rsidP="00AB20B0">
            <w:pPr>
              <w:spacing w:before="375" w:after="375" w:line="360" w:lineRule="atLeast"/>
              <w:cnfStyle w:val="000000100000" w:firstRow="0" w:lastRow="0" w:firstColumn="0" w:lastColumn="0" w:oddVBand="0" w:evenVBand="0" w:oddHBand="1" w:evenHBand="0"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result of an arithmetic operation is very large to be represented.</w:t>
            </w:r>
          </w:p>
        </w:tc>
      </w:tr>
      <w:tr w:rsidR="00AB20B0" w:rsidRPr="00AB20B0" w:rsidTr="00AB2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IndexError</w:t>
            </w:r>
            <w:proofErr w:type="spellEnd"/>
          </w:p>
        </w:tc>
        <w:tc>
          <w:tcPr>
            <w:tcW w:w="0" w:type="auto"/>
            <w:hideMark/>
          </w:tcPr>
          <w:p w:rsidR="00AB20B0" w:rsidRPr="00AB20B0" w:rsidRDefault="00AB20B0" w:rsidP="00AB20B0">
            <w:pPr>
              <w:spacing w:before="375" w:after="375" w:line="360" w:lineRule="atLeast"/>
              <w:cnfStyle w:val="000000010000" w:firstRow="0" w:lastRow="0" w:firstColumn="0" w:lastColumn="0" w:oddVBand="0" w:evenVBand="0" w:oddHBand="0" w:evenHBand="1"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an index is not found in a sequence.</w:t>
            </w:r>
          </w:p>
        </w:tc>
      </w:tr>
      <w:tr w:rsidR="00AB20B0" w:rsidRPr="00AB20B0" w:rsidTr="00AB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ImportError</w:t>
            </w:r>
            <w:proofErr w:type="spellEnd"/>
          </w:p>
        </w:tc>
        <w:tc>
          <w:tcPr>
            <w:tcW w:w="0" w:type="auto"/>
            <w:hideMark/>
          </w:tcPr>
          <w:p w:rsidR="00AB20B0" w:rsidRPr="00AB20B0" w:rsidRDefault="00AB20B0" w:rsidP="00AB20B0">
            <w:pPr>
              <w:spacing w:before="375" w:after="375" w:line="360" w:lineRule="atLeast"/>
              <w:cnfStyle w:val="000000100000" w:firstRow="0" w:lastRow="0" w:firstColumn="0" w:lastColumn="0" w:oddVBand="0" w:evenVBand="0" w:oddHBand="1" w:evenHBand="0"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the imported module is not found.</w:t>
            </w:r>
          </w:p>
        </w:tc>
      </w:tr>
      <w:tr w:rsidR="00AB20B0" w:rsidRPr="00AB20B0" w:rsidTr="00AB2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IndentationError</w:t>
            </w:r>
            <w:proofErr w:type="spellEnd"/>
          </w:p>
        </w:tc>
        <w:tc>
          <w:tcPr>
            <w:tcW w:w="0" w:type="auto"/>
            <w:hideMark/>
          </w:tcPr>
          <w:p w:rsidR="00AB20B0" w:rsidRPr="00AB20B0" w:rsidRDefault="00AB20B0" w:rsidP="00AB20B0">
            <w:pPr>
              <w:spacing w:before="375" w:after="375" w:line="360" w:lineRule="atLeast"/>
              <w:cnfStyle w:val="000000010000" w:firstRow="0" w:lastRow="0" w:firstColumn="0" w:lastColumn="0" w:oddVBand="0" w:evenVBand="0" w:oddHBand="0" w:evenHBand="1"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indentation is not specified properly.</w:t>
            </w:r>
          </w:p>
        </w:tc>
      </w:tr>
      <w:tr w:rsidR="00AB20B0" w:rsidRPr="00AB20B0" w:rsidTr="00AB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lastRenderedPageBreak/>
              <w:t>KeyboardInterrupt</w:t>
            </w:r>
            <w:proofErr w:type="spellEnd"/>
          </w:p>
        </w:tc>
        <w:tc>
          <w:tcPr>
            <w:tcW w:w="0" w:type="auto"/>
            <w:hideMark/>
          </w:tcPr>
          <w:p w:rsidR="00AB20B0" w:rsidRPr="00AB20B0" w:rsidRDefault="00AB20B0" w:rsidP="00AB20B0">
            <w:pPr>
              <w:spacing w:before="375" w:after="375" w:line="360" w:lineRule="atLeast"/>
              <w:cnfStyle w:val="000000100000" w:firstRow="0" w:lastRow="0" w:firstColumn="0" w:lastColumn="0" w:oddVBand="0" w:evenVBand="0" w:oddHBand="1" w:evenHBand="0"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the user hits interrupt key.</w:t>
            </w:r>
          </w:p>
        </w:tc>
      </w:tr>
      <w:tr w:rsidR="00AB20B0" w:rsidRPr="00AB20B0" w:rsidTr="00AB2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RuntimeError</w:t>
            </w:r>
            <w:proofErr w:type="spellEnd"/>
          </w:p>
        </w:tc>
        <w:tc>
          <w:tcPr>
            <w:tcW w:w="0" w:type="auto"/>
            <w:hideMark/>
          </w:tcPr>
          <w:p w:rsidR="00AB20B0" w:rsidRPr="00AB20B0" w:rsidRDefault="00AB20B0" w:rsidP="00AB20B0">
            <w:pPr>
              <w:spacing w:before="375" w:after="375" w:line="360" w:lineRule="atLeast"/>
              <w:cnfStyle w:val="000000010000" w:firstRow="0" w:lastRow="0" w:firstColumn="0" w:lastColumn="0" w:oddVBand="0" w:evenVBand="0" w:oddHBand="0" w:evenHBand="1"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a generated error does not fall into any category.</w:t>
            </w:r>
          </w:p>
        </w:tc>
      </w:tr>
      <w:tr w:rsidR="00AB20B0" w:rsidRPr="00AB20B0" w:rsidTr="00AB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SyntaxError</w:t>
            </w:r>
            <w:proofErr w:type="spellEnd"/>
          </w:p>
        </w:tc>
        <w:tc>
          <w:tcPr>
            <w:tcW w:w="0" w:type="auto"/>
            <w:hideMark/>
          </w:tcPr>
          <w:p w:rsidR="00AB20B0" w:rsidRPr="00AB20B0" w:rsidRDefault="00AB20B0" w:rsidP="00AB20B0">
            <w:pPr>
              <w:spacing w:before="375" w:after="375" w:line="360" w:lineRule="atLeast"/>
              <w:cnfStyle w:val="000000100000" w:firstRow="0" w:lastRow="0" w:firstColumn="0" w:lastColumn="0" w:oddVBand="0" w:evenVBand="0" w:oddHBand="1" w:evenHBand="0"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there is an error in Python syntax.</w:t>
            </w:r>
          </w:p>
        </w:tc>
      </w:tr>
      <w:tr w:rsidR="00AB20B0" w:rsidRPr="00AB20B0" w:rsidTr="00AB2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IOError</w:t>
            </w:r>
            <w:proofErr w:type="spellEnd"/>
          </w:p>
        </w:tc>
        <w:tc>
          <w:tcPr>
            <w:tcW w:w="0" w:type="auto"/>
            <w:hideMark/>
          </w:tcPr>
          <w:p w:rsidR="00AB20B0" w:rsidRPr="00AB20B0" w:rsidRDefault="00AB20B0" w:rsidP="00AB20B0">
            <w:pPr>
              <w:spacing w:before="375" w:after="375" w:line="360" w:lineRule="atLeast"/>
              <w:cnfStyle w:val="000000010000" w:firstRow="0" w:lastRow="0" w:firstColumn="0" w:lastColumn="0" w:oddVBand="0" w:evenVBand="0" w:oddHBand="0" w:evenHBand="1"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Python cannot access a file correctly on disk.</w:t>
            </w:r>
          </w:p>
        </w:tc>
      </w:tr>
      <w:tr w:rsidR="00AB20B0" w:rsidRPr="00AB20B0" w:rsidTr="00AB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KeyError</w:t>
            </w:r>
            <w:proofErr w:type="spellEnd"/>
          </w:p>
        </w:tc>
        <w:tc>
          <w:tcPr>
            <w:tcW w:w="0" w:type="auto"/>
            <w:hideMark/>
          </w:tcPr>
          <w:p w:rsidR="00AB20B0" w:rsidRPr="00AB20B0" w:rsidRDefault="00AB20B0" w:rsidP="00AB20B0">
            <w:pPr>
              <w:spacing w:before="375" w:after="375" w:line="360" w:lineRule="atLeast"/>
              <w:cnfStyle w:val="000000100000" w:firstRow="0" w:lastRow="0" w:firstColumn="0" w:lastColumn="0" w:oddVBand="0" w:evenVBand="0" w:oddHBand="1" w:evenHBand="0"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a key is not found in a dictionary.</w:t>
            </w:r>
          </w:p>
        </w:tc>
      </w:tr>
      <w:tr w:rsidR="00AB20B0" w:rsidRPr="00AB20B0" w:rsidTr="00AB2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ValueError</w:t>
            </w:r>
            <w:proofErr w:type="spellEnd"/>
          </w:p>
        </w:tc>
        <w:tc>
          <w:tcPr>
            <w:tcW w:w="0" w:type="auto"/>
            <w:hideMark/>
          </w:tcPr>
          <w:p w:rsidR="00AB20B0" w:rsidRPr="00AB20B0" w:rsidRDefault="00AB20B0" w:rsidP="00AB20B0">
            <w:pPr>
              <w:spacing w:before="375" w:after="375" w:line="360" w:lineRule="atLeast"/>
              <w:cnfStyle w:val="000000010000" w:firstRow="0" w:lastRow="0" w:firstColumn="0" w:lastColumn="0" w:oddVBand="0" w:evenVBand="0" w:oddHBand="0" w:evenHBand="1" w:firstRowFirstColumn="0" w:firstRowLastColumn="0" w:lastRowFirstColumn="0" w:lastRowLastColumn="0"/>
              <w:rPr>
                <w:rFonts w:ascii="unset" w:eastAsia="Times New Roman" w:hAnsi="unset" w:cs="Arial"/>
                <w:color w:val="333333"/>
                <w:sz w:val="20"/>
                <w:szCs w:val="20"/>
              </w:rPr>
            </w:pPr>
            <w:r w:rsidRPr="00AB20B0">
              <w:rPr>
                <w:rFonts w:ascii="unset" w:eastAsia="Times New Roman" w:hAnsi="unset" w:cs="Arial"/>
                <w:color w:val="333333"/>
                <w:sz w:val="20"/>
                <w:szCs w:val="20"/>
              </w:rPr>
              <w:t>Raised when an argument to a function is the right type but not in the right domain.</w:t>
            </w:r>
          </w:p>
        </w:tc>
      </w:tr>
      <w:tr w:rsidR="00AB20B0" w:rsidRPr="00AB20B0" w:rsidTr="00AB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NameError</w:t>
            </w:r>
            <w:proofErr w:type="spellEnd"/>
          </w:p>
        </w:tc>
        <w:tc>
          <w:tcPr>
            <w:tcW w:w="0" w:type="auto"/>
            <w:hideMark/>
          </w:tcPr>
          <w:p w:rsidR="00AB20B0" w:rsidRPr="00AB20B0" w:rsidRDefault="00AB20B0" w:rsidP="00AB20B0">
            <w:pPr>
              <w:spacing w:before="375" w:after="375" w:line="360" w:lineRule="atLeast"/>
              <w:cnfStyle w:val="000000100000" w:firstRow="0" w:lastRow="0" w:firstColumn="0" w:lastColumn="0" w:oddVBand="0" w:evenVBand="0" w:oddHBand="1" w:evenHBand="0"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an identifier is not found in the local or global namespace.</w:t>
            </w:r>
          </w:p>
        </w:tc>
      </w:tr>
      <w:tr w:rsidR="00AB20B0" w:rsidRPr="00AB20B0" w:rsidTr="00AB2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20B0" w:rsidRPr="00AB20B0" w:rsidRDefault="00AB20B0" w:rsidP="00AB20B0">
            <w:pPr>
              <w:spacing w:before="375" w:after="375" w:line="360" w:lineRule="atLeast"/>
              <w:rPr>
                <w:rFonts w:ascii="unset" w:eastAsia="Times New Roman" w:hAnsi="unset" w:cs="Arial"/>
                <w:color w:val="333333"/>
                <w:sz w:val="20"/>
                <w:szCs w:val="20"/>
              </w:rPr>
            </w:pPr>
            <w:proofErr w:type="spellStart"/>
            <w:r w:rsidRPr="00AB20B0">
              <w:rPr>
                <w:rFonts w:ascii="unset" w:eastAsia="Times New Roman" w:hAnsi="unset" w:cs="Arial"/>
                <w:color w:val="333333"/>
                <w:sz w:val="20"/>
                <w:szCs w:val="20"/>
              </w:rPr>
              <w:t>TypeError</w:t>
            </w:r>
            <w:proofErr w:type="spellEnd"/>
          </w:p>
        </w:tc>
        <w:tc>
          <w:tcPr>
            <w:tcW w:w="0" w:type="auto"/>
            <w:hideMark/>
          </w:tcPr>
          <w:p w:rsidR="00AB20B0" w:rsidRPr="00AB20B0" w:rsidRDefault="00AB20B0" w:rsidP="00AB20B0">
            <w:pPr>
              <w:spacing w:before="375" w:after="375" w:line="360" w:lineRule="atLeast"/>
              <w:cnfStyle w:val="000000010000" w:firstRow="0" w:lastRow="0" w:firstColumn="0" w:lastColumn="0" w:oddVBand="0" w:evenVBand="0" w:oddHBand="0" w:evenHBand="1" w:firstRowFirstColumn="0" w:firstRowLastColumn="0" w:lastRowFirstColumn="0" w:lastRowLastColumn="0"/>
              <w:rPr>
                <w:rFonts w:ascii="unset" w:eastAsia="Times New Roman" w:hAnsi="unset" w:cs="Arial"/>
                <w:color w:val="333333"/>
                <w:sz w:val="20"/>
                <w:szCs w:val="20"/>
              </w:rPr>
            </w:pPr>
            <w:proofErr w:type="gramStart"/>
            <w:r w:rsidRPr="00AB20B0">
              <w:rPr>
                <w:rFonts w:ascii="unset" w:eastAsia="Times New Roman" w:hAnsi="unset" w:cs="Arial"/>
                <w:color w:val="333333"/>
                <w:sz w:val="20"/>
                <w:szCs w:val="20"/>
              </w:rPr>
              <w:t>Raised</w:t>
            </w:r>
            <w:proofErr w:type="gramEnd"/>
            <w:r w:rsidRPr="00AB20B0">
              <w:rPr>
                <w:rFonts w:ascii="unset" w:eastAsia="Times New Roman" w:hAnsi="unset" w:cs="Arial"/>
                <w:color w:val="333333"/>
                <w:sz w:val="20"/>
                <w:szCs w:val="20"/>
              </w:rPr>
              <w:t xml:space="preserve"> when an argument to a function is not in the right type.</w:t>
            </w:r>
          </w:p>
        </w:tc>
      </w:tr>
    </w:tbl>
    <w:p w:rsidR="00AB20B0" w:rsidRPr="00AB20B0" w:rsidRDefault="00AB20B0" w:rsidP="00AB20B0">
      <w:pPr>
        <w:shd w:val="clear" w:color="auto" w:fill="FFFFFF"/>
        <w:spacing w:before="240" w:after="240" w:line="420" w:lineRule="atLeast"/>
        <w:rPr>
          <w:rFonts w:ascii="Arial" w:eastAsia="Times New Roman" w:hAnsi="Arial" w:cs="Arial"/>
          <w:sz w:val="24"/>
          <w:szCs w:val="24"/>
        </w:rPr>
      </w:pPr>
      <w:r w:rsidRPr="00AB20B0">
        <w:rPr>
          <w:rFonts w:ascii="Arial" w:eastAsia="Times New Roman" w:hAnsi="Arial" w:cs="Arial"/>
          <w:sz w:val="24"/>
          <w:szCs w:val="24"/>
        </w:rPr>
        <w:t xml:space="preserve">There </w:t>
      </w:r>
      <w:proofErr w:type="gramStart"/>
      <w:r w:rsidRPr="00AB20B0">
        <w:rPr>
          <w:rFonts w:ascii="Arial" w:eastAsia="Times New Roman" w:hAnsi="Arial" w:cs="Arial"/>
          <w:sz w:val="24"/>
          <w:szCs w:val="24"/>
        </w:rPr>
        <w:t>are</w:t>
      </w:r>
      <w:proofErr w:type="gramEnd"/>
      <w:r w:rsidRPr="00AB20B0">
        <w:rPr>
          <w:rFonts w:ascii="Arial" w:eastAsia="Times New Roman" w:hAnsi="Arial" w:cs="Arial"/>
          <w:sz w:val="24"/>
          <w:szCs w:val="24"/>
        </w:rPr>
        <w:t xml:space="preserve"> another type of built-in exceptions called </w:t>
      </w:r>
      <w:r w:rsidRPr="00AB20B0">
        <w:rPr>
          <w:rFonts w:ascii="unset" w:eastAsia="Times New Roman" w:hAnsi="unset" w:cs="Arial"/>
          <w:b/>
          <w:bCs/>
          <w:color w:val="222222"/>
          <w:sz w:val="24"/>
          <w:szCs w:val="24"/>
        </w:rPr>
        <w:t>warnings</w:t>
      </w:r>
      <w:r w:rsidRPr="00AB20B0">
        <w:rPr>
          <w:rFonts w:ascii="Arial" w:eastAsia="Times New Roman" w:hAnsi="Arial" w:cs="Arial"/>
          <w:sz w:val="24"/>
          <w:szCs w:val="24"/>
        </w:rPr>
        <w:t xml:space="preserve">. They are usually issued in situations where the user is alerted of some conditions. The condition does not raise an exception; rather </w:t>
      </w:r>
      <w:proofErr w:type="gramStart"/>
      <w:r w:rsidRPr="00AB20B0">
        <w:rPr>
          <w:rFonts w:ascii="Arial" w:eastAsia="Times New Roman" w:hAnsi="Arial" w:cs="Arial"/>
          <w:sz w:val="24"/>
          <w:szCs w:val="24"/>
        </w:rPr>
        <w:t>it  terminates</w:t>
      </w:r>
      <w:proofErr w:type="gramEnd"/>
      <w:r w:rsidRPr="00AB20B0">
        <w:rPr>
          <w:rFonts w:ascii="Arial" w:eastAsia="Times New Roman" w:hAnsi="Arial" w:cs="Arial"/>
          <w:sz w:val="24"/>
          <w:szCs w:val="24"/>
        </w:rPr>
        <w:t xml:space="preserve"> the program.</w:t>
      </w:r>
    </w:p>
    <w:p w:rsidR="00795C62" w:rsidRDefault="00795C62"/>
    <w:sectPr w:rsidR="0079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se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401CB"/>
    <w:multiLevelType w:val="multilevel"/>
    <w:tmpl w:val="F1D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0B0"/>
    <w:rsid w:val="00795C62"/>
    <w:rsid w:val="00AB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0B0"/>
    <w:rPr>
      <w:rFonts w:ascii="Tahoma" w:hAnsi="Tahoma" w:cs="Tahoma"/>
      <w:sz w:val="16"/>
      <w:szCs w:val="16"/>
    </w:rPr>
  </w:style>
  <w:style w:type="table" w:styleId="MediumShading1-Accent1">
    <w:name w:val="Medium Shading 1 Accent 1"/>
    <w:basedOn w:val="TableNormal"/>
    <w:uiPriority w:val="63"/>
    <w:rsid w:val="00AB20B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0B0"/>
    <w:rPr>
      <w:rFonts w:ascii="Tahoma" w:hAnsi="Tahoma" w:cs="Tahoma"/>
      <w:sz w:val="16"/>
      <w:szCs w:val="16"/>
    </w:rPr>
  </w:style>
  <w:style w:type="table" w:styleId="MediumShading1-Accent1">
    <w:name w:val="Medium Shading 1 Accent 1"/>
    <w:basedOn w:val="TableNormal"/>
    <w:uiPriority w:val="63"/>
    <w:rsid w:val="00AB20B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44910">
      <w:bodyDiv w:val="1"/>
      <w:marLeft w:val="0"/>
      <w:marRight w:val="0"/>
      <w:marTop w:val="0"/>
      <w:marBottom w:val="0"/>
      <w:divBdr>
        <w:top w:val="none" w:sz="0" w:space="0" w:color="auto"/>
        <w:left w:val="none" w:sz="0" w:space="0" w:color="auto"/>
        <w:bottom w:val="none" w:sz="0" w:space="0" w:color="auto"/>
        <w:right w:val="none" w:sz="0" w:space="0" w:color="auto"/>
      </w:divBdr>
    </w:div>
    <w:div w:id="1078021146">
      <w:bodyDiv w:val="1"/>
      <w:marLeft w:val="0"/>
      <w:marRight w:val="0"/>
      <w:marTop w:val="0"/>
      <w:marBottom w:val="0"/>
      <w:divBdr>
        <w:top w:val="none" w:sz="0" w:space="0" w:color="auto"/>
        <w:left w:val="none" w:sz="0" w:space="0" w:color="auto"/>
        <w:bottom w:val="none" w:sz="0" w:space="0" w:color="auto"/>
        <w:right w:val="none" w:sz="0" w:space="0" w:color="auto"/>
      </w:divBdr>
    </w:div>
    <w:div w:id="114242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2020-07-26T04:01:00Z</dcterms:created>
  <dcterms:modified xsi:type="dcterms:W3CDTF">2020-07-26T04:06:00Z</dcterms:modified>
</cp:coreProperties>
</file>