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4F5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输出的选项属性</w:t>
      </w:r>
    </w:p>
    <w:p w14:paraId="68515BB8">
      <w:r>
        <w:drawing>
          <wp:inline distT="0" distB="0" distL="114300" distR="114300">
            <wp:extent cx="2389505" cy="4798060"/>
            <wp:effectExtent l="0" t="0" r="3175" b="254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2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Base_link</w:t>
      </w:r>
    </w:p>
    <w:p w14:paraId="53114511">
      <w:r>
        <w:drawing>
          <wp:inline distT="0" distB="0" distL="114300" distR="114300">
            <wp:extent cx="5273040" cy="74676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4D68B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</w:p>
    <w:p w14:paraId="5C3CBD3F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惯性张量: ( 千克 * 平方米 )</w:t>
      </w:r>
    </w:p>
    <w:p w14:paraId="563349C0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由重心决定，并且对齐输出的坐标系。 （使用负张量记数法。）</w:t>
      </w:r>
    </w:p>
    <w:p w14:paraId="19D8472D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Lxx = 0.19326394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Lxy = 0.00354675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Lxz = 0.00193200</w:t>
      </w:r>
    </w:p>
    <w:p w14:paraId="3CD3DCF6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Lyx = 0.00354675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Lyy = 0.19621200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Lyz = 0.00377919</w:t>
      </w:r>
    </w:p>
    <w:p w14:paraId="6D3FCBC5">
      <w:pPr>
        <w:rPr>
          <w:rFonts w:hint="eastAsia"/>
          <w:lang w:val="en-US" w:eastAsia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Lzx = 0.00193200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Lzy = 0.00377919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Lzz = 0.32418027</w:t>
      </w:r>
    </w:p>
    <w:p w14:paraId="73BB8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lf0_link</w:t>
      </w:r>
    </w:p>
    <w:p w14:paraId="0B694C45">
      <w:r>
        <w:drawing>
          <wp:inline distT="0" distB="0" distL="114300" distR="114300">
            <wp:extent cx="5273040" cy="74676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14430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惯性张量: ( 千克 * 平方米 )</w:t>
      </w:r>
    </w:p>
    <w:p w14:paraId="5A8A3A50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由重心决定，并且对齐输出的坐标系。 （使用负张量记数法。）</w:t>
      </w:r>
    </w:p>
    <w:p w14:paraId="5BF8EF51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Lxx = 0.00226112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Lxy = -0.00000184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Lxz = -0.00011799</w:t>
      </w:r>
    </w:p>
    <w:p w14:paraId="2DA77E56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Lyx = -0.00000184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Lyy = 0.00219633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Lyz = -0.00003262</w:t>
      </w:r>
    </w:p>
    <w:p w14:paraId="647D2FB5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Lzx = -0.00011799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Lzy = -0.00003262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Lzz = 0.00017290</w:t>
      </w:r>
    </w:p>
    <w:p w14:paraId="20D79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lf1_link</w:t>
      </w:r>
    </w:p>
    <w:p w14:paraId="5100F0C7"/>
    <w:p w14:paraId="6975BDAF">
      <w:r>
        <w:drawing>
          <wp:inline distT="0" distB="0" distL="114300" distR="114300">
            <wp:extent cx="5273040" cy="746760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3AFD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惯性张量: ( 千克 * 平方米 )</w:t>
      </w:r>
    </w:p>
    <w:p w14:paraId="0E605A1A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由重心决定，并且对齐输出的坐标系。 （使用负张量记数法。）</w:t>
      </w:r>
    </w:p>
    <w:p w14:paraId="4B0A0B96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Lxx = 0.01036769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Lxy = -0.00001363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Lxz = -0.00104257</w:t>
      </w:r>
    </w:p>
    <w:p w14:paraId="0FAFC822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Lyx = -0.00001363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Lyy = 0.01009831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Lyz = -0.00016984</w:t>
      </w:r>
    </w:p>
    <w:p w14:paraId="3B4E3159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Lzx = -0.00104257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Lzy = -0.00016984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Lzz = 0.00102834</w:t>
      </w:r>
    </w:p>
    <w:p w14:paraId="7B244194">
      <w:pPr>
        <w:rPr>
          <w:rFonts w:hint="eastAsia"/>
          <w:lang w:val="en-US" w:eastAsia="zh-CN"/>
        </w:rPr>
      </w:pPr>
    </w:p>
    <w:p w14:paraId="5FEBCF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</w:t>
      </w:r>
      <w:r>
        <w:rPr>
          <w:rFonts w:hint="eastAsia"/>
          <w:lang w:val="en-US" w:eastAsia="zh-CN"/>
        </w:rPr>
        <w:t>wheel_link</w:t>
      </w:r>
    </w:p>
    <w:p w14:paraId="2BC854D3">
      <w:pPr>
        <w:numPr>
          <w:ilvl w:val="0"/>
          <w:numId w:val="0"/>
        </w:numPr>
      </w:pPr>
      <w:r>
        <w:drawing>
          <wp:inline distT="0" distB="0" distL="114300" distR="114300">
            <wp:extent cx="5272405" cy="7445375"/>
            <wp:effectExtent l="0" t="0" r="635" b="698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5D70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惯性张量: ( 千克 * 平方米 )</w:t>
      </w:r>
    </w:p>
    <w:p w14:paraId="1195BCC5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由重心决定，并且对齐输出的坐标系。 （使用负张量记数法。）</w:t>
      </w:r>
    </w:p>
    <w:p w14:paraId="352E1000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Lxx = 0.00065992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Lxy = 0.00000000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Lxz = 0.00000000</w:t>
      </w:r>
    </w:p>
    <w:p w14:paraId="73BD6B36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Lyx = 0.00000000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Lyy = 0.00034509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Lyz = 0.00000000</w:t>
      </w:r>
    </w:p>
    <w:p w14:paraId="3770E645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Lzx = 0.00000000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Lzy = 0.00000000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Lzz = 0.00034509</w:t>
      </w:r>
    </w:p>
    <w:p w14:paraId="7E961F3D">
      <w:pPr>
        <w:numPr>
          <w:ilvl w:val="0"/>
          <w:numId w:val="0"/>
        </w:numPr>
      </w:pPr>
    </w:p>
    <w:p w14:paraId="0EDE5E42">
      <w:pPr>
        <w:numPr>
          <w:ilvl w:val="0"/>
          <w:numId w:val="0"/>
        </w:numPr>
      </w:pPr>
    </w:p>
    <w:p w14:paraId="1B445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rf0_link</w:t>
      </w:r>
    </w:p>
    <w:p w14:paraId="2F961E53">
      <w:r>
        <w:drawing>
          <wp:inline distT="0" distB="0" distL="114300" distR="114300">
            <wp:extent cx="5272405" cy="7445375"/>
            <wp:effectExtent l="0" t="0" r="635" b="698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7FCF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惯性张量: ( 千克 * 平方米 )</w:t>
      </w:r>
    </w:p>
    <w:p w14:paraId="1E00E093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由重心决定，并且对齐输出的坐标系。 （使用负张量记数法。）</w:t>
      </w:r>
    </w:p>
    <w:p w14:paraId="79EB921D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Lxx = 0.00226114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Lxy = 0.00000187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Lxz = 0.00011799</w:t>
      </w:r>
    </w:p>
    <w:p w14:paraId="751CB94A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Lyx = 0.00000187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Lyy = 0.00219635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Lyz = -0.00003267</w:t>
      </w:r>
    </w:p>
    <w:p w14:paraId="2192BC02">
      <w:pPr>
        <w:rPr>
          <w:rFonts w:hint="eastAsia"/>
          <w:lang w:val="en-US" w:eastAsia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Lzx = 0.00011799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Lzy = -0.00003267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Lzz = 0.00017291</w:t>
      </w:r>
    </w:p>
    <w:p w14:paraId="1C941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rf1_link</w:t>
      </w:r>
    </w:p>
    <w:p w14:paraId="0C176D63">
      <w:pPr>
        <w:tabs>
          <w:tab w:val="left" w:pos="300"/>
          <w:tab w:val="left" w:pos="2400"/>
          <w:tab w:val="left" w:pos="4500"/>
        </w:tabs>
        <w:spacing w:beforeLines="0" w:afterLines="0"/>
        <w:jc w:val="left"/>
      </w:pPr>
      <w:r>
        <w:drawing>
          <wp:inline distT="0" distB="0" distL="114300" distR="114300">
            <wp:extent cx="5272405" cy="7445375"/>
            <wp:effectExtent l="0" t="0" r="635" b="698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9A603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惯性张量: ( 千克 * 平方米 )</w:t>
      </w:r>
    </w:p>
    <w:p w14:paraId="1917F435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由重心决定，并且对齐输出的坐标系。 （使用负张量记数法。）</w:t>
      </w:r>
    </w:p>
    <w:p w14:paraId="55C34138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Lxx = 0.01036767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Lxy = 0.00001344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Lxz = 0.00104257</w:t>
      </w:r>
    </w:p>
    <w:p w14:paraId="34D7E730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Lyx = 0.00001344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Lyy = 0.01009831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Lyz = -0.00016878</w:t>
      </w:r>
    </w:p>
    <w:p w14:paraId="0885F207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Lzx = 0.00104257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Lzy = -0.00016878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Lzz = 0.00102831</w:t>
      </w:r>
    </w:p>
    <w:p w14:paraId="443BEDD4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/>
          <w:lang w:val="zh-CN"/>
        </w:rPr>
      </w:pPr>
    </w:p>
    <w:p w14:paraId="173FB5C0">
      <w:pPr>
        <w:rPr>
          <w:rFonts w:hint="eastAsia"/>
          <w:lang w:val="en-US" w:eastAsia="zh-CN"/>
        </w:rPr>
      </w:pPr>
    </w:p>
    <w:p w14:paraId="181BB1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r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</w:t>
      </w:r>
      <w:r>
        <w:rPr>
          <w:rFonts w:hint="eastAsia"/>
          <w:lang w:val="en-US" w:eastAsia="zh-CN"/>
        </w:rPr>
        <w:t>wheel_link</w:t>
      </w:r>
    </w:p>
    <w:p w14:paraId="426DDB2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7445375"/>
            <wp:effectExtent l="0" t="0" r="635" b="698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4393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</w:p>
    <w:p w14:paraId="4A045066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惯性张量: ( 千克 * 平方米 )</w:t>
      </w:r>
    </w:p>
    <w:p w14:paraId="56FCAB8A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>由重心决定，并且对齐输出的坐标系。 （使用负张量记数法。）</w:t>
      </w:r>
    </w:p>
    <w:p w14:paraId="5138FFBC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Lxx = 0.00065992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Lxy = 0.00000000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Lxz = 0.00000000</w:t>
      </w:r>
    </w:p>
    <w:p w14:paraId="3E7A2649"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6"/>
          <w:szCs w:val="24"/>
          <w:lang w:val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Lyx = 0.00000000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Lyy = 0.00034509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Lyz = 0.00000000</w:t>
      </w:r>
    </w:p>
    <w:p w14:paraId="0EDE25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Lzx = 0.00000000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Lzy = 0.00000000</w:t>
      </w:r>
      <w:r>
        <w:rPr>
          <w:rFonts w:hint="default" w:ascii="Segoe UI" w:hAnsi="Segoe UI" w:eastAsia="Segoe UI"/>
          <w:sz w:val="16"/>
          <w:szCs w:val="24"/>
          <w:lang w:val="zh-CN"/>
        </w:rPr>
        <w:tab/>
      </w:r>
      <w:r>
        <w:rPr>
          <w:rFonts w:hint="default" w:ascii="Segoe UI" w:hAnsi="Segoe UI" w:eastAsia="Segoe UI"/>
          <w:sz w:val="16"/>
          <w:szCs w:val="24"/>
          <w:lang w:val="zh-CN"/>
        </w:rPr>
        <w:t>Lzz = 0.00034509</w:t>
      </w:r>
      <w:bookmarkStart w:id="0" w:name="_GoBack"/>
      <w:bookmarkEnd w:id="0"/>
    </w:p>
    <w:p w14:paraId="6A3B4F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机械限位</w:t>
      </w:r>
    </w:p>
    <w:p w14:paraId="7C529B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11780"/>
            <wp:effectExtent l="0" t="0" r="6350" b="7620"/>
            <wp:docPr id="5" name="图片 5" descr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3B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780665"/>
            <wp:effectExtent l="0" t="0" r="635" b="8255"/>
            <wp:docPr id="8" name="图片 8" descr="图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二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10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拟定关节一处于初始状态时的x轴正方向为正半轴，关节二处于初始状态的x轴正方向为旋转轴，初始角度差为0°，限位角度为-61.02°至-132.93°，弧度制为-1.065rad至2.320067rad</w:t>
      </w:r>
    </w:p>
    <w:p w14:paraId="610D0384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9DF0146"/>
    <w:rsid w:val="3DC832E8"/>
    <w:rsid w:val="40A47108"/>
    <w:rsid w:val="441A42A0"/>
    <w:rsid w:val="47806495"/>
    <w:rsid w:val="77002293"/>
    <w:rsid w:val="7D85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496</Words>
  <Characters>1167</Characters>
  <Lines>0</Lines>
  <Paragraphs>0</Paragraphs>
  <TotalTime>48</TotalTime>
  <ScaleCrop>false</ScaleCrop>
  <LinksUpToDate>false</LinksUpToDate>
  <CharactersWithSpaces>1365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2025-02-07T13:51:00Z</dcterms:created>
  <dc:creator>万里</dc:creator>
  <cp:lastModifiedBy>万里</cp:lastModifiedBy>
  <dcterms:modified xsi:type="dcterms:W3CDTF">2025-05-26T14:22:09Z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FF8E3957073B42219DFA84E72BD3C34F_13</vt:lpwstr>
  </property>
  <property fmtid="{D5CDD505-2E9C-101B-9397-08002B2CF9AE}" pid="4" name="KSOTemplateDocerSaveRecord">
    <vt:lpwstr>eyJoZGlkIjoiMDIxZjRiNDVlYzkwNDU2NzhlZjYwNzU3ZmU1ZTY0MjAiLCJ1c2VySWQiOiI3NTY0ODMyMzEifQ==</vt:lpwstr>
  </property>
</Properties>
</file>