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7394EA45" w14:textId="77777777" w:rsidR="00BC75ED" w:rsidRPr="002B0603" w:rsidRDefault="00BC75ED">
      <w:pPr>
        <w:pStyle w:val="10"/>
        <w:spacing w:line="360" w:lineRule="auto" w:before="0" w:after="0"/>
        <w:jc w:val="left"/>
        <w:rPr>
          <w:b/>
          <w:color w:val="auto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i w:val="0"/>
          <w:sz w:val="40"/>
        </w:rPr>
        <w:t>ПУТЕВОДИТЕЛЬ ПО ОРКЕСТРУ</w:t>
      </w:r>
    </w:p>
    <w:p w14:paraId="07CE582D" w14:textId="77777777" w:rsidR="00D2136C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32EC3D8C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2C01EDAA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Эй, ты чего не спишь?</w:t>
      </w:r>
    </w:p>
    <w:p w14:paraId="3B495854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61076960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746260D0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Я боюсь. Слышишь, как там громыхает?</w:t>
      </w:r>
    </w:p>
    <w:p w14:paraId="121958AB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7D28FCB3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28736A05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Это всего лишь гроза. Не бойся. Иди сюда. Знаешь, есть </w:t>
      </w:r>
      <w:proofErr w:type="gram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вещи</w:t>
      </w:r>
      <w:proofErr w:type="gram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 которые громыхают </w:t>
      </w:r>
      <w:proofErr w:type="spell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погромче</w:t>
      </w:r>
      <w:proofErr w:type="spell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 любой грозы.</w:t>
      </w:r>
    </w:p>
    <w:p w14:paraId="716B52F0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6EB7198E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015C5154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Какие, например?</w:t>
      </w:r>
    </w:p>
    <w:p w14:paraId="3D59B195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4DA8B6FE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5C80FFF2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proofErr w:type="gram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Ну</w:t>
      </w:r>
      <w:proofErr w:type="gram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… разные! </w:t>
      </w:r>
      <w:proofErr w:type="gram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Например</w:t>
      </w:r>
      <w:proofErr w:type="gram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… большой барабан в оркестре.</w:t>
      </w:r>
    </w:p>
    <w:p w14:paraId="34FE664A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5BE7CBC4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66810AC6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Большой барабан?! А в оркестре есть ещё и маленький барабан?</w:t>
      </w:r>
    </w:p>
    <w:p w14:paraId="1EA6F176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7F872F55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002FD52E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Конечно: и большой, и маленький, и ещё много-много разных чудесных инструментов. Хочешь, я тебе про них расскажу?</w:t>
      </w:r>
    </w:p>
    <w:p w14:paraId="058A07C6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4611FE95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3B606ECD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Давай. Может, за это время и гроза пройдёт.</w:t>
      </w:r>
    </w:p>
    <w:p w14:paraId="1B58EA7C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7D877A12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51630F4E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Тогда зажмурь глаза и представь, что ты сидишь в большом красивом зале, а на сцену выходит оркестр – мужчины в смокингах, женщины в вечерних платьях. Оркестр делится на четыре группы инструментов: струнные – вот они выходят со своими скрипками, альтами…</w:t>
      </w:r>
    </w:p>
    <w:p w14:paraId="3D284953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604F0C75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539DDEA3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Альтами?</w:t>
      </w:r>
    </w:p>
    <w:p w14:paraId="4D91CA6C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6A72EFE6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566A3ED8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Они внешне похожи на скрипки, только немного больше.</w:t>
      </w:r>
    </w:p>
    <w:p w14:paraId="44F9BAB6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Также в эту группу входят виолончели и контрабасы.</w:t>
      </w:r>
    </w:p>
    <w:p w14:paraId="3B7CB494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За ними следом появляются музыканты, которые играют на деревянных духовых инструментах.</w:t>
      </w:r>
    </w:p>
    <w:p w14:paraId="6D0F5FD5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3A287126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3C89A169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А есть ещё и не </w:t>
      </w:r>
      <w:proofErr w:type="gram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деревянные</w:t>
      </w:r>
      <w:proofErr w:type="gram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?</w:t>
      </w:r>
    </w:p>
    <w:p w14:paraId="01DC5CFA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0702147C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75D89CA1" w14:textId="77777777" w:rsidR="00BC75ED" w:rsidRPr="002B0603" w:rsidRDefault="00BC75ED" w:rsidP="00D9146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Есть: они называются медные духовые инструменты. Представь, как гордо музыканты выходят на сцену и как ярко сверкают их инструменты. </w:t>
      </w:r>
    </w:p>
    <w:p w14:paraId="11FDC68D" w14:textId="77777777" w:rsidR="00BC75ED" w:rsidRDefault="00BC75ED" w:rsidP="00D9146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Наконец на сцене появляется ударная группа.</w:t>
      </w:r>
    </w:p>
    <w:p w14:paraId="7DE79A30" w14:textId="39132C8F" w:rsidR="00D2136C" w:rsidRDefault="00D2136C">
      <w:pPr>
        <w:spacing w:line="360" w:lineRule="auto" w:before="0" w:after="0"/>
        <w:jc w:val="left"/>
        <w:rPr>
          <w:color w:val="auto"/>
        </w:rPr>
      </w:pPr>
      <w:r>
        <w:rPr>
          <w:rFonts w:ascii="Times New Roman" w:hAnsi="Times New Roman" w:eastAsia="Times New Roman" w:cs="Times New Roman"/>
          <w:b/>
          <w:i w:val="0"/>
          <w:color w:val="auto"/>
          <w:sz w:val="32"/>
        </w:rPr>
        <w:br w:type="page"/>
      </w:r>
    </w:p>
    <w:p w14:paraId="2FA143F0" w14:textId="77777777" w:rsidR="00D2136C" w:rsidRPr="002B0603" w:rsidRDefault="00D2136C" w:rsidP="00D9146D">
      <w:pPr>
        <w:pStyle w:val="10"/>
        <w:spacing w:line="360" w:lineRule="auto" w:before="0" w:after="0"/>
        <w:jc w:val="left"/>
        <w:rPr>
          <w:color w:val="auto"/>
        </w:rPr>
      </w:pPr>
    </w:p>
    <w:p w14:paraId="4FB6BEA7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30BCE5AF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Это там, где барабан?</w:t>
      </w:r>
    </w:p>
    <w:p w14:paraId="58B82DCB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59C43C52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584AF625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Да. И не только барабан. Пока они занимают свои места, нужно сказать, что в каждой группе инструментов находятся инструменты, схожие между собой и по звучанию, и по тому, каким образом извлекают из них звук. </w:t>
      </w:r>
    </w:p>
    <w:p w14:paraId="2CC1BC42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4ED1D9E8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63A18BC5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Что это значит?</w:t>
      </w:r>
    </w:p>
    <w:p w14:paraId="1F5FFEF4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477BF363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7934E93D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Ну, на струнных инструментах играют смычком или с помощью щипка.</w:t>
      </w:r>
    </w:p>
    <w:p w14:paraId="40C49B5A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7DE4C5EA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4C898C7B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Щипаются что ли?</w:t>
      </w:r>
    </w:p>
    <w:p w14:paraId="518894D3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53DF28DE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332FB2DA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Ну можно и так сказать. Хотя правильнее не щипаются, а щиплют. Из деревянных и медных духовых инструментов звук извлекается с помощью дыхания.</w:t>
      </w:r>
    </w:p>
    <w:p w14:paraId="7FC24747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47ED25BE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6FCDCDFA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Поэтому они так называются?</w:t>
      </w:r>
    </w:p>
    <w:p w14:paraId="5B356CD2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4563D57F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220255B6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Именно. Ну а в ударные инструменты, как ты догадываешься…</w:t>
      </w:r>
    </w:p>
    <w:p w14:paraId="2B9CA236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4E9EE229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40571DD4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Ударяют!</w:t>
      </w:r>
    </w:p>
    <w:p w14:paraId="3307B700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69202D2C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1271E50D" w14:textId="77777777" w:rsidR="00BC75ED" w:rsidRDefault="00BC75ED" w:rsidP="007923FC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Или бьют. Но вот музыканты заняли свои места, настроили инструменты. Вот видишь тот инструмент – это гобой. Он сыграет ноту ля и от неё оркестр настроит свои инструменты. </w:t>
      </w:r>
    </w:p>
    <w:p w14:paraId="4A045C7B" w14:textId="77777777" w:rsidR="00D2136C" w:rsidRPr="002B0603" w:rsidRDefault="00D2136C" w:rsidP="007923FC">
      <w:pPr>
        <w:pStyle w:val="10"/>
        <w:spacing w:line="360" w:lineRule="auto" w:before="0" w:after="0"/>
        <w:jc w:val="left"/>
        <w:rPr>
          <w:color w:val="auto"/>
        </w:rPr>
      </w:pPr>
    </w:p>
    <w:p w14:paraId="366CE510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0A9C5947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И сейчас они начнут играть?</w:t>
      </w:r>
    </w:p>
    <w:p w14:paraId="245CC097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2B19B0B1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139C3D1C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Не торопись. Для слаженной игры даже самого прекрасного оркестра не хватает одного очень важного человека – дирижёра. Вот он появляется. Обычно, когда он выходит, в зрительном зале раздаются приветственные аплодисменты. Дирижёр занимает своё место. Все готовы. Сейчас зазвучит музыкальная тема, которую сочинил великий английский композитор Генри </w:t>
      </w:r>
      <w:proofErr w:type="spell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Пёрселл</w:t>
      </w:r>
      <w:proofErr w:type="spell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. Её исполнят все группы музыкальных инструментов, сначала вместе, а потом и по очереди. </w:t>
      </w:r>
      <w:proofErr w:type="spell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Тсссс</w:t>
      </w:r>
      <w:proofErr w:type="spell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.</w:t>
      </w:r>
    </w:p>
    <w:p w14:paraId="15551588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6BE12799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37B8FCE9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Смотри, вон там сидят деревянные духовые. Они сделаны из дерева и выросли из обыкновенных свистулек. </w:t>
      </w:r>
    </w:p>
    <w:p w14:paraId="7C27D07A" w14:textId="1E75E2DD" w:rsidR="00D2136C" w:rsidRDefault="00D2136C">
      <w:pPr>
        <w:spacing w:line="360" w:lineRule="auto" w:before="0" w:after="0"/>
        <w:jc w:val="left"/>
        <w:rPr>
          <w:color w:val="auto"/>
        </w:rPr>
      </w:pPr>
      <w:r>
        <w:rPr>
          <w:rFonts w:ascii="Times New Roman" w:hAnsi="Times New Roman" w:eastAsia="Times New Roman" w:cs="Times New Roman"/>
          <w:b/>
          <w:i w:val="0"/>
          <w:color w:val="auto"/>
          <w:sz w:val="32"/>
        </w:rPr>
        <w:br w:type="page"/>
      </w:r>
    </w:p>
    <w:p w14:paraId="2B8D0C95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4ECB58E0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6A1D683B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 медные духовые тоже были сделаны из свистулек?</w:t>
      </w:r>
    </w:p>
    <w:p w14:paraId="5D2870DE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05349DFE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737ECC16" w14:textId="62686738" w:rsidR="00D2136C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Нет. Первыми медными духовыми были трубы и охотничьи рожки. Сейчас мы имеем дело с их потомками. </w:t>
      </w:r>
    </w:p>
    <w:p w14:paraId="15912143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</w:p>
    <w:p w14:paraId="7BB5CD52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0892B5A8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А вот здесь и здесь группа струнных инструментов. </w:t>
      </w:r>
    </w:p>
    <w:p w14:paraId="5A4CB9AA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7F4FB309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2F946BA3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 почему тогда там стоит арфа, на ней ведь не играют смычком?</w:t>
      </w:r>
    </w:p>
    <w:p w14:paraId="4C7BA54B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6BF2205B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42D04296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Арфа тоже струнный инструмент, но на ней играют только пальцами.</w:t>
      </w:r>
    </w:p>
    <w:p w14:paraId="4A975453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</w:p>
    <w:p w14:paraId="2A8ADA35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2BE1E5DE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 вот и громовержцы – ударные инструменты. В эту группу входят барабаны, гонги, бубны и все остальное, по чему можно ударять. Когда ты их услышишь, оркестр вновь повторит эту мелодию.</w:t>
      </w:r>
    </w:p>
    <w:p w14:paraId="143C3B7C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</w:p>
    <w:p w14:paraId="65C2C29C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7BB0CE35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Теперь послушай, как каждый инструмент сыграет свою вариацию. </w:t>
      </w: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br/>
        <w:t>Самым высоким голосом среди деревянных духовых обладает Флейта. Ее звук чистый и нежный. Есть у неё ещё младшая сестра, флейта пикколо: её голос выше и резче.</w:t>
      </w:r>
    </w:p>
    <w:p w14:paraId="3E8115B9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48E3CAE7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65EBDF4D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 вот там что за инструмент?</w:t>
      </w:r>
    </w:p>
    <w:p w14:paraId="792B2E20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24E26F95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1DDF5C1B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Это гобой. Он звучит изысканно и меланхолично, но может стать и достаточно решительным, если композитор этого захочет.</w:t>
      </w:r>
    </w:p>
    <w:p w14:paraId="1CDD3B65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</w:p>
    <w:p w14:paraId="6E3C6562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1E0A5CAF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Также среди деревянных духовых есть кларнеты, которые обладают большой подвижностью звука, звучат гладко и сочно.</w:t>
      </w:r>
    </w:p>
    <w:p w14:paraId="0E9277A0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</w:p>
    <w:p w14:paraId="2403E4A2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4466D479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Фагот – самый крупный из </w:t>
      </w:r>
      <w:proofErr w:type="gram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деревянных</w:t>
      </w:r>
      <w:proofErr w:type="gram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 духовых, и голос у него самый низкий.</w:t>
      </w:r>
    </w:p>
    <w:p w14:paraId="08956C40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37F1F395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581A7BDC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Если у </w:t>
      </w:r>
      <w:proofErr w:type="gram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деревянных</w:t>
      </w:r>
      <w:proofErr w:type="gram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 духовых самый высокий голос у флейты, то у струнных как?</w:t>
      </w:r>
    </w:p>
    <w:p w14:paraId="67669902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0B0E93DF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494B8989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Самым высоким голосом среди струнных говорят скрипки. В оркестре они играют двумя группами – Первые скрипки и Вторые скрипки.</w:t>
      </w:r>
    </w:p>
    <w:p w14:paraId="71E81718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</w:p>
    <w:p w14:paraId="6FCAFB1D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59106A11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 вот там сидят Альты.</w:t>
      </w:r>
    </w:p>
    <w:p w14:paraId="6608BFAF" w14:textId="78AE943B" w:rsidR="00D2136C" w:rsidRDefault="00D2136C">
      <w:pPr>
        <w:spacing w:line="360" w:lineRule="auto" w:before="0" w:after="0"/>
        <w:jc w:val="left"/>
        <w:rPr>
          <w:color w:val="auto"/>
        </w:rPr>
      </w:pPr>
      <w:r>
        <w:rPr>
          <w:rFonts w:ascii="Times New Roman" w:hAnsi="Times New Roman" w:eastAsia="Times New Roman" w:cs="Times New Roman"/>
          <w:b/>
          <w:i w:val="0"/>
          <w:color w:val="auto"/>
          <w:sz w:val="32"/>
        </w:rPr>
        <w:br w:type="page"/>
      </w:r>
    </w:p>
    <w:p w14:paraId="5C799EB5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65C1E29E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5A1FBC6F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Да</w:t>
      </w:r>
      <w:proofErr w:type="gram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 ,</w:t>
      </w:r>
      <w:proofErr w:type="gram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 ты уже говорил что они чуть больше, чем скрипки.</w:t>
      </w:r>
    </w:p>
    <w:p w14:paraId="40CA6896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0E8CE3E4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4E0F5514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И у них более низкий голос. Нельзя забыть о виолончелях. Они звучат тепло и насыщенно. Послушай их прекрасные голоса!</w:t>
      </w:r>
    </w:p>
    <w:p w14:paraId="3D3FC365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</w:p>
    <w:p w14:paraId="5237DF71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4483E584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И, конечно же, контрабас – дедушка семейства </w:t>
      </w:r>
      <w:proofErr w:type="gram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струнных</w:t>
      </w:r>
      <w:proofErr w:type="gram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. Его голос основательный, иногда ворчливый.</w:t>
      </w:r>
    </w:p>
    <w:p w14:paraId="301B0C5F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1308CF46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54046D7F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А мне больше всех </w:t>
      </w:r>
      <w:proofErr w:type="gram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из</w:t>
      </w:r>
      <w:proofErr w:type="gram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 струнных нравится арфа.</w:t>
      </w:r>
    </w:p>
    <w:p w14:paraId="18B6761A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48E97C66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40563809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Да, она очень красивая. Ты знаешь, что у арфы сорок семь струн и семь педалей, чтобы изменять строй и высоту звучания? </w:t>
      </w:r>
    </w:p>
    <w:p w14:paraId="2ADD71E7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46B08916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7D87E655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  <w:highlight w:val="yellow"/>
        </w:rPr>
        <w:t>Целых сорок семь? Ух ты!</w:t>
      </w:r>
    </w:p>
    <w:p w14:paraId="43555DD3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Расскажи теперь про медные духовые инструменты.</w:t>
      </w:r>
    </w:p>
    <w:p w14:paraId="0C677613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3CFD2D56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57C1133C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В группе медных духовых первые – валторны. Они сделаны из медной трубы, свернутой кольцами.</w:t>
      </w:r>
    </w:p>
    <w:p w14:paraId="250BBA38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</w:p>
    <w:p w14:paraId="4DF3AC84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182E2A4F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Я думаю, этот звук тебе уж точно знаком?</w:t>
      </w:r>
    </w:p>
    <w:p w14:paraId="7829717E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3E19D0D2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7F6CE3FF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Да, это же труба.</w:t>
      </w:r>
    </w:p>
    <w:p w14:paraId="68F3F09F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0F73BA6E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65C3CD20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Есть ещё тромбоны. У них низкий металлический голос. Но туба звучит еще ниже.</w:t>
      </w:r>
    </w:p>
    <w:p w14:paraId="23A12330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</w:p>
    <w:p w14:paraId="77CFA4C0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73F0626B" w14:textId="77777777" w:rsidR="00BC75ED" w:rsidRDefault="00BC75ED" w:rsidP="007923FC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Теперь поговорим об ударных инструментах. Их существует невероятное количество. Если бы оркестр играл сейчас на всех инструментах по очереди, на это ушла бы вся ночь.</w:t>
      </w:r>
    </w:p>
    <w:p w14:paraId="7162FBB8" w14:textId="77777777" w:rsidR="00D2136C" w:rsidRPr="002B0603" w:rsidRDefault="00D2136C" w:rsidP="007923FC">
      <w:pPr>
        <w:pStyle w:val="10"/>
        <w:spacing w:line="360" w:lineRule="auto" w:before="0" w:after="0"/>
        <w:jc w:val="left"/>
        <w:rPr>
          <w:color w:val="auto"/>
        </w:rPr>
      </w:pPr>
    </w:p>
    <w:p w14:paraId="67FC88B2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5E150F2C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Отлично!</w:t>
      </w:r>
    </w:p>
    <w:p w14:paraId="7D5FBAA0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68F3E426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6F84657C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Нет, мы так перебудим весь район и точно будем громче любой грозы. Но в оркестре есть те, что встречаются чаще всего. </w:t>
      </w:r>
    </w:p>
    <w:p w14:paraId="45364487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Для начала познакомимся с Литаврами.</w:t>
      </w:r>
    </w:p>
    <w:p w14:paraId="4DEFB9E5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Большой барабан и тарелки</w:t>
      </w:r>
    </w:p>
    <w:p w14:paraId="00BB71A5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бубен и треугольник</w:t>
      </w:r>
    </w:p>
    <w:p w14:paraId="32036630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малый барабан и коробочка</w:t>
      </w:r>
    </w:p>
    <w:p w14:paraId="47740F76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ксилофон</w:t>
      </w:r>
    </w:p>
    <w:p w14:paraId="4A8206E8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кастаньеты и гонг </w:t>
      </w:r>
    </w:p>
    <w:p w14:paraId="794FDD20" w14:textId="55FFD132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и, прежде чем все они зазвучат вместе, – хлопушка</w:t>
      </w:r>
      <w:r w:rsidR="00D2136C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.</w:t>
      </w:r>
    </w:p>
    <w:p w14:paraId="5C8784D5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07E31595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2DBF9978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Ну вот, гроза совсем закончилась, а ты узнала и услышала, как звучит каждый инструмент оркестра. </w:t>
      </w:r>
    </w:p>
    <w:p w14:paraId="520941A1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</w:p>
    <w:p w14:paraId="2A6F6E1B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АНЯ</w:t>
      </w:r>
    </w:p>
    <w:p w14:paraId="0FDFCFAA" w14:textId="77777777" w:rsidR="00BC75ED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Отличная у тебя получилась сказка.</w:t>
      </w:r>
    </w:p>
    <w:p w14:paraId="4827AEDB" w14:textId="77777777" w:rsidR="00D2136C" w:rsidRPr="002B0603" w:rsidRDefault="00D2136C">
      <w:pPr>
        <w:pStyle w:val="10"/>
        <w:spacing w:line="360" w:lineRule="auto" w:before="0" w:after="0"/>
        <w:jc w:val="left"/>
        <w:rPr>
          <w:color w:val="auto"/>
        </w:rPr>
      </w:pPr>
      <w:bookmarkStart w:id="0" w:name="_GoBack"/>
      <w:bookmarkEnd w:id="0"/>
    </w:p>
    <w:p w14:paraId="182E55AC" w14:textId="77777777" w:rsidR="00BC75ED" w:rsidRPr="002B0603" w:rsidRDefault="00BC75ED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ПАПА</w:t>
      </w:r>
    </w:p>
    <w:p w14:paraId="449961B4" w14:textId="77777777" w:rsidR="00BC75ED" w:rsidRPr="002B0603" w:rsidRDefault="00BC75ED" w:rsidP="00AC0158">
      <w:pPr>
        <w:pStyle w:val="10"/>
        <w:spacing w:line="360" w:lineRule="auto" w:before="0" w:after="0"/>
        <w:jc w:val="left"/>
        <w:rPr>
          <w:color w:val="auto"/>
        </w:rPr>
      </w:pPr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 xml:space="preserve">Самое время отправляться в кровать, но напоследок давай попросим музыкантов ещё что-нибудь сыграть. Например, Фугу. Инструменты будут вступать один за другим, в том порядке, в котором мы с ними знакомились. Начнет Фугу флейта-пикколо. В финале медные духовые сыграют чудесную мелодию Генри </w:t>
      </w:r>
      <w:proofErr w:type="spellStart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Перселла</w:t>
      </w:r>
      <w:proofErr w:type="spellEnd"/>
      <w:r w:rsidRPr="002B0603">
        <w:rPr>
          <w:rFonts w:ascii="Times New Roman" w:hAnsi="Times New Roman" w:eastAsia="Times New Roman" w:cs="Times New Roman"/>
          <w:b/>
          <w:i w:val="0"/>
          <w:color w:val="auto"/>
          <w:sz w:val="32"/>
        </w:rPr>
        <w:t>, а остальные группы оркестра продолжат исполнять Фугу Бенджамина Бриттена.</w:t>
      </w:r>
    </w:p>
    <w:p w14:paraId="0332F80F" w14:textId="77777777" w:rsidR="00E93385" w:rsidRPr="002B0603" w:rsidRDefault="00E93385">
      <w:pPr>
        <w:pStyle w:val="10"/>
        <w:spacing w:line="360" w:lineRule="auto" w:before="0" w:after="0"/>
        <w:jc w:val="left"/>
        <w:rPr>
          <w:b/>
          <w:color w:val="auto"/>
          <w:sz w:val="36"/>
          <w:szCs w:val="36"/>
        </w:rPr>
      </w:pPr>
    </w:p>
    <w:p w14:paraId="55630022" w14:textId="77777777" w:rsidR="00E93385" w:rsidRPr="002B0603" w:rsidRDefault="00E93385">
      <w:pPr>
        <w:pStyle w:val="10"/>
        <w:spacing w:line="360" w:lineRule="auto" w:before="0" w:after="0"/>
        <w:jc w:val="left"/>
        <w:rPr>
          <w:color w:val="auto"/>
        </w:rPr>
      </w:pPr>
    </w:p>
    <w:p w14:paraId="52090A65" w14:textId="77777777" w:rsidR="00E93385" w:rsidRPr="002B0603" w:rsidRDefault="00E93385">
      <w:pPr>
        <w:pStyle w:val="10"/>
        <w:spacing w:line="360" w:lineRule="auto" w:before="0" w:after="0"/>
        <w:jc w:val="left"/>
        <w:rPr>
          <w:color w:val="auto"/>
        </w:rPr>
      </w:pPr>
    </w:p>
    <w:p w14:paraId="3FE0A0B4" w14:textId="77777777" w:rsidR="00E93385" w:rsidRPr="002B0603" w:rsidRDefault="00E93385">
      <w:pPr>
        <w:pStyle w:val="10"/>
        <w:spacing w:line="360" w:lineRule="auto" w:before="0" w:after="0"/>
        <w:jc w:val="left"/>
        <w:rPr>
          <w:color w:val="auto"/>
        </w:rPr>
      </w:pPr>
    </w:p>
    <w:p w14:paraId="2781F554" w14:textId="77777777" w:rsidR="00E93385" w:rsidRPr="002B0603" w:rsidRDefault="00E93385">
      <w:pPr>
        <w:pStyle w:val="10"/>
        <w:spacing w:line="360" w:lineRule="auto" w:before="0" w:after="0"/>
        <w:jc w:val="left"/>
        <w:rPr>
          <w:color w:val="auto"/>
        </w:rPr>
      </w:pPr>
    </w:p>
    <w:p w14:paraId="3FAD6C7C" w14:textId="77777777" w:rsidR="00E93385" w:rsidRPr="002B0603" w:rsidRDefault="00E93385">
      <w:pPr>
        <w:pStyle w:val="10"/>
        <w:spacing w:line="360" w:lineRule="auto" w:before="0" w:after="0"/>
        <w:jc w:val="left"/>
        <w:rPr>
          <w:color w:val="auto"/>
        </w:rPr>
      </w:pPr>
    </w:p>
    <w:p w14:paraId="7B27AA22" w14:textId="77777777" w:rsidR="00E93385" w:rsidRPr="002B0603" w:rsidRDefault="00E93385">
      <w:pPr>
        <w:pStyle w:val="10"/>
        <w:spacing w:line="360" w:lineRule="auto" w:before="0" w:after="0"/>
        <w:jc w:val="left"/>
        <w:rPr>
          <w:color w:val="auto"/>
        </w:rPr>
      </w:pPr>
    </w:p>
    <w:p w14:paraId="3BB6D96E" w14:textId="77777777" w:rsidR="00E93385" w:rsidRPr="002B0603" w:rsidRDefault="00E93385">
      <w:pPr>
        <w:pStyle w:val="10"/>
        <w:spacing w:line="360" w:lineRule="auto" w:before="0" w:after="0"/>
        <w:jc w:val="left"/>
        <w:rPr>
          <w:color w:val="auto"/>
        </w:rPr>
      </w:pPr>
    </w:p>
    <w:p w14:paraId="70C02D32" w14:textId="77777777" w:rsidR="00E93385" w:rsidRPr="002B0603" w:rsidRDefault="00E93385">
      <w:pPr>
        <w:pStyle w:val="10"/>
        <w:spacing w:line="360" w:lineRule="auto" w:before="0" w:after="0"/>
        <w:jc w:val="left"/>
        <w:rPr>
          <w:color w:val="auto"/>
        </w:rPr>
      </w:pPr>
    </w:p>
    <w:p w14:paraId="1792C802" w14:textId="77777777" w:rsidR="00E93385" w:rsidRPr="002B0603" w:rsidRDefault="00E93385">
      <w:pPr>
        <w:pStyle w:val="10"/>
        <w:spacing w:line="360" w:lineRule="auto" w:before="0" w:after="0"/>
        <w:jc w:val="left"/>
        <w:rPr>
          <w:color w:val="auto"/>
        </w:rPr>
      </w:pPr>
      <w:bookmarkStart w:id="1" w:name="_gjdgxs" w:colFirst="0" w:colLast="0"/>
      <w:bookmarkEnd w:id="1"/>
    </w:p>
    <w:sectPr w:rsidR="00E93385" w:rsidRPr="002B0603" w:rsidSect="00D2136C">
      <w:pgSz w:w="11906" w:h="16838"/>
      <w:pgMar w:top="1134" w:right="1133" w:bottom="850" w:left="1133" w:header="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Arial"/>
    <w:charset w:val="59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93385"/>
    <w:rsid w:val="000D303B"/>
    <w:rsid w:val="002B0603"/>
    <w:rsid w:val="007923FC"/>
    <w:rsid w:val="0086150E"/>
    <w:rsid w:val="00AC0158"/>
    <w:rsid w:val="00BC75ED"/>
    <w:rsid w:val="00D2136C"/>
    <w:rsid w:val="00D9146D"/>
    <w:rsid w:val="00E93385"/>
    <w:rsid w:val="00F0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482D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32"/>
        <w:szCs w:val="32"/>
        <w:lang w:val="ru-RU" w:eastAsia="ru-RU" w:bidi="ar-SA"/>
        <w:b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hAnsi="Times New Roman"/>
      <w:b/>
      <w:sz w:val="32"/>
    </w:rPr>
  </w:style>
  <w:style w:type="paragraph" w:styleId="1">
    <w:name w:val="heading 1"/>
    <w:basedOn w:val="10"/>
    <w:next w:val="10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contextualSpacing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86150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6150E"/>
    <w:rPr>
      <w:rFonts w:ascii="Lucida Grande CY" w:hAnsi="Lucida Grande CY" w:cs="Lucida Grande CY"/>
      <w:sz w:val="18"/>
      <w:szCs w:val="18"/>
    </w:rPr>
  </w:style>
  <w:style w:type="paragraph" w:styleId="ab">
    <w:name w:val="annotation subject"/>
    <w:basedOn w:val="a6"/>
    <w:next w:val="a6"/>
    <w:link w:val="ac"/>
    <w:uiPriority w:val="99"/>
    <w:semiHidden/>
    <w:unhideWhenUsed/>
    <w:rsid w:val="00D9146D"/>
    <w:rPr>
      <w:b/>
      <w:bCs/>
      <w:sz w:val="20"/>
      <w:szCs w:val="20"/>
    </w:rPr>
  </w:style>
  <w:style w:type="character" w:customStyle="1" w:styleId="ac">
    <w:name w:val="Тема примечания Знак"/>
    <w:basedOn w:val="a7"/>
    <w:link w:val="ab"/>
    <w:uiPriority w:val="99"/>
    <w:semiHidden/>
    <w:rsid w:val="00D9146D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color w:val="000000"/>
        <w:sz w:val="24"/>
        <w:szCs w:val="24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contextualSpacing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86150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6150E"/>
    <w:rPr>
      <w:rFonts w:ascii="Lucida Grande CY" w:hAnsi="Lucida Grande CY" w:cs="Lucida Grande CY"/>
      <w:sz w:val="18"/>
      <w:szCs w:val="18"/>
    </w:rPr>
  </w:style>
  <w:style w:type="paragraph" w:styleId="ab">
    <w:name w:val="annotation subject"/>
    <w:basedOn w:val="a6"/>
    <w:next w:val="a6"/>
    <w:link w:val="ac"/>
    <w:uiPriority w:val="99"/>
    <w:semiHidden/>
    <w:unhideWhenUsed/>
    <w:rsid w:val="00D9146D"/>
    <w:rPr>
      <w:b/>
      <w:bCs/>
      <w:sz w:val="20"/>
      <w:szCs w:val="20"/>
    </w:rPr>
  </w:style>
  <w:style w:type="character" w:customStyle="1" w:styleId="ac">
    <w:name w:val="Тема примечания Знак"/>
    <w:basedOn w:val="a7"/>
    <w:link w:val="ab"/>
    <w:uiPriority w:val="99"/>
    <w:semiHidden/>
    <w:rsid w:val="00D914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Frandetti</Company>
  <LinksUpToDate>false</LinksUpToDate>
  <CharactersWithSpaces>5787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Белова Татьяна Марковна</dc:creator>
  <cp:lastModifiedBy>Белова Татьяна Марковна</cp:lastModifiedBy>
  <cp:revision>3</cp:revision>
  <dcterms:created xsi:type="dcterms:W3CDTF">2017-07-19T10:15:00Z</dcterms:created>
  <dcterms:modified xsi:type="dcterms:W3CDTF">2017-07-19T10:17:00Z</dcterms:modified>
</cp:coreProperties>
</file>