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427B3" w14:textId="45895C5C" w:rsidR="0087640F" w:rsidRPr="0087640F" w:rsidRDefault="0087640F" w:rsidP="0087640F">
      <w:pPr>
        <w:snapToGrid w:val="0"/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28"/>
        </w:rPr>
      </w:pPr>
      <w:r w:rsidRPr="0087640F">
        <w:rPr>
          <w:rFonts w:ascii="仿宋" w:eastAsia="仿宋" w:hAnsi="仿宋" w:hint="eastAsia"/>
          <w:b/>
          <w:sz w:val="32"/>
          <w:szCs w:val="28"/>
        </w:rPr>
        <w:t xml:space="preserve">实验十四 </w:t>
      </w:r>
      <w:r w:rsidRPr="0087640F">
        <w:rPr>
          <w:rFonts w:ascii="仿宋" w:eastAsia="仿宋" w:hAnsi="仿宋"/>
          <w:b/>
          <w:sz w:val="32"/>
          <w:szCs w:val="28"/>
        </w:rPr>
        <w:t xml:space="preserve">   </w:t>
      </w:r>
      <w:r w:rsidRPr="0087640F">
        <w:rPr>
          <w:rFonts w:ascii="仿宋" w:eastAsia="仿宋" w:hAnsi="仿宋" w:hint="eastAsia"/>
          <w:b/>
          <w:sz w:val="32"/>
          <w:szCs w:val="28"/>
        </w:rPr>
        <w:t>译码器的设计及数码管的静态显示（2）</w:t>
      </w:r>
    </w:p>
    <w:p w14:paraId="1E31C9EA" w14:textId="2295C8C6" w:rsidR="000239E8" w:rsidRPr="00E725B0" w:rsidRDefault="000239E8" w:rsidP="005636FA">
      <w:pPr>
        <w:snapToGrid w:val="0"/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3F1B7E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5636FA">
            <w:pPr>
              <w:snapToGrid w:val="0"/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791CA8CF" w:rsidR="003F1B7E" w:rsidRPr="00E725B0" w:rsidRDefault="00A848F4" w:rsidP="005636FA">
            <w:pPr>
              <w:snapToGrid w:val="0"/>
              <w:rPr>
                <w:rFonts w:ascii="仿宋" w:eastAsia="仿宋" w:hAnsi="仿宋"/>
                <w:b/>
                <w:sz w:val="24"/>
              </w:rPr>
            </w:pPr>
            <w:r w:rsidRPr="00A848F4">
              <w:rPr>
                <w:rFonts w:ascii="仿宋" w:eastAsia="仿宋" w:hAnsi="仿宋" w:hint="eastAsia"/>
                <w:b/>
                <w:sz w:val="24"/>
              </w:rPr>
              <w:t>实验十</w:t>
            </w:r>
            <w:r w:rsidR="00336F3E">
              <w:rPr>
                <w:rFonts w:ascii="仿宋" w:eastAsia="仿宋" w:hAnsi="仿宋" w:hint="eastAsia"/>
                <w:b/>
                <w:sz w:val="24"/>
              </w:rPr>
              <w:t>四</w:t>
            </w:r>
            <w:r w:rsidRPr="00A848F4">
              <w:rPr>
                <w:rFonts w:ascii="仿宋" w:eastAsia="仿宋" w:hAnsi="仿宋" w:hint="eastAsia"/>
                <w:b/>
                <w:sz w:val="24"/>
              </w:rPr>
              <w:t xml:space="preserve"> </w:t>
            </w:r>
            <w:r w:rsidRPr="00A848F4">
              <w:rPr>
                <w:rFonts w:ascii="仿宋" w:eastAsia="仿宋" w:hAnsi="仿宋"/>
                <w:b/>
                <w:sz w:val="24"/>
              </w:rPr>
              <w:t xml:space="preserve"> </w:t>
            </w:r>
            <w:r w:rsidR="00731FE8" w:rsidRPr="00731FE8">
              <w:rPr>
                <w:rFonts w:ascii="仿宋" w:eastAsia="仿宋" w:hAnsi="仿宋" w:hint="eastAsia"/>
                <w:b/>
                <w:sz w:val="24"/>
              </w:rPr>
              <w:t>译码器的设计及数码管的静态显示</w:t>
            </w:r>
            <w:r w:rsidR="00336F3E">
              <w:rPr>
                <w:rFonts w:ascii="仿宋" w:eastAsia="仿宋" w:hAnsi="仿宋"/>
                <w:b/>
                <w:sz w:val="24"/>
              </w:rPr>
              <w:t>2</w:t>
            </w:r>
          </w:p>
        </w:tc>
      </w:tr>
      <w:tr w:rsidR="000239E8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5636FA">
            <w:pPr>
              <w:snapToGrid w:val="0"/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5636FA">
            <w:pPr>
              <w:snapToGrid w:val="0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3B1D65">
        <w:trPr>
          <w:trHeight w:val="367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1BAF0AF6" w:rsidR="000239E8" w:rsidRDefault="000239E8" w:rsidP="005636FA">
            <w:pPr>
              <w:pStyle w:val="a7"/>
              <w:numPr>
                <w:ilvl w:val="0"/>
                <w:numId w:val="7"/>
              </w:numPr>
              <w:snapToGrid w:val="0"/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336F3E" w:rsidRPr="00336F3E">
              <w:rPr>
                <w:rFonts w:ascii="仿宋" w:eastAsia="仿宋" w:hAnsi="仿宋"/>
                <w:b/>
                <w:noProof/>
                <w:szCs w:val="21"/>
              </w:rPr>
              <w:t>设计一个1位8421BCD计数</w:t>
            </w:r>
            <w:r w:rsidR="00336F3E" w:rsidRPr="00336F3E">
              <w:rPr>
                <w:rFonts w:ascii="仿宋" w:eastAsia="仿宋" w:hAnsi="仿宋" w:hint="eastAsia"/>
                <w:b/>
                <w:noProof/>
                <w:szCs w:val="21"/>
              </w:rPr>
              <w:t>及显示</w:t>
            </w:r>
            <w:r w:rsidR="00336F3E" w:rsidRPr="00336F3E">
              <w:rPr>
                <w:rFonts w:ascii="仿宋" w:eastAsia="仿宋" w:hAnsi="仿宋"/>
                <w:b/>
                <w:noProof/>
                <w:szCs w:val="21"/>
              </w:rPr>
              <w:t>电路，</w:t>
            </w:r>
            <w:r w:rsidR="00336F3E" w:rsidRPr="00336F3E">
              <w:rPr>
                <w:rFonts w:ascii="仿宋" w:eastAsia="仿宋" w:hAnsi="仿宋" w:hint="eastAsia"/>
                <w:b/>
                <w:noProof/>
                <w:szCs w:val="21"/>
              </w:rPr>
              <w:t>计数结果</w:t>
            </w:r>
            <w:r w:rsidR="00336F3E" w:rsidRPr="00336F3E">
              <w:rPr>
                <w:rFonts w:ascii="仿宋" w:eastAsia="仿宋" w:hAnsi="仿宋"/>
                <w:b/>
                <w:noProof/>
                <w:szCs w:val="21"/>
              </w:rPr>
              <w:t>在</w:t>
            </w:r>
            <w:r w:rsidR="00336F3E" w:rsidRPr="00336F3E">
              <w:rPr>
                <w:rFonts w:ascii="仿宋" w:eastAsia="仿宋" w:hAnsi="仿宋" w:hint="eastAsia"/>
                <w:b/>
                <w:noProof/>
                <w:szCs w:val="21"/>
              </w:rPr>
              <w:t>1位</w:t>
            </w:r>
            <w:r w:rsidR="00336F3E" w:rsidRPr="00336F3E">
              <w:rPr>
                <w:rFonts w:ascii="仿宋" w:eastAsia="仿宋" w:hAnsi="仿宋"/>
                <w:b/>
                <w:noProof/>
                <w:szCs w:val="21"/>
              </w:rPr>
              <w:t>共阴数码管上显示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。（必做）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84"/>
            </w:tblGrid>
            <w:tr w:rsidR="008F3D79" w14:paraId="48C4E289" w14:textId="77777777" w:rsidTr="003B1D65">
              <w:trPr>
                <w:trHeight w:val="3363"/>
              </w:trPr>
              <w:tc>
                <w:tcPr>
                  <w:tcW w:w="10084" w:type="dxa"/>
                </w:tcPr>
                <w:p w14:paraId="3932F831" w14:textId="4B6E0B53" w:rsidR="00F210E5" w:rsidRPr="00F210E5" w:rsidRDefault="00F210E5" w:rsidP="005636FA">
                  <w:pPr>
                    <w:pStyle w:val="a7"/>
                    <w:numPr>
                      <w:ilvl w:val="0"/>
                      <w:numId w:val="9"/>
                    </w:numPr>
                    <w:snapToGrid w:val="0"/>
                    <w:ind w:firstLineChars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F210E5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设计思路</w:t>
                  </w:r>
                </w:p>
                <w:p w14:paraId="2FC248C2" w14:textId="67C5249B" w:rsidR="00F210E5" w:rsidRDefault="005636FA" w:rsidP="00054401">
                  <w:pPr>
                    <w:snapToGrid w:val="0"/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选用7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4390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作为模1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计数器，将</w:t>
                  </w:r>
                  <w:r w:rsidRPr="005636FA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296" w:dyaOrig="315" w14:anchorId="05CD8C4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pt;height:15.6pt" o:ole="">
                        <v:imagedata r:id="rId8" o:title=""/>
                      </v:shape>
                      <o:OLEObject Type="Embed" ProgID="Equation.AxMath" ShapeID="_x0000_i1025" DrawAspect="Content" ObjectID="_1653142618" r:id="rId9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接入CLKB，以8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421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为计数方式。将D、C、B、A分别接入7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448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的D、C、B、A，LTN、RBIN、BIN接入高电平，即可将计数结果在1位共阴数码管上显示出来</w:t>
                  </w:r>
                </w:p>
                <w:p w14:paraId="5F75DE87" w14:textId="47E6C60C" w:rsidR="00F210E5" w:rsidRDefault="00F210E5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7B488E80" w14:textId="77777777" w:rsidR="00F210E5" w:rsidRPr="00F210E5" w:rsidRDefault="00F210E5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4103D309" w14:textId="7DB8FA3E" w:rsidR="008F3D79" w:rsidRDefault="00731FE8" w:rsidP="005636FA">
                  <w:pPr>
                    <w:pStyle w:val="a7"/>
                    <w:numPr>
                      <w:ilvl w:val="0"/>
                      <w:numId w:val="9"/>
                    </w:numPr>
                    <w:snapToGrid w:val="0"/>
                    <w:ind w:firstLineChars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731FE8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电路图</w:t>
                  </w:r>
                </w:p>
                <w:p w14:paraId="3C652904" w14:textId="179C9C88" w:rsidR="00731FE8" w:rsidRDefault="005636FA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E2DC17B" wp14:editId="065DE55E">
                        <wp:extent cx="6108491" cy="2186940"/>
                        <wp:effectExtent l="0" t="0" r="6985" b="381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1681" cy="21916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387635" w14:textId="231BA93F" w:rsidR="00731FE8" w:rsidRDefault="00731FE8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77388F21" w14:textId="77777777" w:rsidR="00731FE8" w:rsidRPr="00731FE8" w:rsidRDefault="00731FE8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79ADF9DC" w14:textId="4FD7DC80" w:rsidR="00731FE8" w:rsidRPr="00731FE8" w:rsidRDefault="00731FE8" w:rsidP="005636FA">
                  <w:pPr>
                    <w:pStyle w:val="a7"/>
                    <w:numPr>
                      <w:ilvl w:val="0"/>
                      <w:numId w:val="9"/>
                    </w:numPr>
                    <w:snapToGrid w:val="0"/>
                    <w:ind w:firstLineChars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仿真波形及仿真结果分析</w:t>
                  </w:r>
                </w:p>
                <w:p w14:paraId="71ABF8A1" w14:textId="2A226D79" w:rsidR="00E16AC3" w:rsidRDefault="005636FA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5CE8CEF" wp14:editId="6001555C">
                        <wp:extent cx="5113463" cy="2339543"/>
                        <wp:effectExtent l="0" t="0" r="0" b="381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13463" cy="23395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E6C911" w14:textId="251F1FDB" w:rsidR="008F3D79" w:rsidRDefault="005636FA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每产生一个CP脉冲，计数器数值加1，并将结果以8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421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码的形式输入7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448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中，并在共阴数码管上显示出来</w:t>
                  </w:r>
                </w:p>
                <w:p w14:paraId="3615D659" w14:textId="7ECCDA3D" w:rsidR="005636FA" w:rsidRDefault="005636FA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13DD420F" w14:textId="2A3C0282" w:rsidR="005636FA" w:rsidRDefault="005636FA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5B38EC86" w14:textId="31D6AC78" w:rsidR="005636FA" w:rsidRDefault="005636FA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13A33EA1" w14:textId="78A66174" w:rsidR="005636FA" w:rsidRDefault="005636FA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21F59D79" w14:textId="66A6E806" w:rsidR="005636FA" w:rsidRDefault="005636FA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3FAF7268" w14:textId="07C2DE3C" w:rsidR="008F3D79" w:rsidRPr="00716C17" w:rsidRDefault="008F3D79" w:rsidP="005636FA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</w:tc>
            </w:tr>
          </w:tbl>
          <w:p w14:paraId="5F258D27" w14:textId="77777777" w:rsidR="000239E8" w:rsidRPr="00253459" w:rsidRDefault="000239E8" w:rsidP="005636FA">
            <w:pPr>
              <w:snapToGrid w:val="0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3CE536B4" w14:textId="77777777" w:rsidTr="00054401">
        <w:trPr>
          <w:trHeight w:val="571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757D85" w14:textId="287B6CF4" w:rsidR="003B1D65" w:rsidRPr="00731FE8" w:rsidRDefault="000239E8" w:rsidP="00054401">
            <w:pPr>
              <w:pStyle w:val="a7"/>
              <w:widowControl/>
              <w:numPr>
                <w:ilvl w:val="0"/>
                <w:numId w:val="7"/>
              </w:numPr>
              <w:snapToGrid w:val="0"/>
              <w:ind w:left="357" w:firstLineChars="0" w:hanging="357"/>
              <w:jc w:val="left"/>
              <w:rPr>
                <w:rFonts w:ascii="仿宋" w:eastAsia="仿宋" w:hAnsi="仿宋"/>
                <w:b/>
                <w:noProof/>
                <w:szCs w:val="21"/>
              </w:rPr>
            </w:pP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实验任务</w:t>
            </w:r>
            <w:r w:rsidR="00894CB8" w:rsidRPr="00731FE8">
              <w:rPr>
                <w:rFonts w:ascii="仿宋" w:eastAsia="仿宋" w:hAnsi="仿宋" w:hint="eastAsia"/>
                <w:b/>
                <w:noProof/>
                <w:szCs w:val="21"/>
              </w:rPr>
              <w:t>（2）</w:t>
            </w: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：</w:t>
            </w:r>
            <w:r w:rsidR="00336F3E" w:rsidRPr="00336F3E">
              <w:rPr>
                <w:rFonts w:ascii="仿宋" w:eastAsia="仿宋" w:hAnsi="仿宋"/>
                <w:b/>
                <w:noProof/>
                <w:szCs w:val="21"/>
              </w:rPr>
              <w:t>设计一个</w:t>
            </w:r>
            <w:r w:rsidR="00336F3E" w:rsidRPr="00336F3E">
              <w:rPr>
                <w:rFonts w:ascii="仿宋" w:eastAsia="仿宋" w:hAnsi="仿宋" w:hint="eastAsia"/>
                <w:b/>
                <w:noProof/>
                <w:szCs w:val="21"/>
              </w:rPr>
              <w:t>两</w:t>
            </w:r>
            <w:r w:rsidR="00336F3E" w:rsidRPr="00336F3E">
              <w:rPr>
                <w:rFonts w:ascii="仿宋" w:eastAsia="仿宋" w:hAnsi="仿宋"/>
                <w:b/>
                <w:noProof/>
                <w:szCs w:val="21"/>
              </w:rPr>
              <w:t>位</w:t>
            </w:r>
            <w:r w:rsidR="00336F3E" w:rsidRPr="00336F3E">
              <w:rPr>
                <w:rFonts w:ascii="仿宋" w:eastAsia="仿宋" w:hAnsi="仿宋" w:hint="eastAsia"/>
                <w:b/>
                <w:noProof/>
                <w:szCs w:val="21"/>
              </w:rPr>
              <w:t>十进制计数及显示电路，计数结果在两位共阴数码管上显示，要求当计数结果为0</w:t>
            </w:r>
            <w:r w:rsidR="00336F3E" w:rsidRPr="00336F3E">
              <w:rPr>
                <w:rFonts w:ascii="仿宋" w:eastAsia="仿宋" w:hAnsi="仿宋"/>
                <w:b/>
                <w:noProof/>
                <w:szCs w:val="21"/>
              </w:rPr>
              <w:t>-9</w:t>
            </w:r>
            <w:r w:rsidR="00336F3E" w:rsidRPr="00336F3E">
              <w:rPr>
                <w:rFonts w:ascii="仿宋" w:eastAsia="仿宋" w:hAnsi="仿宋" w:hint="eastAsia"/>
                <w:b/>
                <w:noProof/>
                <w:szCs w:val="21"/>
              </w:rPr>
              <w:t>时，十位数码管上的0不显示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（必做）</w:t>
            </w:r>
            <w:r w:rsidR="00EE689D" w:rsidRPr="00731FE8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p w14:paraId="05416B33" w14:textId="425BB9F3" w:rsidR="000239E8" w:rsidRPr="00870B23" w:rsidRDefault="00870B23" w:rsidP="005636FA">
            <w:pPr>
              <w:snapToGrid w:val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（1）</w:t>
            </w:r>
            <w:r w:rsidR="00336F3E">
              <w:rPr>
                <w:rFonts w:ascii="仿宋" w:eastAsia="仿宋" w:hAnsi="仿宋" w:hint="eastAsia"/>
                <w:b/>
                <w:noProof/>
                <w:szCs w:val="21"/>
              </w:rPr>
              <w:t>设计思路</w:t>
            </w:r>
          </w:p>
          <w:p w14:paraId="3C3029B9" w14:textId="7FEC2D8E" w:rsidR="00C45416" w:rsidRDefault="00C45416" w:rsidP="00054401">
            <w:pPr>
              <w:snapToGrid w:val="0"/>
              <w:ind w:firstLineChars="200" w:firstLine="422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1QA—</w:t>
            </w:r>
            <w:r>
              <w:rPr>
                <w:rFonts w:ascii="仿宋" w:eastAsia="仿宋" w:hAnsi="仿宋"/>
                <w:b/>
                <w:noProof/>
                <w:szCs w:val="21"/>
              </w:rPr>
              <w:t>1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QD接入第一个7</w:t>
            </w:r>
            <w:r>
              <w:rPr>
                <w:rFonts w:ascii="仿宋" w:eastAsia="仿宋" w:hAnsi="仿宋"/>
                <w:b/>
                <w:noProof/>
                <w:szCs w:val="21"/>
              </w:rPr>
              <w:t>448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的A—D，作为个位；2QA—2QD接入第二个7</w:t>
            </w:r>
            <w:r>
              <w:rPr>
                <w:rFonts w:ascii="仿宋" w:eastAsia="仿宋" w:hAnsi="仿宋"/>
                <w:b/>
                <w:noProof/>
                <w:szCs w:val="21"/>
              </w:rPr>
              <w:t>448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的A——D，作为十位。将1QD接入2CLKA，驱动第二个计数器，作为十位。</w:t>
            </w:r>
          </w:p>
          <w:p w14:paraId="4FEC3692" w14:textId="4E718CA6" w:rsidR="00EE689D" w:rsidRDefault="00C45416" w:rsidP="00054401">
            <w:pPr>
              <w:snapToGrid w:val="0"/>
              <w:ind w:firstLineChars="200" w:firstLine="422"/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当十位为0时，2QD—2QA均输出0，要使此时的十位数码管上的0不显示，这里使用一个4输入或门，将2QA—2QD接入一个或门中，输出端接入BIN端。当十位为0时，2QA—2QD均为0，BIN端有效，十位数码管强制清零，数码管不显示，当十位不为0时，2QA—2QD至少有一个为1，或门输出1，BIN端无效，十位数码管可以显示十位代表的数字</w:t>
            </w:r>
            <w:r w:rsidR="00054401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p w14:paraId="23637430" w14:textId="27B6A246" w:rsidR="00336F3E" w:rsidRDefault="00EE689D" w:rsidP="005636FA">
            <w:pPr>
              <w:snapToGrid w:val="0"/>
              <w:rPr>
                <w:rFonts w:ascii="仿宋" w:eastAsia="仿宋" w:hAnsi="仿宋"/>
                <w:b/>
                <w:noProof/>
                <w:szCs w:val="21"/>
              </w:rPr>
            </w:pPr>
            <w:r w:rsidRPr="00731FE8">
              <w:rPr>
                <w:rFonts w:ascii="仿宋" w:eastAsia="仿宋" w:hAnsi="仿宋" w:hint="eastAsia"/>
                <w:b/>
                <w:noProof/>
                <w:szCs w:val="21"/>
              </w:rPr>
              <w:t>（2）</w:t>
            </w:r>
            <w:r w:rsidR="00336F3E">
              <w:rPr>
                <w:rFonts w:ascii="仿宋" w:eastAsia="仿宋" w:hAnsi="仿宋" w:hint="eastAsia"/>
                <w:b/>
                <w:noProof/>
                <w:szCs w:val="21"/>
              </w:rPr>
              <w:t>电路图</w:t>
            </w:r>
          </w:p>
          <w:p w14:paraId="2A18E831" w14:textId="36B15D64" w:rsidR="00336F3E" w:rsidRDefault="005636FA" w:rsidP="005636FA">
            <w:pPr>
              <w:snapToGrid w:val="0"/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9B3A23" wp14:editId="70291841">
                  <wp:extent cx="4175760" cy="259605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612" cy="261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50B5E" w14:textId="388DD123" w:rsidR="00731FE8" w:rsidRPr="00731FE8" w:rsidRDefault="00336F3E" w:rsidP="005636FA">
            <w:pPr>
              <w:snapToGrid w:val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（3）</w:t>
            </w:r>
            <w:r w:rsidR="00731FE8" w:rsidRPr="00731FE8">
              <w:rPr>
                <w:rFonts w:ascii="仿宋" w:eastAsia="仿宋" w:hAnsi="仿宋" w:hint="eastAsia"/>
                <w:b/>
                <w:noProof/>
                <w:szCs w:val="21"/>
              </w:rPr>
              <w:t>仿真波形及仿真结果分析</w:t>
            </w:r>
          </w:p>
          <w:p w14:paraId="0E23D13F" w14:textId="378C9B32" w:rsidR="00EE689D" w:rsidRDefault="005636FA" w:rsidP="005636FA">
            <w:pPr>
              <w:snapToGrid w:val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BAFE4A" wp14:editId="5F9841CB">
                  <wp:extent cx="5036820" cy="2323024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935" cy="240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59A16" w14:textId="4313AA9A" w:rsidR="00894CB8" w:rsidRDefault="00C45416" w:rsidP="00054401">
            <w:pPr>
              <w:snapToGrid w:val="0"/>
              <w:ind w:firstLineChars="200" w:firstLine="422"/>
              <w:rPr>
                <w:rFonts w:ascii="仿宋" w:eastAsia="仿宋" w:hAnsi="仿宋" w:hint="eastAsia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当十位为0时，2QA—2QD均为0，BIN端有效，十位数码管强制清零，数码管不显示，当十位不为0时，或门输出1，BIN端无效，十位数码管可以显示十位代表的数字。</w:t>
            </w:r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5636FA">
            <w:pPr>
              <w:snapToGrid w:val="0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故障记录（记录实验过程中的故障现象及解决方案）</w:t>
            </w:r>
          </w:p>
          <w:p w14:paraId="7DAB3E9A" w14:textId="77777777" w:rsidR="000239E8" w:rsidRPr="00E725B0" w:rsidRDefault="000239E8" w:rsidP="005636FA">
            <w:pPr>
              <w:snapToGrid w:val="0"/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5636FA">
            <w:pPr>
              <w:snapToGrid w:val="0"/>
              <w:rPr>
                <w:rFonts w:ascii="仿宋" w:eastAsia="仿宋" w:hAnsi="仿宋"/>
                <w:b/>
                <w:sz w:val="24"/>
              </w:rPr>
            </w:pPr>
          </w:p>
          <w:p w14:paraId="3907DB2C" w14:textId="7D7004B7" w:rsidR="00CD5533" w:rsidRDefault="00CD5533" w:rsidP="005636FA">
            <w:pPr>
              <w:snapToGrid w:val="0"/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5636FA">
            <w:pPr>
              <w:snapToGrid w:val="0"/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5636FA">
            <w:pPr>
              <w:snapToGrid w:val="0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5636FA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5636FA">
            <w:pPr>
              <w:snapToGrid w:val="0"/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5636FA">
            <w:pPr>
              <w:snapToGrid w:val="0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5636FA">
            <w:pPr>
              <w:snapToGrid w:val="0"/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5636FA">
            <w:pPr>
              <w:snapToGrid w:val="0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5636FA">
      <w:pPr>
        <w:snapToGrid w:val="0"/>
        <w:spacing w:beforeLines="50" w:before="156" w:afterLines="50" w:after="156"/>
      </w:pPr>
    </w:p>
    <w:sectPr w:rsidR="00A665F3" w:rsidSect="00655275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7E5D4" w14:textId="77777777" w:rsidR="009249F3" w:rsidRDefault="009249F3" w:rsidP="000239E8">
      <w:r>
        <w:separator/>
      </w:r>
    </w:p>
  </w:endnote>
  <w:endnote w:type="continuationSeparator" w:id="0">
    <w:p w14:paraId="61E38C8C" w14:textId="77777777" w:rsidR="009249F3" w:rsidRDefault="009249F3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D588D" w14:textId="77777777" w:rsidR="009249F3" w:rsidRDefault="009249F3" w:rsidP="000239E8">
      <w:r>
        <w:separator/>
      </w:r>
    </w:p>
  </w:footnote>
  <w:footnote w:type="continuationSeparator" w:id="0">
    <w:p w14:paraId="3D808BEF" w14:textId="77777777" w:rsidR="009249F3" w:rsidRDefault="009249F3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0D5DAF"/>
    <w:multiLevelType w:val="hybridMultilevel"/>
    <w:tmpl w:val="19D8DE28"/>
    <w:lvl w:ilvl="0" w:tplc="05A286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610BA6"/>
    <w:multiLevelType w:val="hybridMultilevel"/>
    <w:tmpl w:val="0B982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B460AE"/>
    <w:multiLevelType w:val="hybridMultilevel"/>
    <w:tmpl w:val="E8C46612"/>
    <w:lvl w:ilvl="0" w:tplc="F29AC4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239E8"/>
    <w:rsid w:val="00054401"/>
    <w:rsid w:val="0005715B"/>
    <w:rsid w:val="00212D28"/>
    <w:rsid w:val="00221D91"/>
    <w:rsid w:val="002552AD"/>
    <w:rsid w:val="002C6F43"/>
    <w:rsid w:val="00304D73"/>
    <w:rsid w:val="00336F3E"/>
    <w:rsid w:val="003B1D65"/>
    <w:rsid w:val="003F1B7E"/>
    <w:rsid w:val="003F417D"/>
    <w:rsid w:val="005636FA"/>
    <w:rsid w:val="005C69F4"/>
    <w:rsid w:val="00716C17"/>
    <w:rsid w:val="00731FE8"/>
    <w:rsid w:val="00747B1D"/>
    <w:rsid w:val="008276F5"/>
    <w:rsid w:val="00870B23"/>
    <w:rsid w:val="00875932"/>
    <w:rsid w:val="0087640F"/>
    <w:rsid w:val="008949A6"/>
    <w:rsid w:val="00894CB8"/>
    <w:rsid w:val="008B5B6B"/>
    <w:rsid w:val="008F3D79"/>
    <w:rsid w:val="009249F3"/>
    <w:rsid w:val="009A13F1"/>
    <w:rsid w:val="00A665F3"/>
    <w:rsid w:val="00A848F4"/>
    <w:rsid w:val="00AE03DF"/>
    <w:rsid w:val="00C02EC9"/>
    <w:rsid w:val="00C45416"/>
    <w:rsid w:val="00CA2E81"/>
    <w:rsid w:val="00CD5533"/>
    <w:rsid w:val="00D02D5A"/>
    <w:rsid w:val="00E16AC3"/>
    <w:rsid w:val="00E76F5C"/>
    <w:rsid w:val="00EA43F1"/>
    <w:rsid w:val="00EE689D"/>
    <w:rsid w:val="00F11E93"/>
    <w:rsid w:val="00F2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C961D-01E6-4C40-B387-5BFB02DA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14</cp:revision>
  <dcterms:created xsi:type="dcterms:W3CDTF">2020-05-21T14:27:00Z</dcterms:created>
  <dcterms:modified xsi:type="dcterms:W3CDTF">2020-06-08T09:31:00Z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