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0FC9" w14:textId="6CB31AA8" w:rsidR="00C8254E" w:rsidRPr="00C8254E" w:rsidRDefault="00C8254E" w:rsidP="00C8254E">
      <w:proofErr w:type="spellStart"/>
      <w:r w:rsidRPr="00C8254E">
        <w:rPr>
          <w:lang w:val="en-US"/>
        </w:rPr>
        <w:t>Колье</w:t>
      </w:r>
      <w:proofErr w:type="spellEnd"/>
      <w:r w:rsidRPr="00C8254E">
        <w:rPr>
          <w:lang w:val="en-US"/>
        </w:rPr>
        <w:t xml:space="preserve"> «</w:t>
      </w:r>
      <w:proofErr w:type="spellStart"/>
      <w:r w:rsidRPr="00C8254E">
        <w:rPr>
          <w:lang w:val="en-US"/>
        </w:rPr>
        <w:t>Геометрия</w:t>
      </w:r>
      <w:proofErr w:type="spellEnd"/>
      <w:r w:rsidRPr="00C8254E">
        <w:rPr>
          <w:lang w:val="en-US"/>
        </w:rPr>
        <w:t xml:space="preserve"> Чувств</w:t>
      </w:r>
      <w:proofErr w:type="gramStart"/>
      <w:r w:rsidRPr="00C8254E">
        <w:rPr>
          <w:lang w:val="en-US"/>
        </w:rPr>
        <w:t>»</w:t>
      </w:r>
      <w:r>
        <w:rPr>
          <w:lang w:val="en-US"/>
        </w:rPr>
        <w:t xml:space="preserve">  12600</w:t>
      </w:r>
      <w:proofErr w:type="gramEnd"/>
      <w:r>
        <w:rPr>
          <w:lang w:val="en-US"/>
        </w:rPr>
        <w:t xml:space="preserve"> </w:t>
      </w:r>
      <w:proofErr w:type="spellStart"/>
      <w:r>
        <w:t>руб</w:t>
      </w:r>
      <w:proofErr w:type="spellEnd"/>
    </w:p>
    <w:p w14:paraId="30C30A21" w14:textId="77777777" w:rsidR="00C8254E" w:rsidRDefault="00C8254E" w:rsidP="00C8254E">
      <w:pPr>
        <w:rPr>
          <w:lang w:val="en-US"/>
        </w:rPr>
      </w:pPr>
    </w:p>
    <w:p w14:paraId="52E288D5" w14:textId="77777777" w:rsidR="00C8254E" w:rsidRDefault="00C8254E" w:rsidP="00C8254E">
      <w:pPr>
        <w:rPr>
          <w:lang w:val="en-US"/>
        </w:rPr>
      </w:pPr>
    </w:p>
    <w:p w14:paraId="57D265B3" w14:textId="456871CC" w:rsidR="00C8254E" w:rsidRDefault="00C8254E" w:rsidP="00C8254E">
      <w:r>
        <w:t>Это украшение я создала для тех, кто не ищет компромиссов между роскошью и дерзостью. Я взяла прямоугольный жемчуг — самую неклассическую его форму — и окрасила в глубокий, жемчужно-серый цвет. Я добавила цветные акценты, чтобы показать: вы не обязаны быть "идеальной". Вы можете быть разной, но всегда — безупречной.</w:t>
      </w:r>
    </w:p>
    <w:p w14:paraId="3D946C2E" w14:textId="77777777" w:rsidR="00C8254E" w:rsidRDefault="00C8254E" w:rsidP="00C8254E"/>
    <w:p w14:paraId="0206E6A0" w14:textId="77777777" w:rsidR="00C8254E" w:rsidRDefault="00C8254E" w:rsidP="00C8254E">
      <w:r>
        <w:t>Это колье создано для тех, кто любит дерзкую элегантность. Оно не про нежность. Оно про характер.</w:t>
      </w:r>
    </w:p>
    <w:p w14:paraId="5DCA274B" w14:textId="77777777" w:rsidR="00C8254E" w:rsidRDefault="00C8254E" w:rsidP="00C8254E"/>
    <w:p w14:paraId="2F5257AB" w14:textId="77777777" w:rsidR="00C8254E" w:rsidRDefault="00C8254E" w:rsidP="00C8254E">
      <w:r>
        <w:t xml:space="preserve">Вы можете надеть его со строгим пиджаком, чтобы сбить с толку, или с кожаной курткой, чтобы добавить роскоши. </w:t>
      </w:r>
      <w:proofErr w:type="gramStart"/>
      <w:r>
        <w:t>Оно — ваш стильный бунт</w:t>
      </w:r>
      <w:proofErr w:type="gramEnd"/>
      <w:r>
        <w:t>, ваша тайная сила.</w:t>
      </w:r>
    </w:p>
    <w:p w14:paraId="04FA096D" w14:textId="77777777" w:rsidR="00C8254E" w:rsidRDefault="00C8254E" w:rsidP="00C8254E"/>
    <w:p w14:paraId="074846F6" w14:textId="77777777" w:rsidR="00C8254E" w:rsidRDefault="00C8254E" w:rsidP="00C8254E">
      <w:r>
        <w:t>Позвольте себе этот современный Код Смелости.</w:t>
      </w:r>
    </w:p>
    <w:p w14:paraId="7AD6ECDB" w14:textId="77777777" w:rsidR="00C8254E" w:rsidRDefault="00C8254E" w:rsidP="00C8254E"/>
    <w:p w14:paraId="7D1B995C" w14:textId="2249952E" w:rsidR="00F93346" w:rsidRDefault="00C8254E" w:rsidP="00C8254E">
      <w:r>
        <w:t>— Колье «Геометрия Чувств»: Натуральный прямоугольный жемчуг глубокого серого и цветного оттенков. Авторская работа Василисы. — Хотите примерить смелость?</w:t>
      </w:r>
    </w:p>
    <w:sectPr w:rsidR="00F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66"/>
    <w:rsid w:val="000F7253"/>
    <w:rsid w:val="00530338"/>
    <w:rsid w:val="00C8254E"/>
    <w:rsid w:val="00CF7CC0"/>
    <w:rsid w:val="00D73166"/>
    <w:rsid w:val="00F9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0B6B"/>
  <w15:chartTrackingRefBased/>
  <w15:docId w15:val="{5A5F1751-8862-413C-B5DE-F58699A9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1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1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1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1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695</Characters>
  <Application>Microsoft Office Word</Application>
  <DocSecurity>0</DocSecurity>
  <Lines>20</Lines>
  <Paragraphs>6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Znamenskii</dc:creator>
  <cp:keywords/>
  <dc:description/>
  <cp:lastModifiedBy>Aleksei Znamenskii</cp:lastModifiedBy>
  <cp:revision>2</cp:revision>
  <dcterms:created xsi:type="dcterms:W3CDTF">2025-12-06T22:10:00Z</dcterms:created>
  <dcterms:modified xsi:type="dcterms:W3CDTF">2025-12-06T22:12:00Z</dcterms:modified>
</cp:coreProperties>
</file>