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2D68DF" w14:textId="77777777"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81CF4BA" w14:textId="77777777"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9E54283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7B35653E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4A79EA91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42289E02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2B428AB2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32CF8B95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5F2AA074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015A6D5E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5225FDB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12C40A96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05D6DA0C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1E779F63" w14:textId="41D8C3F9" w:rsidR="00641139" w:rsidRPr="00E26C7A" w:rsidRDefault="00641139" w:rsidP="00595225">
      <w:pPr>
        <w:tabs>
          <w:tab w:val="left" w:pos="9356"/>
        </w:tabs>
        <w:spacing w:after="0" w:line="360" w:lineRule="auto"/>
        <w:ind w:right="-1" w:firstLine="426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5C3281">
        <w:rPr>
          <w:rFonts w:ascii="Times New Roman" w:hAnsi="Times New Roman" w:cs="Times New Roman"/>
          <w:sz w:val="28"/>
          <w:szCs w:val="28"/>
          <w:u w:val="single"/>
          <w:lang w:val="be-BY"/>
        </w:rPr>
        <w:t>Гуцевой Татьяне Геннадьевне</w:t>
      </w:r>
      <w:r w:rsidR="00595225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                                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</w:p>
    <w:p w14:paraId="6E2A5842" w14:textId="79B7E8C6" w:rsidR="00641139" w:rsidRPr="00E26C7A" w:rsidRDefault="00641139" w:rsidP="00595225">
      <w:pPr>
        <w:tabs>
          <w:tab w:val="left" w:pos="9326"/>
        </w:tabs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</w:t>
      </w:r>
      <w:r w:rsidRPr="00ED0023">
        <w:rPr>
          <w:rFonts w:ascii="Times New Roman" w:hAnsi="Times New Roman" w:cs="Times New Roman"/>
          <w:sz w:val="28"/>
          <w:szCs w:val="28"/>
          <w:lang w:val="be-BY"/>
        </w:rPr>
        <w:t xml:space="preserve">работы </w:t>
      </w:r>
      <w:r w:rsidRPr="00ED0023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5C3281" w:rsidRPr="005C3281">
        <w:rPr>
          <w:rFonts w:ascii="Times New Roman" w:hAnsi="Times New Roman" w:cs="Times New Roman"/>
          <w:sz w:val="28"/>
          <w:szCs w:val="28"/>
          <w:u w:val="single"/>
        </w:rPr>
        <w:t>Веб-приложение для анализа цветовой палитры изображений с использованием веб-службы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595225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988D057" w14:textId="6E0DB9F1" w:rsidR="00641139" w:rsidRPr="00E26C7A" w:rsidRDefault="00641139" w:rsidP="00595225">
      <w:pPr>
        <w:tabs>
          <w:tab w:val="left" w:pos="9326"/>
        </w:tabs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</w:t>
      </w:r>
      <w:r w:rsidR="00595225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</w:r>
    </w:p>
    <w:p w14:paraId="73364371" w14:textId="1C147286" w:rsidR="00ED0023" w:rsidRDefault="00641139" w:rsidP="00595225">
      <w:pPr>
        <w:tabs>
          <w:tab w:val="left" w:pos="9326"/>
        </w:tabs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9D23BE" w:rsidRPr="009D23BE">
        <w:rPr>
          <w:rFonts w:ascii="Times New Roman" w:hAnsi="Times New Roman" w:cs="Times New Roman"/>
          <w:sz w:val="28"/>
          <w:szCs w:val="28"/>
          <w:u w:val="single"/>
        </w:rPr>
        <w:t>Тип разрабатываемой системы – веб-приложение для анализа цветовой палитры изображений с использованием веб-служб</w:t>
      </w:r>
      <w:r w:rsidR="00595225">
        <w:rPr>
          <w:rFonts w:ascii="Times New Roman" w:hAnsi="Times New Roman" w:cs="Times New Roman"/>
          <w:sz w:val="28"/>
          <w:szCs w:val="28"/>
          <w:u w:val="single"/>
        </w:rPr>
        <w:t>ы. Архитектура системы – клиент-</w:t>
      </w:r>
      <w:r w:rsidR="009D23BE" w:rsidRPr="009D23BE">
        <w:rPr>
          <w:rFonts w:ascii="Times New Roman" w:hAnsi="Times New Roman" w:cs="Times New Roman"/>
          <w:sz w:val="28"/>
          <w:szCs w:val="28"/>
          <w:u w:val="single"/>
        </w:rPr>
        <w:t xml:space="preserve">серверная. Взаимодействие клиента и сервера осуществляется по сети Интернет с использованием протоколов TCP/IP и HTTP. Серверная часть реализуется на языке программирования </w:t>
      </w:r>
      <w:proofErr w:type="spellStart"/>
      <w:r w:rsidR="009D23BE" w:rsidRPr="009D23BE">
        <w:rPr>
          <w:rFonts w:ascii="Times New Roman" w:hAnsi="Times New Roman" w:cs="Times New Roman"/>
          <w:sz w:val="28"/>
          <w:szCs w:val="28"/>
          <w:u w:val="single"/>
        </w:rPr>
        <w:t>Python</w:t>
      </w:r>
      <w:proofErr w:type="spellEnd"/>
      <w:r w:rsidR="009D23BE" w:rsidRPr="009D23BE">
        <w:rPr>
          <w:rFonts w:ascii="Times New Roman" w:hAnsi="Times New Roman" w:cs="Times New Roman"/>
          <w:sz w:val="28"/>
          <w:szCs w:val="28"/>
          <w:u w:val="single"/>
        </w:rPr>
        <w:t xml:space="preserve"> и обеспечивает обработку HTTP-запросов клиента. Передача изображений выполняется по протоколу HTTP. Результатом обработки является определение доминирующих цветов изображения и формирование цветовой палитры. Доступ к системе осуществляется через веб-интерфейс. Основные функции системы – загрузка изображений, передача их на сервер, анализ цветовой палитры и </w:t>
      </w:r>
      <w:r w:rsidR="009D23BE">
        <w:rPr>
          <w:rFonts w:ascii="Times New Roman" w:hAnsi="Times New Roman" w:cs="Times New Roman"/>
          <w:sz w:val="28"/>
          <w:szCs w:val="28"/>
          <w:u w:val="single"/>
        </w:rPr>
        <w:t>получение результатов обработки</w:t>
      </w:r>
      <w:r w:rsidR="00861A20" w:rsidRPr="00861A20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595225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59B6E823" w14:textId="4E6AD33A" w:rsidR="00641139" w:rsidRPr="00E26C7A" w:rsidRDefault="00641139" w:rsidP="00C7024F">
      <w:pPr>
        <w:tabs>
          <w:tab w:val="left" w:pos="9006"/>
        </w:tabs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lastRenderedPageBreak/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326DF628" w14:textId="0481606A" w:rsidR="00641139" w:rsidRPr="00861A20" w:rsidRDefault="009D4583" w:rsidP="00DD7B56">
      <w:pPr>
        <w:tabs>
          <w:tab w:val="left" w:pos="9327"/>
        </w:tabs>
        <w:spacing w:after="0" w:line="360" w:lineRule="auto"/>
        <w:ind w:right="28"/>
        <w:jc w:val="both"/>
        <w:rPr>
          <w:rFonts w:ascii="Times New Roman" w:hAnsi="Times New Roman" w:cs="Times New Roman"/>
          <w:iCs/>
          <w:color w:val="FFFFFF"/>
          <w:sz w:val="28"/>
          <w:szCs w:val="28"/>
          <w:u w:val="single"/>
        </w:rPr>
      </w:pPr>
      <w:r w:rsidRPr="009D4583">
        <w:rPr>
          <w:rFonts w:ascii="Times New Roman" w:hAnsi="Times New Roman" w:cs="Times New Roman"/>
          <w:iCs/>
          <w:sz w:val="28"/>
          <w:szCs w:val="28"/>
          <w:u w:val="single"/>
        </w:rPr>
        <w:t>Введение. 1 Анализ предметной области. 1.1 Обзор аналогов. 1.2 Постановка задачи. 2 Проектирование программного средства. 2.1 Структура программного средства. 2.2 Проектирование интерфейса программного средства. 2.3 Проектирование сетевого взаимодействия клиента и сервера. 2.4 Проектирование функциональных возможностей системы. 3 Разработка программного средства. 3.1 Реализация веб-службы. 3.2 Реализация передачи изображений между клиентом и сервером. 3.3 Реализация обработки изображений и анализа цветовой палитры. 4 Тестирование программного средства. 5 Руководство пользователя. Заключение</w:t>
      </w:r>
      <w:r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  <w:bookmarkStart w:id="0" w:name="_GoBack"/>
      <w:bookmarkEnd w:id="0"/>
      <w:r>
        <w:rPr>
          <w:rFonts w:ascii="Times New Roman" w:hAnsi="Times New Roman" w:cs="Times New Roman"/>
          <w:iCs/>
          <w:sz w:val="28"/>
          <w:szCs w:val="28"/>
          <w:u w:val="single"/>
        </w:rPr>
        <w:t xml:space="preserve">                                              </w:t>
      </w:r>
      <w:r w:rsidRPr="009D4583">
        <w:rPr>
          <w:rFonts w:ascii="Times New Roman" w:hAnsi="Times New Roman" w:cs="Times New Roman"/>
          <w:iCs/>
          <w:color w:val="FFFFFF" w:themeColor="background1"/>
          <w:sz w:val="28"/>
          <w:szCs w:val="28"/>
          <w:u w:val="single"/>
        </w:rPr>
        <w:t>.</w:t>
      </w:r>
    </w:p>
    <w:p w14:paraId="3F891FBE" w14:textId="77777777" w:rsidR="00641139" w:rsidRPr="00E26C7A" w:rsidRDefault="00641139" w:rsidP="00C702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0A93933E" w14:textId="6E312476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595225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   </w:t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</w:p>
    <w:p w14:paraId="5A84757B" w14:textId="77777777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14:paraId="45DBD9D2" w14:textId="165BA8BB" w:rsidR="00641139" w:rsidRPr="009D3CA2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46D8E1" w14:textId="1B2F4531" w:rsidR="00641139" w:rsidRPr="009D3CA2" w:rsidRDefault="00641139" w:rsidP="00C702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ED0023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ED002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</w:t>
      </w:r>
      <w:r w:rsidR="009D3CA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</w:r>
      <w:r w:rsidR="009D3CA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  <w:t xml:space="preserve">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   –</w:t>
      </w:r>
    </w:p>
    <w:p w14:paraId="41FAF56C" w14:textId="77777777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53A6073A" w14:textId="2AAE42C3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</w:t>
      </w:r>
      <w:r w:rsidR="00595225">
        <w:rPr>
          <w:rFonts w:ascii="Times New Roman" w:hAnsi="Times New Roman" w:cs="Times New Roman"/>
          <w:sz w:val="28"/>
          <w:szCs w:val="28"/>
          <w:u w:val="single"/>
        </w:rPr>
        <w:t xml:space="preserve"> 1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4F180C" w:rsidRPr="009D3CA2">
        <w:rPr>
          <w:rFonts w:ascii="Times New Roman" w:hAnsi="Times New Roman" w:cs="Times New Roman"/>
          <w:sz w:val="28"/>
          <w:szCs w:val="28"/>
          <w:u w:val="single"/>
        </w:rPr>
        <w:t>16.03.2026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2370117E" w14:textId="0E3EA4BC" w:rsidR="00641139" w:rsidRPr="009D3CA2" w:rsidRDefault="004F180C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раздел</w:t>
      </w:r>
      <w:r w:rsidR="00595225">
        <w:rPr>
          <w:rFonts w:ascii="Times New Roman" w:hAnsi="Times New Roman" w:cs="Times New Roman"/>
          <w:sz w:val="28"/>
          <w:szCs w:val="28"/>
          <w:u w:val="single"/>
        </w:rPr>
        <w:t>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5225">
        <w:rPr>
          <w:rFonts w:ascii="Times New Roman" w:hAnsi="Times New Roman" w:cs="Times New Roman"/>
          <w:sz w:val="28"/>
          <w:szCs w:val="28"/>
          <w:u w:val="single"/>
        </w:rPr>
        <w:t xml:space="preserve">2, </w:t>
      </w:r>
      <w:r w:rsidR="00C7024F">
        <w:rPr>
          <w:rFonts w:ascii="Times New Roman" w:hAnsi="Times New Roman" w:cs="Times New Roman"/>
          <w:sz w:val="28"/>
          <w:szCs w:val="28"/>
          <w:u w:val="single"/>
        </w:rPr>
        <w:t xml:space="preserve">3 </w:t>
      </w:r>
      <w:r w:rsidR="00641139" w:rsidRPr="009D3CA2">
        <w:rPr>
          <w:rFonts w:ascii="Times New Roman" w:hAnsi="Times New Roman" w:cs="Times New Roman"/>
          <w:sz w:val="28"/>
          <w:szCs w:val="28"/>
          <w:u w:val="single"/>
        </w:rPr>
        <w:t xml:space="preserve">к </w:t>
      </w:r>
      <w:r w:rsidRPr="009D3CA2">
        <w:rPr>
          <w:rFonts w:ascii="Times New Roman" w:hAnsi="Times New Roman" w:cs="Times New Roman"/>
          <w:sz w:val="28"/>
          <w:szCs w:val="28"/>
          <w:u w:val="single"/>
        </w:rPr>
        <w:t>16.04.2026</w:t>
      </w:r>
      <w:r w:rsidR="00F70566" w:rsidRPr="009D3CA2">
        <w:rPr>
          <w:rFonts w:ascii="Times New Roman" w:hAnsi="Times New Roman" w:cs="Times New Roman"/>
          <w:sz w:val="28"/>
          <w:szCs w:val="28"/>
          <w:u w:val="single"/>
        </w:rPr>
        <w:t xml:space="preserve">  –  60</w:t>
      </w:r>
      <w:r w:rsidR="00641139" w:rsidRPr="009D3CA2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1D5BC4F3" w14:textId="41FE04C8" w:rsidR="00641139" w:rsidRPr="00E26C7A" w:rsidRDefault="00F70566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9D3CA2">
        <w:rPr>
          <w:rFonts w:ascii="Times New Roman" w:hAnsi="Times New Roman" w:cs="Times New Roman"/>
          <w:sz w:val="28"/>
          <w:szCs w:val="28"/>
          <w:u w:val="single"/>
        </w:rPr>
        <w:t xml:space="preserve">раздел </w:t>
      </w:r>
      <w:r w:rsidR="00C7024F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D70B18">
        <w:rPr>
          <w:rFonts w:ascii="Times New Roman" w:hAnsi="Times New Roman" w:cs="Times New Roman"/>
          <w:sz w:val="28"/>
          <w:szCs w:val="28"/>
          <w:u w:val="single"/>
        </w:rPr>
        <w:t>, 5</w:t>
      </w:r>
      <w:r w:rsidR="00641139" w:rsidRPr="009D3CA2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9D3CA2">
        <w:rPr>
          <w:rFonts w:ascii="Times New Roman" w:hAnsi="Times New Roman" w:cs="Times New Roman"/>
          <w:sz w:val="28"/>
          <w:szCs w:val="28"/>
          <w:u w:val="single"/>
        </w:rPr>
        <w:t>16.05</w:t>
      </w:r>
      <w:r w:rsidR="004F180C" w:rsidRPr="009D3CA2">
        <w:rPr>
          <w:rFonts w:ascii="Times New Roman" w:hAnsi="Times New Roman" w:cs="Times New Roman"/>
          <w:sz w:val="28"/>
          <w:szCs w:val="28"/>
          <w:u w:val="single"/>
        </w:rPr>
        <w:t>.2026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649F5E44" w14:textId="03AA5581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="00E44187">
        <w:rPr>
          <w:rFonts w:ascii="Times New Roman" w:hAnsi="Times New Roman" w:cs="Times New Roman"/>
          <w:sz w:val="28"/>
          <w:szCs w:val="28"/>
          <w:u w:val="single"/>
        </w:rPr>
        <w:t xml:space="preserve"> 100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% готовности работы.</w:t>
      </w:r>
    </w:p>
    <w:p w14:paraId="50F03530" w14:textId="36A6BE0A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.05.202</w:t>
      </w:r>
      <w:r w:rsidR="00D303D1" w:rsidRPr="00D303D1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2A354E27" w14:textId="32B1BB01" w:rsidR="00641139" w:rsidRPr="00E26C7A" w:rsidRDefault="00641139" w:rsidP="00C7024F">
      <w:pPr>
        <w:spacing w:after="0" w:line="360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</w:t>
      </w:r>
      <w:r w:rsidR="00C751BC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Ь        </w:t>
      </w:r>
      <w:r w:rsidR="009D4583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14:paraId="5A03EE3B" w14:textId="77777777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63D732E2" w14:textId="1938953F" w:rsidR="0030398D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="00720D4A">
        <w:rPr>
          <w:rFonts w:ascii="Times New Roman" w:hAnsi="Times New Roman" w:cs="Times New Roman"/>
          <w:color w:val="FFFFFF"/>
          <w:sz w:val="28"/>
          <w:szCs w:val="28"/>
        </w:rPr>
        <w:t xml:space="preserve"> –       </w:t>
      </w:r>
      <w:r w:rsidRPr="00720D4A">
        <w:rPr>
          <w:rFonts w:ascii="Times New Roman" w:hAnsi="Times New Roman" w:cs="Times New Roman"/>
          <w:color w:val="FFFFFF"/>
          <w:sz w:val="28"/>
          <w:szCs w:val="28"/>
          <w:u w:val="single"/>
        </w:rPr>
        <w:t>___</w:t>
      </w:r>
      <w:r w:rsidR="00720D4A">
        <w:rPr>
          <w:rFonts w:ascii="Times New Roman" w:hAnsi="Times New Roman" w:cs="Times New Roman"/>
          <w:color w:val="FFFFFF"/>
          <w:sz w:val="28"/>
          <w:szCs w:val="28"/>
          <w:u w:val="single"/>
        </w:rPr>
        <w:t xml:space="preserve">      </w:t>
      </w:r>
      <w:r w:rsidR="00720D4A" w:rsidRPr="00720D4A">
        <w:rPr>
          <w:rFonts w:ascii="Times New Roman" w:hAnsi="Times New Roman" w:cs="Times New Roman"/>
          <w:color w:val="FFFFFF"/>
          <w:sz w:val="28"/>
          <w:szCs w:val="28"/>
          <w:u w:val="single"/>
        </w:rPr>
        <w:t xml:space="preserve">  </w:t>
      </w:r>
      <w:r w:rsidRPr="00720D4A">
        <w:rPr>
          <w:rFonts w:ascii="Times New Roman" w:hAnsi="Times New Roman" w:cs="Times New Roman"/>
          <w:color w:val="FFFFFF"/>
          <w:sz w:val="28"/>
          <w:szCs w:val="28"/>
          <w:u w:val="single"/>
        </w:rPr>
        <w:t>_––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proofErr w:type="spellStart"/>
      <w:r w:rsidR="00720D4A">
        <w:rPr>
          <w:rFonts w:ascii="Times New Roman" w:hAnsi="Times New Roman" w:cs="Times New Roman"/>
          <w:sz w:val="28"/>
          <w:szCs w:val="28"/>
          <w:u w:val="single"/>
        </w:rPr>
        <w:t>Т.Г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720D4A">
        <w:rPr>
          <w:rFonts w:ascii="Times New Roman" w:hAnsi="Times New Roman" w:cs="Times New Roman"/>
          <w:sz w:val="28"/>
          <w:szCs w:val="28"/>
          <w:u w:val="single"/>
        </w:rPr>
        <w:t>Гуцева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139"/>
    <w:rsid w:val="00036EB9"/>
    <w:rsid w:val="00077A7F"/>
    <w:rsid w:val="000C4DC7"/>
    <w:rsid w:val="001817B2"/>
    <w:rsid w:val="0030398D"/>
    <w:rsid w:val="004A0FDA"/>
    <w:rsid w:val="004D13B2"/>
    <w:rsid w:val="004F180C"/>
    <w:rsid w:val="00585A06"/>
    <w:rsid w:val="00595225"/>
    <w:rsid w:val="005B0693"/>
    <w:rsid w:val="005C3281"/>
    <w:rsid w:val="00641139"/>
    <w:rsid w:val="00720D4A"/>
    <w:rsid w:val="00776A77"/>
    <w:rsid w:val="00861A20"/>
    <w:rsid w:val="009D23BE"/>
    <w:rsid w:val="009D3CA2"/>
    <w:rsid w:val="009D4583"/>
    <w:rsid w:val="009F75AB"/>
    <w:rsid w:val="00AE6A0E"/>
    <w:rsid w:val="00BB4FA8"/>
    <w:rsid w:val="00BD6311"/>
    <w:rsid w:val="00C7024F"/>
    <w:rsid w:val="00C751BC"/>
    <w:rsid w:val="00CD28FF"/>
    <w:rsid w:val="00CF5218"/>
    <w:rsid w:val="00D303D1"/>
    <w:rsid w:val="00D62CA2"/>
    <w:rsid w:val="00D70B18"/>
    <w:rsid w:val="00DD7B56"/>
    <w:rsid w:val="00E44187"/>
    <w:rsid w:val="00E94583"/>
    <w:rsid w:val="00ED0023"/>
    <w:rsid w:val="00F7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AEF0A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D45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1EC80-E072-48D1-B6AA-2C2784F26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Znichka Znichka</cp:lastModifiedBy>
  <cp:revision>8</cp:revision>
  <cp:lastPrinted>2026-03-12T09:00:00Z</cp:lastPrinted>
  <dcterms:created xsi:type="dcterms:W3CDTF">2026-03-11T22:21:00Z</dcterms:created>
  <dcterms:modified xsi:type="dcterms:W3CDTF">2026-03-12T09:00:00Z</dcterms:modified>
</cp:coreProperties>
</file>