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7BFC0" w14:textId="77777777" w:rsidR="00EE65EB" w:rsidRPr="00EE65EB" w:rsidRDefault="00EE65EB" w:rsidP="00EE65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在先前的教程当中，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在配置集群时自动完成了很多相关的配置操作。</w:t>
      </w:r>
    </w:p>
    <w:p w14:paraId="01D41ED7" w14:textId="77777777" w:rsidR="00EE65EB" w:rsidRPr="00EE65EB" w:rsidRDefault="00EE65EB" w:rsidP="00EE65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而在本小节中，用户将使用第三方的</w:t>
      </w:r>
      <w:hyperlink r:id="rId5" w:history="1">
        <w:r w:rsidRPr="00EE65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编排</w:t>
        </w:r>
      </w:hyperlink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系统来自定义配置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集群，包括部署方式和集群管理形式。</w:t>
      </w:r>
    </w:p>
    <w:p w14:paraId="41AFDBC6" w14:textId="77777777" w:rsidR="00EE65EB" w:rsidRPr="00EE65EB" w:rsidRDefault="00EE65EB" w:rsidP="00EE65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本小节将使用开源的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Kubernetes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编排系统，配置一个非安全模式的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节点集群，随后依次完成：写入数据；模拟节点丢失；查看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Kubernetes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如何自动化重启节点；尝试进行集群拓展；最后停止集群。</w:t>
      </w:r>
    </w:p>
    <w:p w14:paraId="128F0138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EE65E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Kubernetes</w:t>
      </w:r>
      <w:r w:rsidRPr="00EE65EB">
        <w:rPr>
          <w:rFonts w:ascii="MS Mincho" w:eastAsia="MS Mincho" w:hAnsi="MS Mincho" w:cs="MS Mincho"/>
          <w:color w:val="444444"/>
          <w:kern w:val="36"/>
          <w:sz w:val="63"/>
          <w:szCs w:val="63"/>
        </w:rPr>
        <w:t>相关</w:t>
      </w:r>
      <w:r w:rsidRPr="00EE65EB">
        <w:rPr>
          <w:rFonts w:ascii="SimSun" w:eastAsia="SimSun" w:hAnsi="SimSun" w:cs="SimSun"/>
          <w:color w:val="444444"/>
          <w:kern w:val="36"/>
          <w:sz w:val="63"/>
          <w:szCs w:val="63"/>
        </w:rPr>
        <w:t>术语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847"/>
        <w:gridCol w:w="10689"/>
      </w:tblGrid>
      <w:tr w:rsidR="00EE65EB" w:rsidRPr="00EE65EB" w14:paraId="7E28219E" w14:textId="77777777" w:rsidTr="00EE65E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2E7400" w14:textId="77777777" w:rsidR="00EE65EB" w:rsidRPr="00EE65EB" w:rsidRDefault="00EE65EB" w:rsidP="00EE65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E65E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英文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24CF61" w14:textId="77777777" w:rsidR="00EE65EB" w:rsidRPr="00EE65EB" w:rsidRDefault="00EE65EB" w:rsidP="00EE65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E65E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中文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734C2F6" w14:textId="77777777" w:rsidR="00EE65EB" w:rsidRPr="00EE65EB" w:rsidRDefault="00EE65EB" w:rsidP="00EE65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EE65E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EE65E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EE65EB" w:rsidRPr="00EE65EB" w14:paraId="7DEEA4FE" w14:textId="77777777" w:rsidTr="00EE65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EAAD3" w14:textId="77777777" w:rsidR="00EE65EB" w:rsidRPr="00EE65EB" w:rsidRDefault="00EE65EB" w:rsidP="00EE65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" w:history="1">
              <w:r w:rsidRPr="00EE65EB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minikube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C4761" w14:textId="77777777" w:rsidR="00EE65EB" w:rsidRPr="00EE65EB" w:rsidRDefault="00EE65EB" w:rsidP="00EE65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B2F34" w14:textId="77777777" w:rsidR="00EE65EB" w:rsidRPr="00EE65EB" w:rsidRDefault="00EE65EB" w:rsidP="00EE65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该工具允许用户在本地工作站的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VM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里运行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Kubernetes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EE65EB" w:rsidRPr="00EE65EB" w14:paraId="5FF23944" w14:textId="77777777" w:rsidTr="00EE65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CB2F0" w14:textId="77777777" w:rsidR="00EE65EB" w:rsidRPr="00EE65EB" w:rsidRDefault="00EE65EB" w:rsidP="00EE65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" w:history="1">
              <w:r w:rsidRPr="00EE65EB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pod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97507" w14:textId="77777777" w:rsidR="00EE65EB" w:rsidRPr="00EE65EB" w:rsidRDefault="00EE65EB" w:rsidP="00EE65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B9790" w14:textId="77777777" w:rsidR="00EE65EB" w:rsidRPr="00EE65EB" w:rsidRDefault="00EE65EB" w:rsidP="00EE65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一个或多个容器作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元方便管理。本小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所有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pods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运行在本地工作站上，每个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pod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包含一个容器，每个容器运行一个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EE65EB" w:rsidRPr="00EE65EB" w14:paraId="53BE5E4F" w14:textId="77777777" w:rsidTr="00EE65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BCA41" w14:textId="77777777" w:rsidR="00EE65EB" w:rsidRPr="00EE65EB" w:rsidRDefault="00EE65EB" w:rsidP="00EE65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" w:history="1">
              <w:r w:rsidRPr="00EE65EB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StatefulSet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B16AD" w14:textId="77777777" w:rsidR="00EE65EB" w:rsidRPr="00EE65EB" w:rsidRDefault="00EE65EB" w:rsidP="00EE65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1B660" w14:textId="77777777" w:rsidR="00EE65EB" w:rsidRPr="00EE65EB" w:rsidRDefault="00EE65EB" w:rsidP="00EE65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StatefulSet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是一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有状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态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pod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，其中每个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pod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具有不同的网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络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身份，在重启的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候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绑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定同一个物理存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位置。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功能自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Kubernetes 1.5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版本推出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beta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版本以来，在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1.9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版本达到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稳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定。</w:t>
            </w:r>
          </w:p>
        </w:tc>
      </w:tr>
      <w:tr w:rsidR="00EE65EB" w:rsidRPr="00EE65EB" w14:paraId="2DC460D0" w14:textId="77777777" w:rsidTr="00EE65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4E9F2" w14:textId="77777777" w:rsidR="00EE65EB" w:rsidRPr="00EE65EB" w:rsidRDefault="00EE65EB" w:rsidP="00EE65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9" w:history="1">
              <w:r w:rsidRPr="00EE65EB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persistent volume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FBC50" w14:textId="77777777" w:rsidR="00EE65EB" w:rsidRPr="00EE65EB" w:rsidRDefault="00EE65EB" w:rsidP="00EE65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持久卷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802E9" w14:textId="77777777" w:rsidR="00EE65EB" w:rsidRPr="00EE65EB" w:rsidRDefault="00EE65EB" w:rsidP="00EE65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持久卷是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mount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到一个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pod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的一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块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，其生命周期与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pod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的生命周期分离，以确保每个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节点在重启的时候能够找到其原来的存储空间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当使用</w:t>
            </w:r>
            <w:r w:rsidRPr="00EE65E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minikube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候，持久卷是外部的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临时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录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，能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够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在手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动删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除或是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除整个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Kubernetes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集群前一直存在。</w:t>
            </w:r>
          </w:p>
        </w:tc>
      </w:tr>
      <w:tr w:rsidR="00EE65EB" w:rsidRPr="00EE65EB" w14:paraId="79564FCF" w14:textId="77777777" w:rsidTr="00EE65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2DFEE" w14:textId="77777777" w:rsidR="00EE65EB" w:rsidRPr="00EE65EB" w:rsidRDefault="00EE65EB" w:rsidP="00EE65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0" w:anchor="persistentvolumeclaims" w:history="1">
              <w:r w:rsidRPr="00EE65EB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persistent volume claim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59B89" w14:textId="77777777" w:rsidR="00EE65EB" w:rsidRPr="00EE65EB" w:rsidRDefault="00EE65EB" w:rsidP="00EE65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持久卷声明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C83BA" w14:textId="77777777" w:rsidR="00EE65EB" w:rsidRPr="00EE65EB" w:rsidRDefault="00EE65EB" w:rsidP="00EE65E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当用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户创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pods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（一个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pod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运行一个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节点）的时候，每个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pod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求持久卷声明，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其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“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声明</w:t>
            </w:r>
            <w:r w:rsidRPr="00EE65E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”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持久化存</w:t>
            </w:r>
            <w:r w:rsidRPr="00EE65E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EE65E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7F409ED9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EE65E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1: </w:t>
      </w:r>
      <w:r w:rsidRPr="00EE65EB">
        <w:rPr>
          <w:rFonts w:ascii="MS Mincho" w:eastAsia="MS Mincho" w:hAnsi="MS Mincho" w:cs="MS Mincho"/>
          <w:color w:val="444444"/>
          <w:kern w:val="36"/>
          <w:sz w:val="63"/>
          <w:szCs w:val="63"/>
        </w:rPr>
        <w:t>开启</w:t>
      </w:r>
      <w:r w:rsidRPr="00EE65E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Kubernetes</w:t>
      </w:r>
    </w:p>
    <w:p w14:paraId="6D1AE556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E65EB">
        <w:rPr>
          <w:rFonts w:ascii="MS Mincho" w:eastAsia="MS Mincho" w:hAnsi="MS Mincho" w:cs="MS Mincho"/>
          <w:color w:val="444444"/>
          <w:kern w:val="0"/>
          <w:sz w:val="45"/>
          <w:szCs w:val="45"/>
        </w:rPr>
        <w:lastRenderedPageBreak/>
        <w:t>安装</w:t>
      </w:r>
      <w:r w:rsidRPr="00EE65EB">
        <w:rPr>
          <w:rFonts w:ascii="Menlo" w:hAnsi="Menlo" w:cs="Menlo"/>
          <w:color w:val="333333"/>
          <w:kern w:val="0"/>
          <w:sz w:val="41"/>
          <w:szCs w:val="41"/>
          <w:bdr w:val="single" w:sz="6" w:space="2" w:color="E1E4E5" w:frame="1"/>
          <w:shd w:val="clear" w:color="auto" w:fill="FFFFFF"/>
        </w:rPr>
        <w:t>minikube</w:t>
      </w:r>
    </w:p>
    <w:p w14:paraId="3BDD13D8" w14:textId="77777777" w:rsidR="00EE65EB" w:rsidRPr="00EE65EB" w:rsidRDefault="00EE65EB" w:rsidP="00EE65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参考</w:t>
      </w:r>
      <w:hyperlink r:id="rId11" w:history="1">
        <w:r w:rsidRPr="00EE65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官方文档</w:t>
        </w:r>
      </w:hyperlink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，包括安装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hypervisor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kubectl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，后者是用于从本地工作站管理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Kubernetes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的命令行工具。</w:t>
      </w:r>
    </w:p>
    <w:p w14:paraId="2B4F2C32" w14:textId="77777777" w:rsidR="00EE65EB" w:rsidRPr="00EE65EB" w:rsidRDefault="00EE65EB" w:rsidP="00EE65E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EE65E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确保</w:t>
      </w:r>
      <w:r w:rsidRPr="00EE65E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minikube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版本不低于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0.21.0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，早期版本的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Kubernetes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服务端不支持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StatefulSet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功能所需要的</w:t>
      </w:r>
      <w:r w:rsidRPr="00EE65E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maxUnavailability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属性和</w:t>
      </w:r>
      <w:r w:rsidRPr="00EE65E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PodDisruptionBudget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资源类。</w:t>
      </w:r>
    </w:p>
    <w:p w14:paraId="175F5521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E65EB">
        <w:rPr>
          <w:rFonts w:ascii="MS Mincho" w:eastAsia="MS Mincho" w:hAnsi="MS Mincho" w:cs="MS Mincho"/>
          <w:color w:val="444444"/>
          <w:kern w:val="0"/>
          <w:sz w:val="45"/>
          <w:szCs w:val="45"/>
        </w:rPr>
        <w:t>开启本地的</w:t>
      </w:r>
      <w:r w:rsidRPr="00EE65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Kubernetes</w:t>
      </w:r>
      <w:r w:rsidRPr="00EE65EB">
        <w:rPr>
          <w:rFonts w:ascii="MS Mincho" w:eastAsia="MS Mincho" w:hAnsi="MS Mincho" w:cs="MS Mincho"/>
          <w:color w:val="444444"/>
          <w:kern w:val="0"/>
          <w:sz w:val="45"/>
          <w:szCs w:val="45"/>
        </w:rPr>
        <w:t>集群</w:t>
      </w:r>
    </w:p>
    <w:p w14:paraId="3F519A18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minikube start</w:t>
      </w:r>
    </w:p>
    <w:p w14:paraId="38917305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EE65E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2: </w:t>
      </w:r>
      <w:r w:rsidRPr="00EE65EB">
        <w:rPr>
          <w:rFonts w:ascii="MS Mincho" w:eastAsia="MS Mincho" w:hAnsi="MS Mincho" w:cs="MS Mincho"/>
          <w:color w:val="444444"/>
          <w:kern w:val="36"/>
          <w:sz w:val="63"/>
          <w:szCs w:val="63"/>
        </w:rPr>
        <w:t>启</w:t>
      </w:r>
      <w:r w:rsidRPr="00EE65EB">
        <w:rPr>
          <w:rFonts w:ascii="SimSun" w:eastAsia="SimSun" w:hAnsi="SimSun" w:cs="SimSun"/>
          <w:color w:val="444444"/>
          <w:kern w:val="36"/>
          <w:sz w:val="63"/>
          <w:szCs w:val="63"/>
        </w:rPr>
        <w:t>动</w:t>
      </w:r>
      <w:r w:rsidRPr="00EE65E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CockroachDB</w:t>
      </w:r>
      <w:r w:rsidRPr="00EE65EB">
        <w:rPr>
          <w:rFonts w:ascii="SimSun" w:eastAsia="SimSun" w:hAnsi="SimSun" w:cs="SimSun"/>
          <w:color w:val="444444"/>
          <w:kern w:val="36"/>
          <w:sz w:val="63"/>
          <w:szCs w:val="63"/>
        </w:rPr>
        <w:t>节</w:t>
      </w:r>
      <w:r w:rsidRPr="00EE65EB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</w:p>
    <w:p w14:paraId="3EF65AA9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E65EB">
        <w:rPr>
          <w:rFonts w:ascii="SimSun" w:eastAsia="SimSun" w:hAnsi="SimSun" w:cs="SimSun"/>
          <w:color w:val="444444"/>
          <w:kern w:val="0"/>
          <w:sz w:val="45"/>
          <w:szCs w:val="45"/>
        </w:rPr>
        <w:t>创建</w:t>
      </w:r>
      <w:r w:rsidRPr="00EE65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pod</w:t>
      </w:r>
    </w:p>
    <w:p w14:paraId="0C00E90D" w14:textId="77777777" w:rsidR="00EE65EB" w:rsidRPr="00EE65EB" w:rsidRDefault="00EE65EB" w:rsidP="00EE65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下载配置文件</w:t>
      </w:r>
      <w:hyperlink r:id="rId12" w:history="1">
        <w:r w:rsidRPr="00EE65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cockroachdb-statefulset.yaml</w:t>
        </w:r>
      </w:hyperlink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，使用其创建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StatefulSet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，自动创建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个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pods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，每个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pod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内运行一个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节点。</w:t>
      </w:r>
    </w:p>
    <w:p w14:paraId="19F96188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kubectl create -f https://raw.githubusercontent.com/cockroachdb/cockroach/master/cloud/kubernetes/cockroachdb-statefulset.yaml</w:t>
      </w:r>
    </w:p>
    <w:p w14:paraId="0F1F4EAA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F198256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service </w:t>
      </w:r>
      <w:r w:rsidRPr="00EE65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"cockroachdb-public"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created</w:t>
      </w:r>
    </w:p>
    <w:p w14:paraId="50A9E805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service </w:t>
      </w:r>
      <w:r w:rsidRPr="00EE65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"cockroachdb"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created</w:t>
      </w:r>
    </w:p>
    <w:p w14:paraId="2136EC4C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poddisruptionbudget </w:t>
      </w:r>
      <w:r w:rsidRPr="00EE65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"cockroachdb-budget"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created</w:t>
      </w:r>
    </w:p>
    <w:p w14:paraId="5313E957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statefulset </w:t>
      </w:r>
      <w:r w:rsidRPr="00EE65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"cockroachdb"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created</w:t>
      </w:r>
    </w:p>
    <w:p w14:paraId="3DEB7E41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E65EB">
        <w:rPr>
          <w:rFonts w:ascii="SimSun" w:eastAsia="SimSun" w:hAnsi="SimSun" w:cs="SimSun"/>
          <w:color w:val="444444"/>
          <w:kern w:val="0"/>
          <w:sz w:val="45"/>
          <w:szCs w:val="45"/>
        </w:rPr>
        <w:t>验证</w:t>
      </w:r>
      <w:r w:rsidRPr="00EE65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pods</w:t>
      </w:r>
      <w:r w:rsidRPr="00EE65EB">
        <w:rPr>
          <w:rFonts w:ascii="MS Mincho" w:eastAsia="MS Mincho" w:hAnsi="MS Mincho" w:cs="MS Mincho"/>
          <w:color w:val="444444"/>
          <w:kern w:val="0"/>
          <w:sz w:val="45"/>
          <w:szCs w:val="45"/>
        </w:rPr>
        <w:t>可用性</w:t>
      </w:r>
    </w:p>
    <w:p w14:paraId="0E5760AD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kubectl get pods</w:t>
      </w:r>
    </w:p>
    <w:p w14:paraId="49249740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BCB5A41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            READY     STATUS    RESTARTS   AGE</w:t>
      </w:r>
    </w:p>
    <w:p w14:paraId="63522795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61C57344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6EE3E65F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3809AF37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E65EB">
        <w:rPr>
          <w:rFonts w:ascii="SimSun" w:eastAsia="SimSun" w:hAnsi="SimSun" w:cs="SimSun"/>
          <w:color w:val="444444"/>
          <w:kern w:val="0"/>
          <w:sz w:val="45"/>
          <w:szCs w:val="45"/>
        </w:rPr>
        <w:t>验证</w:t>
      </w:r>
      <w:r w:rsidRPr="00EE65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pods</w:t>
      </w:r>
      <w:r w:rsidRPr="00EE65EB">
        <w:rPr>
          <w:rFonts w:ascii="SimSun" w:eastAsia="SimSun" w:hAnsi="SimSun" w:cs="SimSun"/>
          <w:color w:val="444444"/>
          <w:kern w:val="0"/>
          <w:sz w:val="45"/>
          <w:szCs w:val="45"/>
        </w:rPr>
        <w:t>对应持久卷的可用</w:t>
      </w:r>
      <w:r w:rsidRPr="00EE65EB">
        <w:rPr>
          <w:rFonts w:ascii="MS Mincho" w:eastAsia="MS Mincho" w:hAnsi="MS Mincho" w:cs="MS Mincho"/>
          <w:color w:val="444444"/>
          <w:kern w:val="0"/>
          <w:sz w:val="45"/>
          <w:szCs w:val="45"/>
        </w:rPr>
        <w:t>性</w:t>
      </w:r>
    </w:p>
    <w:p w14:paraId="6693AF9D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kubectl get persistentvolumes</w:t>
      </w:r>
    </w:p>
    <w:p w14:paraId="4AC503AF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32B2EC3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                                       CAPACITY   ACCESSMODES   RECLAIMPOLICY   STATUS    CLAIM                           REASON    AGE</w:t>
      </w:r>
    </w:p>
    <w:p w14:paraId="2AADAEAE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pvc-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52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f51ecf-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bd5-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e6-a4f4-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42010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a800002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Gi        RWO           Delete          Bound     default/datadir-cockroachdb-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</w:t>
      </w:r>
    </w:p>
    <w:p w14:paraId="641319C2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pvc-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52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fd3a39-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bd5-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e6-a4f4-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42010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a800002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Gi        RWO           Delete          Bound     default/datadir-cockroachdb-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</w:t>
      </w:r>
    </w:p>
    <w:p w14:paraId="4BD0226F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pvc-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5315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efda-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bd5-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e6-a4f4-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42010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a800002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Gi        RWO           Delete          Bound     default/datadir-cockroachdb-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</w:t>
      </w:r>
    </w:p>
    <w:p w14:paraId="0AC5D8F0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EE65E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3: </w:t>
      </w:r>
      <w:r w:rsidRPr="00EE65EB">
        <w:rPr>
          <w:rFonts w:ascii="MS Mincho" w:eastAsia="MS Mincho" w:hAnsi="MS Mincho" w:cs="MS Mincho"/>
          <w:color w:val="444444"/>
          <w:kern w:val="36"/>
          <w:sz w:val="63"/>
          <w:szCs w:val="63"/>
        </w:rPr>
        <w:t>初始化集群</w:t>
      </w:r>
    </w:p>
    <w:p w14:paraId="63203625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E65EB">
        <w:rPr>
          <w:rFonts w:ascii="MS Mincho" w:eastAsia="MS Mincho" w:hAnsi="MS Mincho" w:cs="MS Mincho"/>
          <w:color w:val="444444"/>
          <w:kern w:val="0"/>
          <w:sz w:val="45"/>
          <w:szCs w:val="45"/>
        </w:rPr>
        <w:t>配置集群</w:t>
      </w:r>
    </w:p>
    <w:p w14:paraId="65CA03CE" w14:textId="77777777" w:rsidR="00EE65EB" w:rsidRPr="00EE65EB" w:rsidRDefault="00EE65EB" w:rsidP="00EE65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下载配置文件</w:t>
      </w:r>
      <w:hyperlink r:id="rId13" w:history="1">
        <w:r w:rsidRPr="00EE65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cluster-init.yaml</w:t>
        </w:r>
      </w:hyperlink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，使用其初始化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集群</w:t>
      </w:r>
    </w:p>
    <w:p w14:paraId="1200D1ED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kubectl create -f https://raw.githubusercontent.com/cockroachdb/cockroach/master/cloud/kubernetes/cluster-init.yaml</w:t>
      </w:r>
    </w:p>
    <w:p w14:paraId="44822DA4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11DBD6D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job </w:t>
      </w:r>
      <w:r w:rsidRPr="00EE65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"cluster-init"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created</w:t>
      </w:r>
    </w:p>
    <w:p w14:paraId="7CF8D80F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E65EB">
        <w:rPr>
          <w:rFonts w:ascii="SimSun" w:eastAsia="SimSun" w:hAnsi="SimSun" w:cs="SimSun"/>
          <w:color w:val="444444"/>
          <w:kern w:val="0"/>
          <w:sz w:val="45"/>
          <w:szCs w:val="45"/>
        </w:rPr>
        <w:t>验证集</w:t>
      </w:r>
      <w:r w:rsidRPr="00EE65EB">
        <w:rPr>
          <w:rFonts w:ascii="MS Mincho" w:eastAsia="MS Mincho" w:hAnsi="MS Mincho" w:cs="MS Mincho"/>
          <w:color w:val="444444"/>
          <w:kern w:val="0"/>
          <w:sz w:val="45"/>
          <w:szCs w:val="45"/>
        </w:rPr>
        <w:t>群</w:t>
      </w:r>
    </w:p>
    <w:p w14:paraId="7185B301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kubectl get job cluster-init</w:t>
      </w:r>
    </w:p>
    <w:p w14:paraId="31311B6F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3F644B8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           DESIRED   SUCCESSFUL   AGE</w:t>
      </w:r>
    </w:p>
    <w:p w14:paraId="59B7270D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cluster-init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62620040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kubectl get pods</w:t>
      </w:r>
    </w:p>
    <w:p w14:paraId="64B091FB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4DD3840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            READY     STATUS    RESTARTS   AGE</w:t>
      </w:r>
    </w:p>
    <w:p w14:paraId="15C3E8F0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17CBF211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06123678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03C0473B" w14:textId="77777777" w:rsidR="00EE65EB" w:rsidRPr="00EE65EB" w:rsidRDefault="00EE65EB" w:rsidP="00EE65E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EE65E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 StatefulSet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将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节点的标准输出重定向到</w:t>
      </w:r>
      <w:r w:rsidRPr="00EE65E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stderr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，如果你需要通过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pod/node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的日志去排除故障，请用</w:t>
      </w:r>
      <w:r w:rsidRPr="00EE65E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kubectl logs &lt;podname&gt;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命令，而不是检查持久卷的日志。</w:t>
      </w:r>
    </w:p>
    <w:p w14:paraId="0279474D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EE65E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4: </w:t>
      </w:r>
      <w:r w:rsidRPr="00EE65EB">
        <w:rPr>
          <w:rFonts w:ascii="SimSun" w:eastAsia="SimSun" w:hAnsi="SimSun" w:cs="SimSun"/>
          <w:color w:val="444444"/>
          <w:kern w:val="36"/>
          <w:sz w:val="63"/>
          <w:szCs w:val="63"/>
        </w:rPr>
        <w:t>测试集</w:t>
      </w:r>
      <w:r w:rsidRPr="00EE65EB">
        <w:rPr>
          <w:rFonts w:ascii="MS Mincho" w:eastAsia="MS Mincho" w:hAnsi="MS Mincho" w:cs="MS Mincho"/>
          <w:color w:val="444444"/>
          <w:kern w:val="36"/>
          <w:sz w:val="63"/>
          <w:szCs w:val="63"/>
        </w:rPr>
        <w:t>群</w:t>
      </w:r>
    </w:p>
    <w:p w14:paraId="01B1168A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E65EB">
        <w:rPr>
          <w:rFonts w:ascii="SimSun" w:eastAsia="SimSun" w:hAnsi="SimSun" w:cs="SimSun"/>
          <w:color w:val="444444"/>
          <w:kern w:val="0"/>
          <w:sz w:val="45"/>
          <w:szCs w:val="45"/>
        </w:rPr>
        <w:t>简单测试</w:t>
      </w:r>
    </w:p>
    <w:p w14:paraId="01BA5D24" w14:textId="77777777" w:rsidR="00EE65EB" w:rsidRPr="00EE65EB" w:rsidRDefault="00EE65EB" w:rsidP="00EE65E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启</w:t>
      </w:r>
      <w:r w:rsidRPr="00EE65EB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EE65E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</w:t>
      </w:r>
      <w:r w:rsidRPr="00EE65EB">
        <w:rPr>
          <w:rFonts w:ascii="SimSun" w:eastAsia="SimSun" w:hAnsi="SimSun" w:cs="SimSun"/>
          <w:color w:val="333333"/>
          <w:kern w:val="0"/>
          <w:sz w:val="21"/>
          <w:szCs w:val="21"/>
        </w:rPr>
        <w:t>临时</w:t>
      </w:r>
      <w:r w:rsidRPr="00EE65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pod</w:t>
      </w:r>
      <w:r w:rsidRPr="00EE65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来运行交互式</w:t>
      </w:r>
      <w:r w:rsidRPr="00EE65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shell</w:t>
      </w:r>
    </w:p>
    <w:p w14:paraId="6593F09C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kubectl run cockroachdb -it --image=cockroachdb/cockroach --rm --restart=Never -- sql --insecure --host=cockroachdb-public</w:t>
      </w:r>
    </w:p>
    <w:p w14:paraId="77826E45" w14:textId="77777777" w:rsidR="00EE65EB" w:rsidRPr="00EE65EB" w:rsidRDefault="00EE65EB" w:rsidP="00EE65E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SimSun" w:eastAsia="SimSun" w:hAnsi="SimSun" w:cs="SimSun"/>
          <w:color w:val="333333"/>
          <w:kern w:val="0"/>
          <w:sz w:val="21"/>
          <w:szCs w:val="21"/>
        </w:rPr>
        <w:t>执行</w:t>
      </w:r>
      <w:r w:rsidRPr="00EE65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EE65EB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EE65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</w:t>
      </w:r>
    </w:p>
    <w:p w14:paraId="61CD4FBD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E65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bank;</w:t>
      </w:r>
    </w:p>
    <w:p w14:paraId="1C78FD79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E65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gramEnd"/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 </w:t>
      </w:r>
      <w:r w:rsidRPr="00EE65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E65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E65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balance </w:t>
      </w:r>
      <w:r w:rsidRPr="00EE65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8A0CF70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E65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gramEnd"/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E65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1000.50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C42FCA3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EE65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gramEnd"/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0E2EA35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EE65E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0C3FC9CD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062D6916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EE65E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17251988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1000.5 |</w:t>
      </w:r>
    </w:p>
    <w:p w14:paraId="05513427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EE65E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174A630F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1BC6F458" w14:textId="77777777" w:rsidR="00EE65EB" w:rsidRPr="00EE65EB" w:rsidRDefault="00EE65EB" w:rsidP="00EE65EB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MS Mincho" w:eastAsia="MS Mincho" w:hAnsi="MS Mincho" w:cs="MS Mincho"/>
          <w:color w:val="333333"/>
          <w:kern w:val="0"/>
          <w:sz w:val="21"/>
          <w:szCs w:val="21"/>
        </w:rPr>
        <w:t>退出并</w:t>
      </w:r>
      <w:r w:rsidRPr="00EE65EB">
        <w:rPr>
          <w:rFonts w:ascii="SimSun" w:eastAsia="SimSun" w:hAnsi="SimSun" w:cs="SimSun"/>
          <w:color w:val="333333"/>
          <w:kern w:val="0"/>
          <w:sz w:val="21"/>
          <w:szCs w:val="21"/>
        </w:rPr>
        <w:t>删</w:t>
      </w:r>
      <w:r w:rsidRPr="00EE65EB">
        <w:rPr>
          <w:rFonts w:ascii="MS Mincho" w:eastAsia="MS Mincho" w:hAnsi="MS Mincho" w:cs="MS Mincho"/>
          <w:color w:val="333333"/>
          <w:kern w:val="0"/>
          <w:sz w:val="21"/>
          <w:szCs w:val="21"/>
        </w:rPr>
        <w:t>除</w:t>
      </w:r>
      <w:r w:rsidRPr="00EE65EB">
        <w:rPr>
          <w:rFonts w:ascii="SimSun" w:eastAsia="SimSun" w:hAnsi="SimSun" w:cs="SimSun"/>
          <w:color w:val="333333"/>
          <w:kern w:val="0"/>
          <w:sz w:val="21"/>
          <w:szCs w:val="21"/>
        </w:rPr>
        <w:t>临时</w:t>
      </w:r>
      <w:r w:rsidRPr="00EE65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pod</w:t>
      </w:r>
    </w:p>
    <w:p w14:paraId="3A9888CB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E65EB">
        <w:rPr>
          <w:rFonts w:ascii="MS Mincho" w:eastAsia="MS Mincho" w:hAnsi="MS Mincho" w:cs="MS Mincho"/>
          <w:color w:val="444444"/>
          <w:kern w:val="0"/>
          <w:sz w:val="45"/>
          <w:szCs w:val="45"/>
        </w:rPr>
        <w:t>自</w:t>
      </w:r>
      <w:r w:rsidRPr="00EE65EB">
        <w:rPr>
          <w:rFonts w:ascii="SimSun" w:eastAsia="SimSun" w:hAnsi="SimSun" w:cs="SimSun"/>
          <w:color w:val="444444"/>
          <w:kern w:val="0"/>
          <w:sz w:val="45"/>
          <w:szCs w:val="45"/>
        </w:rPr>
        <w:t>动</w:t>
      </w:r>
      <w:r w:rsidRPr="00EE65EB">
        <w:rPr>
          <w:rFonts w:ascii="MS Mincho" w:eastAsia="MS Mincho" w:hAnsi="MS Mincho" w:cs="MS Mincho"/>
          <w:color w:val="444444"/>
          <w:kern w:val="0"/>
          <w:sz w:val="45"/>
          <w:szCs w:val="45"/>
        </w:rPr>
        <w:t>化配置</w:t>
      </w:r>
    </w:p>
    <w:p w14:paraId="08C4AFC3" w14:textId="77777777" w:rsidR="00EE65EB" w:rsidRPr="00EE65EB" w:rsidRDefault="00EE65EB" w:rsidP="00EE65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下载配置文件</w:t>
      </w:r>
      <w:hyperlink r:id="rId14" w:history="1">
        <w:r w:rsidRPr="00EE65E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example-app.yaml</w:t>
        </w:r>
      </w:hyperlink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，启动一个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pod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运行数据生成器。</w:t>
      </w:r>
    </w:p>
    <w:p w14:paraId="7C978169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kubectl create -f https://raw.githubusercontent.com/cockroachdb/cockroach/master/cloud/kubernetes/example-app.yaml</w:t>
      </w:r>
    </w:p>
    <w:p w14:paraId="5B4C947A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3E8E590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deployment </w:t>
      </w:r>
      <w:r w:rsidRPr="00EE65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"example"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created</w:t>
      </w:r>
    </w:p>
    <w:p w14:paraId="38BB859A" w14:textId="77777777" w:rsidR="00EE65EB" w:rsidRPr="00EE65EB" w:rsidRDefault="00EE65EB" w:rsidP="00EE65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验证数据生成器是否正常运行：</w:t>
      </w:r>
    </w:p>
    <w:p w14:paraId="0D0138F2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kubectl get pods</w:t>
      </w:r>
    </w:p>
    <w:p w14:paraId="02F240C8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2ABFA38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                      READY     STATUS    RESTARTS   AGE</w:t>
      </w:r>
    </w:p>
    <w:p w14:paraId="3AAB0DB7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28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4F39E804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7B86C6AE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7C80EA42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example-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545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f866f5-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gsrs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78A7D94A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EE65E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5: </w:t>
      </w:r>
      <w:r w:rsidRPr="00EE65EB">
        <w:rPr>
          <w:rFonts w:ascii="SimSun" w:eastAsia="SimSun" w:hAnsi="SimSun" w:cs="SimSun"/>
          <w:color w:val="444444"/>
          <w:kern w:val="36"/>
          <w:sz w:val="63"/>
          <w:szCs w:val="63"/>
        </w:rPr>
        <w:t>监视集</w:t>
      </w:r>
      <w:r w:rsidRPr="00EE65EB">
        <w:rPr>
          <w:rFonts w:ascii="MS Mincho" w:eastAsia="MS Mincho" w:hAnsi="MS Mincho" w:cs="MS Mincho"/>
          <w:color w:val="444444"/>
          <w:kern w:val="36"/>
          <w:sz w:val="63"/>
          <w:szCs w:val="63"/>
        </w:rPr>
        <w:t>群</w:t>
      </w:r>
    </w:p>
    <w:p w14:paraId="5A47DAB3" w14:textId="77777777" w:rsidR="00EE65EB" w:rsidRPr="00EE65EB" w:rsidRDefault="00EE65EB" w:rsidP="00EE65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登陆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界面查看集群状态：</w:t>
      </w:r>
    </w:p>
    <w:p w14:paraId="119DF7BF" w14:textId="77777777" w:rsidR="00EE65EB" w:rsidRPr="00EE65EB" w:rsidRDefault="00EE65EB" w:rsidP="00EE65EB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容器内端口映射到本地机器端口</w:t>
      </w:r>
    </w:p>
    <w:p w14:paraId="74361162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kubectl port-forward 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8080</w:t>
      </w:r>
    </w:p>
    <w:p w14:paraId="5945C2E1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4520954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Forwarding </w:t>
      </w:r>
      <w:r w:rsidRPr="00EE65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127.0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-&gt;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8080</w:t>
      </w:r>
    </w:p>
    <w:p w14:paraId="3A3CC251" w14:textId="77777777" w:rsidR="00EE65EB" w:rsidRPr="00EE65EB" w:rsidRDefault="00EE65EB" w:rsidP="00EE65EB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登</w:t>
      </w:r>
      <w:r w:rsidRPr="00EE65EB">
        <w:rPr>
          <w:rFonts w:ascii="SimSun" w:eastAsia="SimSun" w:hAnsi="SimSun" w:cs="SimSun"/>
          <w:color w:val="333333"/>
          <w:kern w:val="0"/>
          <w:sz w:val="21"/>
          <w:szCs w:val="21"/>
        </w:rPr>
        <w:t>陆</w:t>
      </w:r>
      <w:r w:rsidRPr="00EE65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Admin</w:t>
      </w:r>
      <w:r w:rsidRPr="00EE65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界面，</w:t>
      </w:r>
      <w:r w:rsidRPr="00EE65EB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EE65EB">
        <w:rPr>
          <w:rFonts w:ascii="MS Mincho" w:eastAsia="MS Mincho" w:hAnsi="MS Mincho" w:cs="MS Mincho"/>
          <w:color w:val="333333"/>
          <w:kern w:val="0"/>
          <w:sz w:val="21"/>
          <w:szCs w:val="21"/>
        </w:rPr>
        <w:t>看</w:t>
      </w:r>
      <w:r w:rsidRPr="00EE65E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Metrics</w:t>
      </w:r>
      <w:r w:rsidRPr="00EE65EB">
        <w:rPr>
          <w:rFonts w:ascii="SimSun" w:eastAsia="SimSun" w:hAnsi="SimSun" w:cs="SimSun"/>
          <w:color w:val="333333"/>
          <w:kern w:val="0"/>
          <w:sz w:val="21"/>
          <w:szCs w:val="21"/>
        </w:rPr>
        <w:t>标签页</w:t>
      </w:r>
    </w:p>
    <w:p w14:paraId="47F77F5B" w14:textId="77777777" w:rsidR="00EE65EB" w:rsidRPr="00EE65EB" w:rsidRDefault="00EE65EB" w:rsidP="00EE65EB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SimSun" w:eastAsia="SimSun" w:hAnsi="SimSun" w:cs="SimSun"/>
          <w:color w:val="333333"/>
          <w:kern w:val="0"/>
          <w:sz w:val="21"/>
          <w:szCs w:val="21"/>
        </w:rPr>
        <w:t>查看</w:t>
      </w:r>
      <w:r w:rsidRPr="00EE65E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Overview</w:t>
      </w:r>
      <w:r w:rsidRPr="00EE65EB">
        <w:rPr>
          <w:rFonts w:ascii="SimSun" w:eastAsia="SimSun" w:hAnsi="SimSun" w:cs="SimSun"/>
          <w:color w:val="333333"/>
          <w:kern w:val="0"/>
          <w:sz w:val="21"/>
          <w:szCs w:val="21"/>
        </w:rPr>
        <w:t>仪表盘，可见节点数据正常增长</w:t>
      </w:r>
      <w:r w:rsidRPr="00EE65E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EE65EB">
        <w:rPr>
          <w:rFonts w:ascii="Helvetica Neue" w:eastAsia="Times New Roman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A0BE4D5" wp14:editId="75568B34">
            <wp:extent cx="7760335" cy="2266315"/>
            <wp:effectExtent l="0" t="0" r="12065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AF68" w14:textId="77777777" w:rsidR="00EE65EB" w:rsidRPr="00EE65EB" w:rsidRDefault="00EE65EB" w:rsidP="00EE65EB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SimSun" w:eastAsia="SimSun" w:hAnsi="SimSun" w:cs="SimSun"/>
          <w:color w:val="333333"/>
          <w:kern w:val="0"/>
          <w:sz w:val="21"/>
          <w:szCs w:val="21"/>
        </w:rPr>
        <w:t>查看</w:t>
      </w:r>
      <w:r w:rsidRPr="00EE65E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Databases</w:t>
      </w:r>
      <w:r w:rsidRPr="00EE65EB">
        <w:rPr>
          <w:rFonts w:ascii="SimSun" w:eastAsia="SimSun" w:hAnsi="SimSun" w:cs="SimSun"/>
          <w:color w:val="333333"/>
          <w:kern w:val="0"/>
          <w:sz w:val="21"/>
          <w:szCs w:val="21"/>
        </w:rPr>
        <w:t>标签页，确认</w:t>
      </w:r>
      <w:r w:rsidRPr="00EE65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bank</w:t>
      </w:r>
      <w:r w:rsidRPr="00EE65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</w:t>
      </w:r>
      <w:r w:rsidRPr="00EE65EB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EE65EB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EE65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kv</w:t>
      </w:r>
      <w:r w:rsidRPr="00EE65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</w:t>
      </w:r>
      <w:r w:rsidRPr="00EE65EB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EE65EB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是否存在。</w:t>
      </w:r>
    </w:p>
    <w:p w14:paraId="5F9F1174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EE65E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6: </w:t>
      </w:r>
      <w:r w:rsidRPr="00EE65EB">
        <w:rPr>
          <w:rFonts w:ascii="MS Mincho" w:eastAsia="MS Mincho" w:hAnsi="MS Mincho" w:cs="MS Mincho"/>
          <w:color w:val="444444"/>
          <w:kern w:val="36"/>
          <w:sz w:val="63"/>
          <w:szCs w:val="63"/>
        </w:rPr>
        <w:t>模</w:t>
      </w:r>
      <w:r w:rsidRPr="00EE65EB">
        <w:rPr>
          <w:rFonts w:ascii="SimSun" w:eastAsia="SimSun" w:hAnsi="SimSun" w:cs="SimSun"/>
          <w:color w:val="444444"/>
          <w:kern w:val="36"/>
          <w:sz w:val="63"/>
          <w:szCs w:val="63"/>
        </w:rPr>
        <w:t>拟节</w:t>
      </w:r>
      <w:r w:rsidRPr="00EE65EB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  <w:r w:rsidRPr="00EE65EB">
        <w:rPr>
          <w:rFonts w:ascii="SimSun" w:eastAsia="SimSun" w:hAnsi="SimSun" w:cs="SimSun"/>
          <w:color w:val="444444"/>
          <w:kern w:val="36"/>
          <w:sz w:val="63"/>
          <w:szCs w:val="63"/>
        </w:rPr>
        <w:t>丢</w:t>
      </w:r>
      <w:r w:rsidRPr="00EE65EB">
        <w:rPr>
          <w:rFonts w:ascii="MS Mincho" w:eastAsia="MS Mincho" w:hAnsi="MS Mincho" w:cs="MS Mincho"/>
          <w:color w:val="444444"/>
          <w:kern w:val="36"/>
          <w:sz w:val="63"/>
          <w:szCs w:val="63"/>
        </w:rPr>
        <w:t>失</w:t>
      </w:r>
    </w:p>
    <w:p w14:paraId="746D85E6" w14:textId="77777777" w:rsidR="00EE65EB" w:rsidRPr="00EE65EB" w:rsidRDefault="00EE65EB" w:rsidP="00EE65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基于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StatefulSet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配置文件中</w:t>
      </w:r>
      <w:r w:rsidRPr="00EE65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replicas: 3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Kubernetes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能够保证有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个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pods/nodes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在集群中运行。一旦其中一个节点丢失，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Kubernetes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自动为丢失节点创建具有同样网络标签和持久卷的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pod/node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8B6C4F0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E65EB">
        <w:rPr>
          <w:rFonts w:ascii="SimSun" w:eastAsia="SimSun" w:hAnsi="SimSun" w:cs="SimSun"/>
          <w:color w:val="444444"/>
          <w:kern w:val="0"/>
          <w:sz w:val="45"/>
          <w:szCs w:val="45"/>
        </w:rPr>
        <w:t>删除</w:t>
      </w:r>
      <w:r w:rsidRPr="00EE65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CockroachDB</w:t>
      </w:r>
      <w:r w:rsidRPr="00EE65EB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EE65EB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</w:p>
    <w:p w14:paraId="06ADF2BF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kubectl delete pod 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</w:p>
    <w:p w14:paraId="5A464EC5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648BD0C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pod </w:t>
      </w:r>
      <w:r w:rsidRPr="00EE65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"cockroachdb-2"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deleted</w:t>
      </w:r>
    </w:p>
    <w:p w14:paraId="3F895B43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E65EB">
        <w:rPr>
          <w:rFonts w:ascii="SimSun" w:eastAsia="SimSun" w:hAnsi="SimSun" w:cs="SimSun"/>
          <w:color w:val="444444"/>
          <w:kern w:val="0"/>
          <w:sz w:val="45"/>
          <w:szCs w:val="45"/>
        </w:rPr>
        <w:t>查看节点情</w:t>
      </w:r>
      <w:r w:rsidRPr="00EE65EB">
        <w:rPr>
          <w:rFonts w:ascii="MS Mincho" w:eastAsia="MS Mincho" w:hAnsi="MS Mincho" w:cs="MS Mincho"/>
          <w:color w:val="444444"/>
          <w:kern w:val="0"/>
          <w:sz w:val="45"/>
          <w:szCs w:val="45"/>
        </w:rPr>
        <w:t>况</w:t>
      </w:r>
    </w:p>
    <w:p w14:paraId="137EF461" w14:textId="77777777" w:rsidR="00EE65EB" w:rsidRPr="00EE65EB" w:rsidRDefault="00EE65EB" w:rsidP="00EE65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登陆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界面，切到</w:t>
      </w:r>
      <w:r w:rsidRPr="00EE65EB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Summary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界面，可以看到其中一个节点丢失，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Kubernetes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自动重启新的节点，恢复集群健康状态。</w:t>
      </w:r>
    </w:p>
    <w:p w14:paraId="0871FB51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E65EB">
        <w:rPr>
          <w:rFonts w:ascii="SimSun" w:eastAsia="SimSun" w:hAnsi="SimSun" w:cs="SimSun"/>
          <w:color w:val="444444"/>
          <w:kern w:val="0"/>
          <w:sz w:val="45"/>
          <w:szCs w:val="45"/>
        </w:rPr>
        <w:t>验证</w:t>
      </w:r>
      <w:r w:rsidRPr="00EE65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pod</w:t>
      </w:r>
    </w:p>
    <w:p w14:paraId="17C3103F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kubectl get pod 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</w:p>
    <w:p w14:paraId="3152EEBE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59DCF28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NAME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READY     </w:t>
      </w:r>
      <w:r w:rsidRPr="00EE65E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RESTARTS   AGE</w:t>
      </w:r>
    </w:p>
    <w:p w14:paraId="22210D19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2s</w:t>
      </w:r>
    </w:p>
    <w:p w14:paraId="69002A35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EE65E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7: </w:t>
      </w:r>
      <w:r w:rsidRPr="00EE65EB">
        <w:rPr>
          <w:rFonts w:ascii="MS Mincho" w:eastAsia="MS Mincho" w:hAnsi="MS Mincho" w:cs="MS Mincho"/>
          <w:color w:val="444444"/>
          <w:kern w:val="36"/>
          <w:sz w:val="63"/>
          <w:szCs w:val="63"/>
        </w:rPr>
        <w:t>拓展集群</w:t>
      </w:r>
    </w:p>
    <w:p w14:paraId="466020F3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E65EB">
        <w:rPr>
          <w:rFonts w:ascii="MS Mincho" w:eastAsia="MS Mincho" w:hAnsi="MS Mincho" w:cs="MS Mincho"/>
          <w:color w:val="444444"/>
          <w:kern w:val="0"/>
          <w:sz w:val="45"/>
          <w:szCs w:val="45"/>
        </w:rPr>
        <w:t>添加</w:t>
      </w:r>
      <w:r w:rsidRPr="00EE65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pod</w:t>
      </w:r>
    </w:p>
    <w:p w14:paraId="70DCE11E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kubectl scale statefulset cockroachdb --replicas=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</w:p>
    <w:p w14:paraId="64B529BE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50F42F4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statefulset </w:t>
      </w:r>
      <w:r w:rsidRPr="00EE65E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"cockroachdb"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scaled</w:t>
      </w:r>
    </w:p>
    <w:p w14:paraId="058857D2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E65EB">
        <w:rPr>
          <w:rFonts w:ascii="SimSun" w:eastAsia="SimSun" w:hAnsi="SimSun" w:cs="SimSun"/>
          <w:color w:val="444444"/>
          <w:kern w:val="0"/>
          <w:sz w:val="45"/>
          <w:szCs w:val="45"/>
        </w:rPr>
        <w:t>验证</w:t>
      </w:r>
      <w:r w:rsidRPr="00EE65E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pod</w:t>
      </w:r>
    </w:p>
    <w:p w14:paraId="5A9DCA36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kubectl get pods</w:t>
      </w:r>
    </w:p>
    <w:p w14:paraId="726358EC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85757BC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                      READY     STATUS    RESTARTS   AGE</w:t>
      </w:r>
    </w:p>
    <w:p w14:paraId="79CDA6D4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28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6186038E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27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6D435831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4B9B486F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</w:t>
      </w:r>
    </w:p>
    <w:p w14:paraId="1F36B540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example-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545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f866f5-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gsrs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Running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E65E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</w:t>
      </w:r>
    </w:p>
    <w:p w14:paraId="10D41372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EE65E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8: </w:t>
      </w:r>
      <w:r w:rsidRPr="00EE65EB">
        <w:rPr>
          <w:rFonts w:ascii="MS Mincho" w:eastAsia="MS Mincho" w:hAnsi="MS Mincho" w:cs="MS Mincho"/>
          <w:color w:val="444444"/>
          <w:kern w:val="36"/>
          <w:sz w:val="63"/>
          <w:szCs w:val="63"/>
        </w:rPr>
        <w:t>停止集群</w:t>
      </w:r>
    </w:p>
    <w:p w14:paraId="32FAC2EC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E65EB">
        <w:rPr>
          <w:rFonts w:ascii="SimSun" w:eastAsia="SimSun" w:hAnsi="SimSun" w:cs="SimSun"/>
          <w:color w:val="444444"/>
          <w:kern w:val="0"/>
          <w:sz w:val="45"/>
          <w:szCs w:val="45"/>
        </w:rPr>
        <w:t>暂时停止集</w:t>
      </w:r>
      <w:r w:rsidRPr="00EE65EB">
        <w:rPr>
          <w:rFonts w:ascii="MS Mincho" w:eastAsia="MS Mincho" w:hAnsi="MS Mincho" w:cs="MS Mincho"/>
          <w:color w:val="444444"/>
          <w:kern w:val="0"/>
          <w:sz w:val="45"/>
          <w:szCs w:val="45"/>
        </w:rPr>
        <w:t>群</w:t>
      </w:r>
    </w:p>
    <w:p w14:paraId="5914AEA6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minikube stop</w:t>
      </w:r>
    </w:p>
    <w:p w14:paraId="097D0B1F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D205E8F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Stopping </w:t>
      </w:r>
      <w:r w:rsidRPr="00EE65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local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Kubernetes cluster...</w:t>
      </w:r>
    </w:p>
    <w:p w14:paraId="7DD8538F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Machine stopped.</w:t>
      </w:r>
    </w:p>
    <w:p w14:paraId="6F0A9D51" w14:textId="77777777" w:rsidR="00EE65EB" w:rsidRPr="00EE65EB" w:rsidRDefault="00EE65EB" w:rsidP="00EE65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往后用户可以使用</w:t>
      </w:r>
      <w:r w:rsidRPr="00EE65E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minikube start</w:t>
      </w: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命令恢复集群。</w:t>
      </w:r>
    </w:p>
    <w:p w14:paraId="05421CBF" w14:textId="77777777" w:rsidR="00EE65EB" w:rsidRPr="00EE65EB" w:rsidRDefault="00EE65EB" w:rsidP="00EE65E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EE65EB">
        <w:rPr>
          <w:rFonts w:ascii="MS Mincho" w:eastAsia="MS Mincho" w:hAnsi="MS Mincho" w:cs="MS Mincho"/>
          <w:color w:val="444444"/>
          <w:kern w:val="0"/>
          <w:sz w:val="45"/>
          <w:szCs w:val="45"/>
        </w:rPr>
        <w:t>移除集群</w:t>
      </w:r>
    </w:p>
    <w:p w14:paraId="545589A7" w14:textId="77777777" w:rsidR="00EE65EB" w:rsidRPr="00EE65EB" w:rsidRDefault="00EE65EB" w:rsidP="00EE65E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E65EB">
        <w:rPr>
          <w:rFonts w:ascii="Helvetica Neue" w:hAnsi="Helvetica Neue" w:cs="Times New Roman"/>
          <w:color w:val="333333"/>
          <w:kern w:val="0"/>
          <w:sz w:val="21"/>
          <w:szCs w:val="21"/>
        </w:rPr>
        <w:t>用户若需要永久移除集群，执行：</w:t>
      </w:r>
    </w:p>
    <w:p w14:paraId="708EA355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minikube delete</w:t>
      </w:r>
    </w:p>
    <w:p w14:paraId="2B1CE1A7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E097B31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Deleting </w:t>
      </w:r>
      <w:r w:rsidRPr="00EE65E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local</w:t>
      </w: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Kubernetes cluster...</w:t>
      </w:r>
    </w:p>
    <w:p w14:paraId="1CC7D122" w14:textId="77777777" w:rsidR="00EE65EB" w:rsidRPr="00EE65EB" w:rsidRDefault="00EE65EB" w:rsidP="00EE65E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EE65E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Machine deleted.</w:t>
      </w:r>
    </w:p>
    <w:p w14:paraId="38AEC005" w14:textId="77777777" w:rsidR="00EE65EB" w:rsidRPr="00EE65EB" w:rsidRDefault="00EE65EB" w:rsidP="00EE65E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EE65E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为保留日志，请使用</w:t>
      </w:r>
      <w:r w:rsidRPr="00EE65E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kubectl logs &lt;podname&gt;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在删除集群之前对每个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pod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的</w:t>
      </w:r>
      <w:r w:rsidRPr="00EE65E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stderr</w:t>
      </w:r>
      <w:r w:rsidRPr="00EE65EB">
        <w:rPr>
          <w:rFonts w:ascii="Helvetica Neue" w:hAnsi="Helvetica Neue" w:cs="Times New Roman"/>
          <w:color w:val="333333"/>
          <w:kern w:val="0"/>
          <w:sz w:val="26"/>
          <w:szCs w:val="26"/>
        </w:rPr>
        <w:t>进行备份。</w:t>
      </w:r>
    </w:p>
    <w:p w14:paraId="23096246" w14:textId="77777777" w:rsidR="00197B15" w:rsidRDefault="00EE65EB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B440D"/>
    <w:multiLevelType w:val="multilevel"/>
    <w:tmpl w:val="F07C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496151"/>
    <w:multiLevelType w:val="multilevel"/>
    <w:tmpl w:val="65E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5F11A4"/>
    <w:multiLevelType w:val="multilevel"/>
    <w:tmpl w:val="DEB0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ED7351"/>
    <w:multiLevelType w:val="multilevel"/>
    <w:tmpl w:val="7896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0F6076"/>
    <w:multiLevelType w:val="multilevel"/>
    <w:tmpl w:val="8E34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EB"/>
    <w:rsid w:val="004F527C"/>
    <w:rsid w:val="00EE65EB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B47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65EB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E65E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E65E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E65EB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E65E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EE65E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E65EB"/>
    <w:rPr>
      <w:rFonts w:ascii="Courier New" w:eastAsiaTheme="minorEastAsia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E65E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E6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EE65EB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EE65EB"/>
  </w:style>
  <w:style w:type="character" w:customStyle="1" w:styleId="hljs-string">
    <w:name w:val="hljs-string"/>
    <w:basedOn w:val="a0"/>
    <w:rsid w:val="00EE65EB"/>
  </w:style>
  <w:style w:type="character" w:customStyle="1" w:styleId="hljs-number">
    <w:name w:val="hljs-number"/>
    <w:basedOn w:val="a0"/>
    <w:rsid w:val="00EE65EB"/>
  </w:style>
  <w:style w:type="character" w:customStyle="1" w:styleId="hljs-keyword">
    <w:name w:val="hljs-keyword"/>
    <w:basedOn w:val="a0"/>
    <w:rsid w:val="00EE65EB"/>
  </w:style>
  <w:style w:type="character" w:customStyle="1" w:styleId="hljs-builtin">
    <w:name w:val="hljs-built_in"/>
    <w:basedOn w:val="a0"/>
    <w:rsid w:val="00EE65EB"/>
  </w:style>
  <w:style w:type="character" w:customStyle="1" w:styleId="hljs-comment">
    <w:name w:val="hljs-comment"/>
    <w:basedOn w:val="a0"/>
    <w:rsid w:val="00EE65EB"/>
  </w:style>
  <w:style w:type="character" w:customStyle="1" w:styleId="hljs-function">
    <w:name w:val="hljs-function"/>
    <w:basedOn w:val="a0"/>
    <w:rsid w:val="00EE6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493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431397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4449781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ubernetes.io/docs/tasks/tools/install-minikube/" TargetMode="External"/><Relationship Id="rId12" Type="http://schemas.openxmlformats.org/officeDocument/2006/relationships/hyperlink" Target="https://github.com/cockroachdb/cockroach/blob/master/cloud/kubernetes/cockroachdb-statefulset.yaml" TargetMode="External"/><Relationship Id="rId13" Type="http://schemas.openxmlformats.org/officeDocument/2006/relationships/hyperlink" Target="https://raw.githubusercontent.com/cockroachdb/cockroach/master/cloud/kubernetes/cluster-init.yaml" TargetMode="External"/><Relationship Id="rId14" Type="http://schemas.openxmlformats.org/officeDocument/2006/relationships/hyperlink" Target="https://github.com/cockroachdb/cockroach/blob/master/cloud/kubernetes/example-app.yaml" TargetMode="External"/><Relationship Id="rId15" Type="http://schemas.openxmlformats.org/officeDocument/2006/relationships/image" Target="media/image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ckroachlabs.com/docs/stable/orchestration.html" TargetMode="External"/><Relationship Id="rId6" Type="http://schemas.openxmlformats.org/officeDocument/2006/relationships/hyperlink" Target="http://kubernetes.io/docs/getting-started-guides/minikube/" TargetMode="External"/><Relationship Id="rId7" Type="http://schemas.openxmlformats.org/officeDocument/2006/relationships/hyperlink" Target="http://kubernetes.io/docs/user-guide/pods/" TargetMode="External"/><Relationship Id="rId8" Type="http://schemas.openxmlformats.org/officeDocument/2006/relationships/hyperlink" Target="http://kubernetes.io/docs/concepts/abstractions/controllers/statefulsets/" TargetMode="External"/><Relationship Id="rId9" Type="http://schemas.openxmlformats.org/officeDocument/2006/relationships/hyperlink" Target="http://kubernetes.io/docs/user-guide/persistent-volumes/" TargetMode="External"/><Relationship Id="rId10" Type="http://schemas.openxmlformats.org/officeDocument/2006/relationships/hyperlink" Target="http://kubernetes.io/docs/user-guide/persistent-volum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909</Words>
  <Characters>5184</Characters>
  <Application>Microsoft Macintosh Word</Application>
  <DocSecurity>0</DocSecurity>
  <Lines>43</Lines>
  <Paragraphs>12</Paragraphs>
  <ScaleCrop>false</ScaleCrop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2019-07-03T00:45:00Z</dcterms:created>
  <dcterms:modified xsi:type="dcterms:W3CDTF">2019-07-03T00:45:00Z</dcterms:modified>
</cp:coreProperties>
</file>