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9D750" w14:textId="77777777" w:rsidR="004D6C9B" w:rsidRPr="004D6C9B" w:rsidRDefault="004D6C9B" w:rsidP="004D6C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D6C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4" w:anchor="develop/sql-statements/overview/" w:history="1">
        <w:r w:rsidRPr="004D6C9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statement</w:t>
        </w:r>
      </w:hyperlink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语句可修改表的</w:t>
      </w: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</w:p>
    <w:p w14:paraId="12C5EB29" w14:textId="77777777" w:rsidR="004D6C9B" w:rsidRPr="004D6C9B" w:rsidRDefault="004D6C9B" w:rsidP="004D6C9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  <w:t>想了解</w:t>
      </w:r>
      <w:proofErr w:type="spellStart"/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  <w:t>变更</w:t>
      </w:r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  <w:t>scheme</w:t>
      </w:r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  <w:t>时如何做到不锁表，不停机，请查看</w:t>
      </w:r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"https://www.cockroachlabs.com/blog/how-online-schema-changes-are-possible-in-cockroachdb/" </w:instrText>
      </w:r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4D6C9B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CockroachDB</w:t>
      </w:r>
      <w:r w:rsidRPr="004D6C9B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在线变更</w:t>
      </w:r>
      <w:r w:rsidRPr="004D6C9B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Schema</w:t>
      </w:r>
      <w:r w:rsidRPr="004D6C9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</w:p>
    <w:p w14:paraId="4DDB483B" w14:textId="77777777" w:rsidR="004D6C9B" w:rsidRPr="004D6C9B" w:rsidRDefault="004D6C9B" w:rsidP="004D6C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D6C9B">
        <w:rPr>
          <w:rFonts w:ascii="MS Mincho" w:eastAsia="MS Mincho" w:hAnsi="MS Mincho" w:cs="MS Mincho"/>
          <w:color w:val="444444"/>
          <w:kern w:val="0"/>
          <w:sz w:val="45"/>
          <w:szCs w:val="45"/>
        </w:rPr>
        <w:t>子命令</w:t>
      </w:r>
    </w:p>
    <w:p w14:paraId="706ECC15" w14:textId="77777777" w:rsidR="004D6C9B" w:rsidRPr="004D6C9B" w:rsidRDefault="004D6C9B" w:rsidP="004D6C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想了解</w:t>
      </w:r>
      <w:r w:rsidRPr="004D6C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语句的更多信息，可以查看其相关子命令的文档。</w:t>
      </w:r>
    </w:p>
    <w:tbl>
      <w:tblPr>
        <w:tblW w:w="136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0"/>
        <w:gridCol w:w="9985"/>
      </w:tblGrid>
      <w:tr w:rsidR="004D6C9B" w:rsidRPr="004D6C9B" w14:paraId="3A56C606" w14:textId="77777777" w:rsidTr="004D6C9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983ADC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Subcommand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17063B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4D6C9B" w:rsidRPr="004D6C9B" w14:paraId="4F8AB3A2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79DB0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ADD COLUMN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923AF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为表格添加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</w:p>
        </w:tc>
      </w:tr>
      <w:tr w:rsidR="004D6C9B" w:rsidRPr="004D6C9B" w14:paraId="34C4C208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A3D7F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" w:anchor="develop/sql-statements/ADD-CONSTRAINT/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ADD CONSTRAINT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5FD56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为列添加约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</w:t>
            </w:r>
          </w:p>
        </w:tc>
      </w:tr>
      <w:tr w:rsidR="004D6C9B" w:rsidRPr="004D6C9B" w14:paraId="2D44BDCB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4750F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COLUMN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BBD94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修改或</w:t>
            </w: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除列的</w:t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"https://www.cockroachlabs.com/docs/stable/default-value.html" </w:instrText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4D6C9B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Default</w:t>
            </w:r>
            <w:r w:rsidRPr="004D6C9B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约束</w:t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"https://www.cockroachlabs.com/docs/stable/not-null.html" </w:instrText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4D6C9B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Not Null</w:t>
            </w:r>
            <w:r w:rsidRPr="004D6C9B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约束</w:t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4D6C9B" w:rsidRPr="004D6C9B" w14:paraId="68FC5434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1E54B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COLUMN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65234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从表中</w:t>
            </w: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除列</w:t>
            </w:r>
          </w:p>
        </w:tc>
      </w:tr>
      <w:tr w:rsidR="004D6C9B" w:rsidRPr="004D6C9B" w14:paraId="1237957A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73B63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CONSTRAINT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E1F67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删除列的约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</w:t>
            </w:r>
          </w:p>
        </w:tc>
      </w:tr>
      <w:tr w:rsidR="004D6C9B" w:rsidRPr="004D6C9B" w14:paraId="5EE711D4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E21BD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COLUMN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14740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修改列名</w:t>
            </w:r>
          </w:p>
        </w:tc>
      </w:tr>
      <w:tr w:rsidR="004D6C9B" w:rsidRPr="004D6C9B" w14:paraId="2E77ADB1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3D8F7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1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76B99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修改表名</w:t>
            </w:r>
          </w:p>
        </w:tc>
      </w:tr>
      <w:tr w:rsidR="004D6C9B" w:rsidRPr="004D6C9B" w14:paraId="33763F61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F225D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anchor="develop/sql-statements/SPLIT-AT/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SPLIT 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61311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强制在</w:t>
            </w:r>
            <w:proofErr w:type="spellStart"/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kv</w:t>
            </w:r>
            <w:proofErr w:type="spellEnd"/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层的</w:t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使用表的特定行切分</w:t>
            </w:r>
          </w:p>
        </w:tc>
      </w:tr>
      <w:tr w:rsidR="004D6C9B" w:rsidRPr="004D6C9B" w14:paraId="15B2D7C7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A3BA9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3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PARTITION BY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FB0EA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New in v2.0: 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使用分区</w:t>
            </w: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</w:t>
            </w: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行重新分区或取消分区。</w:t>
            </w:r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hyperlink r:id="rId14" w:anchor="deploy/enterprise-licensing/" w:history="1">
              <w:r w:rsidRPr="004D6C9B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仅限企业版</w:t>
              </w:r>
            </w:hyperlink>
            <w:r w:rsidRPr="004D6C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).</w:t>
            </w:r>
          </w:p>
        </w:tc>
      </w:tr>
      <w:tr w:rsidR="004D6C9B" w:rsidRPr="004D6C9B" w14:paraId="03473187" w14:textId="77777777" w:rsidTr="004D6C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CADCF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5" w:history="1">
              <w:r w:rsidRPr="004D6C9B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EXPERIMENTAL_AUDIT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4A0BC" w14:textId="77777777" w:rsidR="004D6C9B" w:rsidRPr="004D6C9B" w:rsidRDefault="004D6C9B" w:rsidP="004D6C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启用每个表的</w:t>
            </w:r>
            <w:r w:rsidRPr="004D6C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审</w:t>
            </w:r>
            <w:r w:rsidRPr="004D6C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核日志。</w:t>
            </w:r>
          </w:p>
        </w:tc>
      </w:tr>
    </w:tbl>
    <w:p w14:paraId="5D43CABA" w14:textId="77777777" w:rsidR="004D6C9B" w:rsidRPr="004D6C9B" w:rsidRDefault="004D6C9B" w:rsidP="004D6C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D6C9B">
        <w:rPr>
          <w:rFonts w:ascii="SimSun" w:eastAsia="SimSun" w:hAnsi="SimSun" w:cs="SimSun"/>
          <w:color w:val="444444"/>
          <w:kern w:val="0"/>
          <w:sz w:val="45"/>
          <w:szCs w:val="45"/>
        </w:rPr>
        <w:lastRenderedPageBreak/>
        <w:t>查看</w:t>
      </w:r>
      <w:r w:rsidRPr="004D6C9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Schema</w:t>
      </w:r>
      <w:r w:rsidRPr="004D6C9B">
        <w:rPr>
          <w:rFonts w:ascii="SimSun" w:eastAsia="SimSun" w:hAnsi="SimSun" w:cs="SimSun"/>
          <w:color w:val="444444"/>
          <w:kern w:val="0"/>
          <w:sz w:val="45"/>
          <w:szCs w:val="45"/>
        </w:rPr>
        <w:t>变</w:t>
      </w:r>
      <w:r w:rsidRPr="004D6C9B">
        <w:rPr>
          <w:rFonts w:ascii="MS Mincho" w:eastAsia="MS Mincho" w:hAnsi="MS Mincho" w:cs="MS Mincho"/>
          <w:color w:val="444444"/>
          <w:kern w:val="0"/>
          <w:sz w:val="45"/>
          <w:szCs w:val="45"/>
        </w:rPr>
        <w:t>更</w:t>
      </w:r>
    </w:p>
    <w:p w14:paraId="0CC534BE" w14:textId="77777777" w:rsidR="004D6C9B" w:rsidRPr="004D6C9B" w:rsidRDefault="004D6C9B" w:rsidP="004D6C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每当你操作表</w:t>
      </w: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scheme</w:t>
      </w: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变更时，</w:t>
      </w:r>
      <w:proofErr w:type="spellStart"/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都会将它注册为一个</w:t>
      </w: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，你可以通过</w:t>
      </w:r>
      <w:r w:rsidRPr="004D6C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4D6C9B">
        <w:rPr>
          <w:rFonts w:ascii="Helvetica Neue" w:hAnsi="Helvetica Neue" w:cs="Times New Roman"/>
          <w:color w:val="333333"/>
          <w:kern w:val="0"/>
          <w:sz w:val="21"/>
          <w:szCs w:val="21"/>
        </w:rPr>
        <w:t>查看。</w:t>
      </w:r>
    </w:p>
    <w:p w14:paraId="0485081C" w14:textId="77777777" w:rsidR="00197B15" w:rsidRPr="00764E81" w:rsidRDefault="00764E81">
      <w:pPr>
        <w:rPr>
          <w:b/>
        </w:rPr>
      </w:pPr>
      <w:bookmarkStart w:id="0" w:name="_GoBack"/>
      <w:bookmarkEnd w:id="0"/>
    </w:p>
    <w:sectPr w:rsidR="00197B15" w:rsidRPr="00764E81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9B"/>
    <w:rsid w:val="004D6C9B"/>
    <w:rsid w:val="004F527C"/>
    <w:rsid w:val="00764E81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14F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6C9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D6C9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6C9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4D6C9B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D6C9B"/>
    <w:rPr>
      <w:color w:val="0000FF"/>
      <w:u w:val="single"/>
    </w:rPr>
  </w:style>
  <w:style w:type="character" w:customStyle="1" w:styleId="version-tag">
    <w:name w:val="version-tag"/>
    <w:basedOn w:val="a0"/>
    <w:rsid w:val="004D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1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ckroachlabs.com/docs/stable/rename-table.html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s://www.cockroachlabs.com/docs/stable/partition-by.html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s://www.cockroachlabs.com/docs/stable/experimental-audit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hyperlink" Target="https://www.cockroachlabs.com/docs/stable/add-column.html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s://www.cockroachlabs.com/docs/stable/alter-column.html" TargetMode="External"/><Relationship Id="rId8" Type="http://schemas.openxmlformats.org/officeDocument/2006/relationships/hyperlink" Target="https://www.cockroachlabs.com/docs/stable/drop-column.html" TargetMode="External"/><Relationship Id="rId9" Type="http://schemas.openxmlformats.org/officeDocument/2006/relationships/hyperlink" Target="https://www.cockroachlabs.com/docs/stable/drop-constraint.html" TargetMode="External"/><Relationship Id="rId10" Type="http://schemas.openxmlformats.org/officeDocument/2006/relationships/hyperlink" Target="https://www.cockroachlabs.com/docs/stable/rename-colum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Macintosh Word</Application>
  <DocSecurity>0</DocSecurity>
  <Lines>12</Lines>
  <Paragraphs>3</Paragraphs>
  <ScaleCrop>false</ScaleCrop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2</cp:revision>
  <dcterms:created xsi:type="dcterms:W3CDTF">2019-07-03T01:55:00Z</dcterms:created>
  <dcterms:modified xsi:type="dcterms:W3CDTF">2019-07-03T02:12:00Z</dcterms:modified>
</cp:coreProperties>
</file>