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8DD7A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支持从以下的数据库或是指定格式的数据文件中导入数据：</w:t>
      </w:r>
    </w:p>
    <w:p w14:paraId="7C2590C5" w14:textId="77777777" w:rsidR="00F6321A" w:rsidRPr="00F6321A" w:rsidRDefault="00F6321A" w:rsidP="00F6321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MySQL</w:t>
      </w:r>
    </w:p>
    <w:p w14:paraId="482FD4B8" w14:textId="77777777" w:rsidR="00F6321A" w:rsidRPr="00F6321A" w:rsidRDefault="00F6321A" w:rsidP="00F6321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Postgres</w:t>
      </w:r>
    </w:p>
    <w:p w14:paraId="6E007A1F" w14:textId="77777777" w:rsidR="00F6321A" w:rsidRPr="00F6321A" w:rsidRDefault="00F6321A" w:rsidP="00F6321A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CSV/TSV</w:t>
      </w:r>
    </w:p>
    <w:p w14:paraId="2359EAF4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本小节将罗列出用户在迁移数据到</w:t>
      </w:r>
      <w:proofErr w:type="spellStart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时需要注意的地方，同时用户还需要根据具体的数据源，查看以下页面：</w:t>
      </w:r>
    </w:p>
    <w:p w14:paraId="4B975780" w14:textId="77777777" w:rsidR="00F6321A" w:rsidRPr="00F6321A" w:rsidRDefault="00F6321A" w:rsidP="00F6321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v2.1/migrate-from-postgres" w:history="1"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从</w:t>
        </w:r>
        <w:r w:rsidRPr="00F6321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Postgres</w:t>
        </w:r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中迁移数据</w:t>
        </w:r>
      </w:hyperlink>
    </w:p>
    <w:p w14:paraId="0804A092" w14:textId="77777777" w:rsidR="00F6321A" w:rsidRPr="00F6321A" w:rsidRDefault="00F6321A" w:rsidP="00F6321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v2.1/migrate-from-mysql" w:history="1"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从</w:t>
        </w:r>
        <w:r w:rsidRPr="00F6321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MySQL</w:t>
        </w:r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中迁移数据</w:t>
        </w:r>
      </w:hyperlink>
    </w:p>
    <w:p w14:paraId="3490B710" w14:textId="77777777" w:rsidR="00F6321A" w:rsidRPr="00F6321A" w:rsidRDefault="00F6321A" w:rsidP="00F6321A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v2.1/migrate-from-csv" w:history="1"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通</w:t>
        </w:r>
        <w:r w:rsidRPr="00F6321A">
          <w:rPr>
            <w:rFonts w:ascii="SimSun" w:eastAsia="SimSun" w:hAnsi="SimSun" w:cs="SimSun"/>
            <w:color w:val="2FA4E7"/>
            <w:kern w:val="0"/>
            <w:sz w:val="21"/>
            <w:szCs w:val="21"/>
            <w:u w:val="single"/>
          </w:rPr>
          <w:t>过</w:t>
        </w:r>
        <w:r w:rsidRPr="00F6321A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CSV</w:t>
        </w:r>
        <w:r w:rsidRPr="00F6321A">
          <w:rPr>
            <w:rFonts w:ascii="MS Mincho" w:eastAsia="MS Mincho" w:hAnsi="MS Mincho" w:cs="MS Mincho"/>
            <w:color w:val="2FA4E7"/>
            <w:kern w:val="0"/>
            <w:sz w:val="21"/>
            <w:szCs w:val="21"/>
            <w:u w:val="single"/>
          </w:rPr>
          <w:t>迁移数据</w:t>
        </w:r>
      </w:hyperlink>
    </w:p>
    <w:p w14:paraId="2ECBB93B" w14:textId="77777777" w:rsidR="00F6321A" w:rsidRPr="00F6321A" w:rsidRDefault="00F6321A" w:rsidP="00F6321A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321A">
        <w:rPr>
          <w:rFonts w:ascii="SimSun" w:eastAsia="SimSun" w:hAnsi="SimSun" w:cs="SimSun"/>
          <w:color w:val="444444"/>
          <w:kern w:val="36"/>
          <w:sz w:val="63"/>
          <w:szCs w:val="63"/>
        </w:rPr>
        <w:t>导入期间的文件存储</w:t>
      </w:r>
    </w:p>
    <w:p w14:paraId="588DCCCC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hyperlink r:id="rId8" w:anchor="develop/sql-statements/import" w:history="1">
        <w:r w:rsidRPr="00F6321A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IMPORT</w:t>
        </w:r>
      </w:hyperlink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功能会与外部存储文件进行交互，需要每个节点对该文件有完全统一的视图。换句话说，就是</w:t>
      </w:r>
      <w:proofErr w:type="spellStart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从一个文件中导入数据，需要每个节点拥有该文件相同的文件路径。</w:t>
      </w:r>
    </w:p>
    <w:p w14:paraId="52F68912" w14:textId="77777777" w:rsidR="00F6321A" w:rsidRPr="00F6321A" w:rsidRDefault="00F6321A" w:rsidP="00F6321A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321A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Schema</w:t>
      </w: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和</w:t>
      </w:r>
      <w:r w:rsidRPr="00F6321A">
        <w:rPr>
          <w:rFonts w:ascii="SimSun" w:eastAsia="SimSun" w:hAnsi="SimSun" w:cs="SimSun"/>
          <w:color w:val="444444"/>
          <w:kern w:val="36"/>
          <w:sz w:val="63"/>
          <w:szCs w:val="63"/>
        </w:rPr>
        <w:t>应</w:t>
      </w: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用</w:t>
      </w:r>
      <w:r w:rsidRPr="00F6321A">
        <w:rPr>
          <w:rFonts w:ascii="SimSun" w:eastAsia="SimSun" w:hAnsi="SimSun" w:cs="SimSun"/>
          <w:color w:val="444444"/>
          <w:kern w:val="36"/>
          <w:sz w:val="63"/>
          <w:szCs w:val="63"/>
        </w:rPr>
        <w:t>变</w:t>
      </w: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更</w:t>
      </w:r>
    </w:p>
    <w:p w14:paraId="56F56502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通常来说，用户很可能根据需要变更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Schema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，或是修改应用程序与数据库的交互方式。因此我们</w:t>
      </w:r>
      <w:r w:rsidRPr="00F6321A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强烈推荐用户测试其连接</w:t>
      </w:r>
      <w:proofErr w:type="spellStart"/>
      <w:r w:rsidRPr="00F6321A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CockroachDB</w:t>
      </w:r>
      <w:proofErr w:type="spellEnd"/>
      <w:r w:rsidRPr="00F6321A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的应用程序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，确保：</w:t>
      </w:r>
    </w:p>
    <w:p w14:paraId="1F30E607" w14:textId="77777777" w:rsidR="00F6321A" w:rsidRPr="00F6321A" w:rsidRDefault="00F6321A" w:rsidP="00F6321A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迁移后数据的状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是符合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预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期。</w:t>
      </w:r>
    </w:p>
    <w:p w14:paraId="31F56E64" w14:textId="77777777" w:rsidR="00F6321A" w:rsidRPr="00F6321A" w:rsidRDefault="00F6321A" w:rsidP="00F6321A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性能能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够满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足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用程序的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负载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要求，用</w:t>
      </w:r>
      <w:r w:rsidRPr="00F6321A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可能需要</w:t>
      </w: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begin"/>
      </w: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"develop/performance-optimization/sql-best-practices" </w:instrText>
      </w: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separate"/>
      </w:r>
      <w:r w:rsidRPr="00F6321A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优化</w:t>
      </w:r>
      <w:r w:rsidRPr="00F6321A">
        <w:rPr>
          <w:rFonts w:ascii="Helvetica Neue" w:eastAsia="Times New Roman" w:hAnsi="Helvetica Neue" w:cs="Times New Roman"/>
          <w:color w:val="2FA4E7"/>
          <w:kern w:val="0"/>
          <w:sz w:val="21"/>
          <w:szCs w:val="21"/>
          <w:u w:val="single"/>
        </w:rPr>
        <w:t>SQL</w:t>
      </w:r>
      <w:r w:rsidRPr="00F6321A">
        <w:rPr>
          <w:rFonts w:ascii="SimSun" w:eastAsia="SimSun" w:hAnsi="SimSun" w:cs="SimSun"/>
          <w:color w:val="2FA4E7"/>
          <w:kern w:val="0"/>
          <w:sz w:val="21"/>
          <w:szCs w:val="21"/>
          <w:u w:val="single"/>
        </w:rPr>
        <w:t>语句以获得更好的性能表现</w:t>
      </w:r>
      <w:r w:rsidRPr="00F6321A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fldChar w:fldCharType="end"/>
      </w:r>
      <w:r w:rsidRPr="00F6321A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2F98AF9F" w14:textId="77777777" w:rsidR="00F6321A" w:rsidRPr="00F6321A" w:rsidRDefault="00F6321A" w:rsidP="00F6321A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数据</w:t>
      </w:r>
      <w:r w:rsidRPr="00F6321A">
        <w:rPr>
          <w:rFonts w:ascii="SimSun" w:eastAsia="SimSun" w:hAnsi="SimSun" w:cs="SimSun"/>
          <w:color w:val="444444"/>
          <w:kern w:val="36"/>
          <w:sz w:val="63"/>
          <w:szCs w:val="63"/>
        </w:rPr>
        <w:t>类</w:t>
      </w: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型大小</w:t>
      </w:r>
    </w:p>
    <w:p w14:paraId="0F963092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不定长的数据类型（例如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STRING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DECIMAL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ARRAY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BYTE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、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JSONB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）可能因为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"https://en.wikipedia.org/wiki/Write_amplification" </w:instrTex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F6321A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写放大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导致一些性能问题。详见相应的数据类型的文档，查看推荐的数值大小。</w:t>
      </w:r>
    </w:p>
    <w:p w14:paraId="0FD2014C" w14:textId="77777777" w:rsidR="00F6321A" w:rsidRPr="00F6321A" w:rsidRDefault="00F6321A" w:rsidP="00F6321A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lastRenderedPageBreak/>
        <w:t>不支持的数据</w:t>
      </w:r>
      <w:r w:rsidRPr="00F6321A">
        <w:rPr>
          <w:rFonts w:ascii="SimSun" w:eastAsia="SimSun" w:hAnsi="SimSun" w:cs="SimSun"/>
          <w:color w:val="444444"/>
          <w:kern w:val="36"/>
          <w:sz w:val="63"/>
          <w:szCs w:val="63"/>
        </w:rPr>
        <w:t>类</w:t>
      </w:r>
      <w:r w:rsidRPr="00F6321A">
        <w:rPr>
          <w:rFonts w:ascii="MS Mincho" w:eastAsia="MS Mincho" w:hAnsi="MS Mincho" w:cs="MS Mincho"/>
          <w:color w:val="444444"/>
          <w:kern w:val="36"/>
          <w:sz w:val="63"/>
          <w:szCs w:val="63"/>
        </w:rPr>
        <w:t>型</w:t>
      </w:r>
    </w:p>
    <w:p w14:paraId="06887331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spellStart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proofErr w:type="spellEnd"/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目前不支持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ENUM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或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SET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数据类型。</w:t>
      </w:r>
    </w:p>
    <w:p w14:paraId="3BB7C337" w14:textId="77777777" w:rsidR="00F6321A" w:rsidRPr="00F6321A" w:rsidRDefault="00F6321A" w:rsidP="00F6321A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在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Postgres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当中，用户可以使用</w:t>
      </w:r>
      <w:hyperlink r:id="rId9" w:anchor="develop/constraints/check" w:history="1">
        <w:r w:rsidRPr="00F6321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CHECK</w:t>
        </w:r>
        <w:r w:rsidRPr="00F6321A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约束</w:t>
        </w:r>
      </w:hyperlink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模拟</w:t>
      </w:r>
      <w:r w:rsidRPr="00F6321A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ENUM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数据类型（示例如下）。对于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MySQL</w:t>
      </w:r>
      <w:r w:rsidRPr="00F6321A">
        <w:rPr>
          <w:rFonts w:ascii="Helvetica Neue" w:hAnsi="Helvetica Neue" w:cs="Times New Roman"/>
          <w:color w:val="333333"/>
          <w:kern w:val="0"/>
          <w:sz w:val="21"/>
          <w:szCs w:val="21"/>
        </w:rPr>
        <w:t>，可以在导入的时候自动完成该转换。</w:t>
      </w:r>
    </w:p>
    <w:p w14:paraId="13C8F976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2016ED99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id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UUID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2AA5D63C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F6321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...</w:t>
      </w:r>
    </w:p>
    <w:p w14:paraId="3718727F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check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3FED3C8A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F6321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'processing'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F6321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'in-transit'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status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F6321A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'delivered'</w:t>
      </w:r>
    </w:p>
    <w:p w14:paraId="0B386223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) </w:t>
      </w:r>
      <w:r w:rsidRPr="00F6321A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0D1990B1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F6321A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 ...</w:t>
      </w:r>
    </w:p>
    <w:p w14:paraId="28D07DB7" w14:textId="77777777" w:rsidR="00F6321A" w:rsidRPr="00F6321A" w:rsidRDefault="00F6321A" w:rsidP="00F6321A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Menlo" w:hAnsi="Menlo" w:cs="Menlo"/>
          <w:color w:val="333333"/>
          <w:kern w:val="0"/>
          <w:sz w:val="20"/>
          <w:szCs w:val="20"/>
        </w:rPr>
      </w:pPr>
      <w:r w:rsidRPr="00F6321A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1739DC9" w14:textId="77777777" w:rsidR="00197B15" w:rsidRDefault="00F6321A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7632"/>
    <w:multiLevelType w:val="multilevel"/>
    <w:tmpl w:val="593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75B4D"/>
    <w:multiLevelType w:val="multilevel"/>
    <w:tmpl w:val="B2B4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90198D"/>
    <w:multiLevelType w:val="multilevel"/>
    <w:tmpl w:val="F05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1A"/>
    <w:rsid w:val="004F527C"/>
    <w:rsid w:val="00F6321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0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321A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21A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321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632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321A"/>
    <w:rPr>
      <w:rFonts w:ascii="Courier New" w:eastAsiaTheme="minorEastAsia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6321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632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F6321A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F6321A"/>
  </w:style>
  <w:style w:type="character" w:customStyle="1" w:styleId="hljs-keyword">
    <w:name w:val="hljs-keyword"/>
    <w:basedOn w:val="a0"/>
    <w:rsid w:val="00F6321A"/>
  </w:style>
  <w:style w:type="character" w:customStyle="1" w:styleId="hljs-comment">
    <w:name w:val="hljs-comment"/>
    <w:basedOn w:val="a0"/>
    <w:rsid w:val="00F6321A"/>
  </w:style>
  <w:style w:type="character" w:customStyle="1" w:styleId="hljs-string">
    <w:name w:val="hljs-string"/>
    <w:basedOn w:val="a0"/>
    <w:rsid w:val="00F6321A"/>
  </w:style>
  <w:style w:type="character" w:customStyle="1" w:styleId="hljs-literal">
    <w:name w:val="hljs-literal"/>
    <w:basedOn w:val="a0"/>
    <w:rsid w:val="00F6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Macintosh Word</Application>
  <DocSecurity>0</DocSecurity>
  <Lines>9</Lines>
  <Paragraphs>2</Paragraphs>
  <ScaleCrop>false</ScaleCrop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2019-07-03T01:24:00Z</dcterms:created>
  <dcterms:modified xsi:type="dcterms:W3CDTF">2019-07-03T01:25:00Z</dcterms:modified>
</cp:coreProperties>
</file>