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A4401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gen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命令能够生成命令行界面工具（例如</w:t>
      </w:r>
      <w:hyperlink r:id="rId4" w:history="1">
        <w:r w:rsidRPr="0078731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man</w:t>
        </w:r>
        <w:r w:rsidRPr="0078731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手册</w:t>
        </w:r>
      </w:hyperlink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和自动补全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bash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脚本），能够生成样本数据添加到测试数据库当中，也能够生成集群负载均衡用的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HAProxy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配置文件。</w:t>
      </w:r>
    </w:p>
    <w:p w14:paraId="3FFF8AC4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87317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497B681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man pages:</w:t>
      </w:r>
    </w:p>
    <w:p w14:paraId="1E54B02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man</w:t>
      </w:r>
    </w:p>
    <w:p w14:paraId="31F7207D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A61E1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bash autocompletion script:</w:t>
      </w:r>
    </w:p>
    <w:p w14:paraId="2FDD71E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gen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autocomplete</w:t>
      </w:r>
      <w:proofErr w:type="gramEnd"/>
    </w:p>
    <w:p w14:paraId="5D66CBF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AC571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example SQL data:</w:t>
      </w:r>
    </w:p>
    <w:p w14:paraId="2D94FCD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example-data intro | cockroach sql</w:t>
      </w:r>
    </w:p>
    <w:p w14:paraId="47B3CF5E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example-data startrek | cockroach sql</w:t>
      </w:r>
    </w:p>
    <w:p w14:paraId="5827232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7BD55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an HAProxy config file for a running cluster:</w:t>
      </w:r>
    </w:p>
    <w:p w14:paraId="59B3A24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haproxy</w:t>
      </w:r>
    </w:p>
    <w:p w14:paraId="5B663305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AC038D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3B5214EE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--help</w:t>
      </w:r>
    </w:p>
    <w:p w14:paraId="56F9D38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man --help</w:t>
      </w:r>
    </w:p>
    <w:p w14:paraId="4935303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gen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autocomplete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--help</w:t>
      </w:r>
    </w:p>
    <w:p w14:paraId="1888B5E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example-data --help</w:t>
      </w:r>
    </w:p>
    <w:p w14:paraId="4FB84B85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haproxy --help</w:t>
      </w:r>
    </w:p>
    <w:p w14:paraId="6C3601E8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87317">
        <w:rPr>
          <w:rFonts w:ascii="MS Mincho" w:eastAsia="MS Mincho" w:hAnsi="MS Mincho" w:cs="MS Mincho"/>
          <w:color w:val="444444"/>
          <w:kern w:val="36"/>
          <w:sz w:val="63"/>
          <w:szCs w:val="63"/>
        </w:rPr>
        <w:lastRenderedPageBreak/>
        <w:t>子命令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10179"/>
      </w:tblGrid>
      <w:tr w:rsidR="00787317" w:rsidRPr="00787317" w14:paraId="07ECB144" w14:textId="77777777" w:rsidTr="0078731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F42441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子命令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1FBEEF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87317" w:rsidRPr="00787317" w14:paraId="1652008C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93A66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21379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 man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手册</w:t>
            </w:r>
          </w:p>
        </w:tc>
      </w:tr>
      <w:tr w:rsidR="00787317" w:rsidRPr="00787317" w14:paraId="5A726A15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BAA70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671A5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自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动补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全脚本</w:t>
            </w:r>
          </w:p>
        </w:tc>
      </w:tr>
      <w:tr w:rsidR="00787317" w:rsidRPr="00787317" w14:paraId="2541EB90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C88BC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example-data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67DB8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样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本数据</w:t>
            </w:r>
          </w:p>
        </w:tc>
      </w:tr>
      <w:tr w:rsidR="00787317" w:rsidRPr="00787317" w14:paraId="15AF9B4E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6C67B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haproxy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94E59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负载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均衡用的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HAProxy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配置文件</w:t>
            </w:r>
          </w:p>
        </w:tc>
      </w:tr>
    </w:tbl>
    <w:p w14:paraId="0CE5B331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87317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63180696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p w14:paraId="2BC193A4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78731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man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0678"/>
      </w:tblGrid>
      <w:tr w:rsidR="00787317" w:rsidRPr="00787317" w14:paraId="40B28E1A" w14:textId="77777777" w:rsidTr="0078731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49CAAD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F12F5A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87317" w:rsidRPr="00787317" w14:paraId="1BC6A01E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23F68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748F4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生成的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man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手册存放的路径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8731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当前目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下的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man/man1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子目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</w:p>
        </w:tc>
      </w:tr>
    </w:tbl>
    <w:p w14:paraId="2DF972E5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78731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autocomplete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1273"/>
      </w:tblGrid>
      <w:tr w:rsidR="00787317" w:rsidRPr="00787317" w14:paraId="00E6CF7B" w14:textId="77777777" w:rsidTr="0078731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B9866B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669ECC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87317" w:rsidRPr="00787317" w14:paraId="3127E228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24D38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92547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生成的自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动补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全脚本存放的路径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8731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当前目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下的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cockroach.bash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子目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</w:p>
        </w:tc>
      </w:tr>
    </w:tbl>
    <w:p w14:paraId="621BF40E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78731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example-data</w:t>
      </w:r>
    </w:p>
    <w:p w14:paraId="656EA546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无对应的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，详见</w:t>
      </w:r>
      <w:hyperlink r:id="rId5" w:anchor="generate-example-data" w:history="1">
        <w:r w:rsidRPr="0078731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生成测试数据</w:t>
        </w:r>
      </w:hyperlink>
    </w:p>
    <w:p w14:paraId="60C74B0A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78731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haproxy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1133"/>
      </w:tblGrid>
      <w:tr w:rsidR="00787317" w:rsidRPr="00787317" w14:paraId="316E2474" w14:textId="77777777" w:rsidTr="0078731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96ABF4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4F8A02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87317" w:rsidRPr="00787317" w14:paraId="5BD9ECB3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932AE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A346B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指定存放着</w:t>
            </w:r>
            <w:hyperlink r:id="rId6" w:anchor="deploy/create-security-certificates/" w:history="1">
              <w:r w:rsidRPr="0078731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</w:t>
              </w:r>
              <w:r w:rsidRPr="00787317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证书和客户端证书密钥的目录</w:t>
              </w:r>
            </w:hyperlink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787317" w:rsidRPr="00787317" w14:paraId="1CD123F6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A6438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3A656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地址，可以是集群的任意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787317" w:rsidRPr="00787317" w14:paraId="0A784839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D4B71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3F4EE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使用非安全模式的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接，否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需要使用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指定有效的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787317" w:rsidRPr="00787317" w14:paraId="28BD0D60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76CA0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F1F9F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haproxy.cfg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文件存放的路径。若同名文件已存在，会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行覆写。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：当前目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</w:p>
        </w:tc>
      </w:tr>
      <w:tr w:rsidR="00787317" w:rsidRPr="00787317" w14:paraId="373C8C8C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6E3F4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3FDCE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器端口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</w:tbl>
    <w:p w14:paraId="28E89FFE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7F4E9189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gen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默认输出日志错误到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stderr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，更丰富的日志功能可查看：</w:t>
      </w:r>
      <w:hyperlink r:id="rId7" w:history="1">
        <w:r w:rsidRPr="0078731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043232CE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87317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14D3AA08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生成</w:t>
      </w:r>
      <w:r w:rsidRPr="00787317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man</w:t>
      </w: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手册</w:t>
      </w:r>
    </w:p>
    <w:p w14:paraId="172EBA4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man pages:</w:t>
      </w:r>
    </w:p>
    <w:p w14:paraId="76AD8A5D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man</w:t>
      </w:r>
    </w:p>
    <w:p w14:paraId="7AA1F7A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2A7F5F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Move the man pages to the man directory:</w:t>
      </w:r>
    </w:p>
    <w:p w14:paraId="709445F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mv man/man1/* /usr/share/man/man1</w:t>
      </w:r>
    </w:p>
    <w:p w14:paraId="034D263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1C0E8C6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Access man pages:</w:t>
      </w:r>
    </w:p>
    <w:p w14:paraId="20AEBC0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man cockroach</w:t>
      </w:r>
    </w:p>
    <w:p w14:paraId="6A6FA5E4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生成自</w:t>
      </w:r>
      <w:r w:rsidRPr="00787317">
        <w:rPr>
          <w:rFonts w:ascii="SimSun" w:eastAsia="SimSun" w:hAnsi="SimSun" w:cs="SimSun"/>
          <w:color w:val="444444"/>
          <w:kern w:val="0"/>
          <w:sz w:val="45"/>
          <w:szCs w:val="45"/>
        </w:rPr>
        <w:t>动补</w:t>
      </w: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全</w:t>
      </w:r>
      <w:r w:rsidRPr="00787317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bash</w:t>
      </w: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脚本</w:t>
      </w:r>
    </w:p>
    <w:p w14:paraId="583BFDC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bash autocompletion script:</w:t>
      </w:r>
    </w:p>
    <w:p w14:paraId="1082E4D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gen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autocomplete</w:t>
      </w:r>
      <w:proofErr w:type="gramEnd"/>
    </w:p>
    <w:p w14:paraId="08915B55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6975D7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Add the script to </w:t>
      </w:r>
      <w:proofErr w:type="gramStart"/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your .bashrc</w:t>
      </w:r>
      <w:proofErr w:type="gramEnd"/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and .bash_profle:</w:t>
      </w:r>
    </w:p>
    <w:p w14:paraId="27DA882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printf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731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"\n\n#cockroach bash autocomplete\nsource '&lt;path to&gt;cockroach.bash'"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&gt;&gt; ~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/.bashrc</w:t>
      </w:r>
      <w:proofErr w:type="gramEnd"/>
    </w:p>
    <w:p w14:paraId="05A63236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printf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731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"\n\n#cockroach bash autocomplete\nsource '&lt;path to&gt;cockroach.bash'"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&gt;&gt; ~/.bash_profile</w:t>
      </w:r>
    </w:p>
    <w:p w14:paraId="53E106A0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通过该脚本用户可以使用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自动补全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命令。</w:t>
      </w:r>
    </w:p>
    <w:p w14:paraId="7AC80D20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生成</w:t>
      </w:r>
      <w:r w:rsidRPr="00787317">
        <w:rPr>
          <w:rFonts w:ascii="SimSun" w:eastAsia="SimSun" w:hAnsi="SimSun" w:cs="SimSun"/>
          <w:color w:val="444444"/>
          <w:kern w:val="0"/>
          <w:sz w:val="45"/>
          <w:szCs w:val="45"/>
        </w:rPr>
        <w:t>测试</w:t>
      </w: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数据</w:t>
      </w:r>
    </w:p>
    <w:p w14:paraId="67AC7F21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生成</w:t>
      </w:r>
      <w:r w:rsidRPr="0078731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startrek</w:t>
      </w: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</w:t>
      </w:r>
      <w:r w:rsidRPr="00787317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</w:p>
    <w:p w14:paraId="5F961497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该数据库包含了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episodes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quotes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两张表。</w:t>
      </w:r>
    </w:p>
    <w:p w14:paraId="1BA0CB8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example `startrek` database:</w:t>
      </w:r>
    </w:p>
    <w:p w14:paraId="02AC0E3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example-data startrek | cockroach sql --insecure</w:t>
      </w:r>
    </w:p>
    <w:p w14:paraId="1DAA6BF0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DFB97C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DATABASE</w:t>
      </w:r>
    </w:p>
    <w:p w14:paraId="27F98F1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SET</w:t>
      </w:r>
    </w:p>
    <w:p w14:paraId="2BF4611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DROP TABLE</w:t>
      </w:r>
    </w:p>
    <w:p w14:paraId="593D9E79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DROP TABLE</w:t>
      </w:r>
    </w:p>
    <w:p w14:paraId="2BF5701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</w:t>
      </w:r>
    </w:p>
    <w:p w14:paraId="01DAA816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</w:t>
      </w:r>
    </w:p>
    <w:p w14:paraId="3C6EF32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</w:t>
      </w:r>
    </w:p>
    <w:p w14:paraId="07735B5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200</w:t>
      </w:r>
    </w:p>
    <w:p w14:paraId="6F8300B9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启动内置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客户端：</w:t>
      </w:r>
    </w:p>
    <w:p w14:paraId="0FBFB24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Launch the built-in SQL client to view it:</w:t>
      </w:r>
    </w:p>
    <w:p w14:paraId="4827AF1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</w:t>
      </w:r>
    </w:p>
    <w:p w14:paraId="357559B4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71FF1F6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startrek;</w:t>
      </w:r>
    </w:p>
    <w:p w14:paraId="6364005D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E6EE31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4F0B24D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79909E5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3C16B0A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episodes |</w:t>
      </w:r>
    </w:p>
    <w:p w14:paraId="4D8453C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quotes   |</w:t>
      </w:r>
    </w:p>
    <w:p w14:paraId="688EFA5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5025ED6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5A10C162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生成</w:t>
      </w:r>
      <w:r w:rsidRPr="0078731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intro</w:t>
      </w:r>
      <w:r w:rsidRPr="00787317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</w:t>
      </w:r>
      <w:r w:rsidRPr="00787317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</w:p>
    <w:p w14:paraId="4FD7C54F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该数据库包含了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mytable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一张表。</w:t>
      </w:r>
    </w:p>
    <w:p w14:paraId="23B9597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example `intro` database:</w:t>
      </w:r>
    </w:p>
    <w:p w14:paraId="18A9138D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example-data intro | cockroach sql --insecure</w:t>
      </w:r>
    </w:p>
    <w:p w14:paraId="295FD759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CD543F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DATABASE</w:t>
      </w:r>
    </w:p>
    <w:p w14:paraId="7C9DB51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SET</w:t>
      </w:r>
    </w:p>
    <w:p w14:paraId="493858E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DROP TABLE</w:t>
      </w:r>
    </w:p>
    <w:p w14:paraId="11B8001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</w:t>
      </w:r>
    </w:p>
    <w:p w14:paraId="5AE77E1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7DDC2F9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031B60E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4C61EAE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637E0127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73FF2675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启动内置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客户端：</w:t>
      </w:r>
    </w:p>
    <w:p w14:paraId="1E7348E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Launch the built-in SQL client to view it:</w:t>
      </w:r>
    </w:p>
    <w:p w14:paraId="47C1474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</w:t>
      </w:r>
    </w:p>
    <w:p w14:paraId="5CD905F9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0CC719B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intro;</w:t>
      </w:r>
    </w:p>
    <w:p w14:paraId="4D326FC6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2F6E72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</w:t>
      </w:r>
    </w:p>
    <w:p w14:paraId="750EB66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50789B8E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</w:t>
      </w:r>
    </w:p>
    <w:p w14:paraId="3DF4867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mytable |</w:t>
      </w:r>
    </w:p>
    <w:p w14:paraId="68D6F13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</w:t>
      </w:r>
    </w:p>
    <w:p w14:paraId="18F1E750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343B15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intro.mytable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(l %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=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6F7492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7BEEC6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----+------------------------------------------------------+</w:t>
      </w:r>
    </w:p>
    <w:p w14:paraId="7280404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  |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v                           |</w:t>
      </w:r>
    </w:p>
    <w:p w14:paraId="3D2FA0D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----+------------------------------------------------------+</w:t>
      </w:r>
    </w:p>
    <w:p w14:paraId="6739397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0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!__aaawwmqmqmwwwaas,,_        .__aaawwwmqmqmwwaaa,,  |</w:t>
      </w:r>
    </w:p>
    <w:p w14:paraId="195F0F6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!"VT?!"""^~~^"""??T$Wmqaa,_auqmWBT?!"""^~~^^""??YV^  |</w:t>
      </w:r>
    </w:p>
    <w:p w14:paraId="6EDFD07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                 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"?#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#mW##?"-                     |</w:t>
      </w:r>
    </w:p>
    <w:p w14:paraId="1B4C64F5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  C O N G R A T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 _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am#Z??A#ma,           Y         |</w:t>
      </w:r>
    </w:p>
    <w:p w14:paraId="5CC9BFAD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                 _ummY"    "9#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ma,   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           |</w:t>
      </w:r>
    </w:p>
    <w:p w14:paraId="42CB4449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10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vm#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Z(  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)Xmms    Y             |</w:t>
      </w:r>
    </w:p>
    <w:p w14:paraId="0B0788B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12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.j#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###mmm#####mm#m##6.                |</w:t>
      </w:r>
    </w:p>
    <w:p w14:paraId="3B140F3F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14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W O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jmm###mm######m#mmm##6                |</w:t>
      </w:r>
    </w:p>
    <w:p w14:paraId="0B99C406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16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]#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me*Xm#m#mm##m#m##SX##c               |</w:t>
      </w:r>
    </w:p>
    <w:p w14:paraId="2501CF6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18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dm#||+*$##m#mm#m#Svvn##m               |</w:t>
      </w:r>
    </w:p>
    <w:p w14:paraId="517D94B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20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:mmE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=|+||S##m##m#1nvnnX##;     A        |</w:t>
      </w:r>
    </w:p>
    <w:p w14:paraId="59BF914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22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:m#h+|+++=Xmm#m#1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nvnnvdmm;   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M        |</w:t>
      </w:r>
    </w:p>
    <w:p w14:paraId="2534B48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24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Y           $#m&gt;+|+|||##m#1nvnnnnmm#      A        |</w:t>
      </w:r>
    </w:p>
    <w:p w14:paraId="71FF2657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26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O     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##z+|+|+|3#mEnnnnvnd##f      Z        |</w:t>
      </w:r>
    </w:p>
    <w:p w14:paraId="646EBC6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28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  D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4##c|+|+|]m#kvnvnno##P       E        |</w:t>
      </w:r>
    </w:p>
    <w:p w14:paraId="073DE148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30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I       4#ma+|+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+]mmhvnnvq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##P`       !        |</w:t>
      </w:r>
    </w:p>
    <w:p w14:paraId="6BF84D49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32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D I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?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$#q%+|dmmmvnnm##!                  |</w:t>
      </w:r>
    </w:p>
    <w:p w14:paraId="2FB9EA5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34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T     -4##wu#mm#pw##7'                   |</w:t>
      </w:r>
    </w:p>
    <w:p w14:paraId="0A5F2EE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36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-?$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##m####Y'                     |</w:t>
      </w:r>
    </w:p>
    <w:p w14:paraId="0097D32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38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!!       "Y##Y"-                       |</w:t>
      </w:r>
    </w:p>
    <w:p w14:paraId="5B8B3FB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40 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|</w:t>
      </w:r>
    </w:p>
    <w:p w14:paraId="081898E5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----+------------------------------------------------------+</w:t>
      </w:r>
    </w:p>
    <w:p w14:paraId="32AE2B5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(21 rows)</w:t>
      </w:r>
    </w:p>
    <w:p w14:paraId="5EC23BAA" w14:textId="77777777" w:rsidR="00787317" w:rsidRPr="00787317" w:rsidRDefault="00787317" w:rsidP="0078731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生成</w:t>
      </w:r>
      <w:r w:rsidRPr="0078731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HAProxy</w:t>
      </w:r>
      <w:r w:rsidRPr="00787317">
        <w:rPr>
          <w:rFonts w:ascii="MS Mincho" w:eastAsia="MS Mincho" w:hAnsi="MS Mincho" w:cs="MS Mincho"/>
          <w:color w:val="444444"/>
          <w:kern w:val="0"/>
          <w:sz w:val="45"/>
          <w:szCs w:val="45"/>
        </w:rPr>
        <w:t>配置文件</w:t>
      </w:r>
    </w:p>
    <w:p w14:paraId="5C77E164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8" w:history="1">
        <w:r w:rsidRPr="0078731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HAProxy</w:t>
        </w:r>
      </w:hyperlink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是一款比较流行的开源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TCP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负载均衡器。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内置了相应的命令，用于生成集群的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HAProxy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配置文件。</w:t>
      </w:r>
    </w:p>
    <w:p w14:paraId="7E0EA419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gen haproxy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命令生成配置文件：</w:t>
      </w:r>
    </w:p>
    <w:p w14:paraId="12BA4D1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非安全模式</w:t>
      </w:r>
    </w:p>
    <w:p w14:paraId="102B53EE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haproxy --insecure \</w:t>
      </w:r>
    </w:p>
    <w:p w14:paraId="693F814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--host=&lt;address of any node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cluster&gt; \</w:t>
      </w:r>
    </w:p>
    <w:p w14:paraId="444EE33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--port=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216ED8A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47AFA5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安全模式</w:t>
      </w:r>
    </w:p>
    <w:p w14:paraId="6CE32D8D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haproxy \</w:t>
      </w:r>
    </w:p>
    <w:p w14:paraId="625778C6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--certs-dir=&lt;path to certs directory&gt; \</w:t>
      </w:r>
    </w:p>
    <w:p w14:paraId="50C13C30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--host=&lt;address of any node </w:t>
      </w:r>
      <w:r w:rsidRPr="0078731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the cluster&gt; \</w:t>
      </w:r>
    </w:p>
    <w:p w14:paraId="202EEBB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--port=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3164D29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该命令生成了</w:t>
      </w:r>
      <w:r w:rsidRPr="0078731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haproxy.cfg</w:t>
      </w: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配置文件，预设了当前集群的最低限度的</w:t>
      </w:r>
      <w:hyperlink r:id="rId9" w:history="1">
        <w:r w:rsidRPr="0078731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配置</w:t>
        </w:r>
      </w:hyperlink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，内容如下：</w:t>
      </w:r>
    </w:p>
    <w:p w14:paraId="499AEAC5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global</w:t>
      </w:r>
    </w:p>
    <w:p w14:paraId="572D6F57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maxconn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4096</w:t>
      </w:r>
    </w:p>
    <w:p w14:paraId="05154C67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D20BF3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defaults</w:t>
      </w:r>
    </w:p>
    <w:p w14:paraId="0C53A859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mode                tcp</w:t>
      </w:r>
    </w:p>
    <w:p w14:paraId="006E273E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Timeout values should be configured for your specific use.</w:t>
      </w:r>
    </w:p>
    <w:p w14:paraId="1CE41EE3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See: https://cbonte.github.io/haproxy-dconv/1.8/configuration.html#4-timeout%20connect</w:t>
      </w:r>
    </w:p>
    <w:p w14:paraId="7681A821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timeout connect    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</w:t>
      </w:r>
    </w:p>
    <w:p w14:paraId="671BF22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timeout client     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3624F96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timeout server      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43812309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8731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TCP keep-alive on client side. Server already enables them.</w:t>
      </w:r>
    </w:p>
    <w:p w14:paraId="4C29EDB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option              clitcpka</w:t>
      </w:r>
    </w:p>
    <w:p w14:paraId="7F90FFA2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8ABE39B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listen psql</w:t>
      </w:r>
    </w:p>
    <w:p w14:paraId="7547B7F4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8731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bind</w:t>
      </w: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: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5B68F537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mode tcp</w:t>
      </w:r>
    </w:p>
    <w:p w14:paraId="64941645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balance roundrobin</w:t>
      </w:r>
    </w:p>
    <w:p w14:paraId="2027465C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option httpchk GET /</w:t>
      </w:r>
      <w:proofErr w:type="gramStart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health?ready</w:t>
      </w:r>
      <w:proofErr w:type="gramEnd"/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1DC3037A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server cockroach1 &lt;node1 address&gt;: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5D6920CE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server cockroach2 &lt;node2 address&gt;: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251C7599" w14:textId="77777777" w:rsidR="00787317" w:rsidRPr="00787317" w:rsidRDefault="00787317" w:rsidP="0078731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731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server cockroach3 &lt;node3 address&gt;:</w:t>
      </w:r>
      <w:r w:rsidRPr="0078731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FD84499" w14:textId="77777777" w:rsidR="00787317" w:rsidRPr="00787317" w:rsidRDefault="00787317" w:rsidP="0078731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7317">
        <w:rPr>
          <w:rFonts w:ascii="Helvetica Neue" w:hAnsi="Helvetica Neue" w:cs="Times New Roman"/>
          <w:color w:val="333333"/>
          <w:kern w:val="0"/>
          <w:sz w:val="21"/>
          <w:szCs w:val="21"/>
        </w:rPr>
        <w:t>涉及到配置项：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610"/>
      </w:tblGrid>
      <w:tr w:rsidR="00787317" w:rsidRPr="00787317" w14:paraId="76CB0B5E" w14:textId="77777777" w:rsidTr="0078731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CC8F81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配置</w:t>
            </w: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AA0D3F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8731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87317" w:rsidRPr="00787317" w14:paraId="5DC392EA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FFB0D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timeout connect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timeout client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timeout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EFCC2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集群各部分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timeout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时间值</w:t>
            </w:r>
          </w:p>
        </w:tc>
      </w:tr>
      <w:tr w:rsidR="00787317" w:rsidRPr="00787317" w14:paraId="6A941529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7FF30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5A8A9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HAProxy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监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听端口，注意修改系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相关网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配置，确保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端口能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开启并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推荐将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HAProxy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部署到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集群以外的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独机器上，若部署在集群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点上（不推荐），需要注意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端口占用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问题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87317" w:rsidRPr="00787317" w14:paraId="61870EFC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CC7D2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A9BC7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均衡算法，此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处为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roundrobin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算法，以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简单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轮询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方式将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接均衡到各个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点，更多算法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</w:t>
            </w:r>
            <w:hyperlink r:id="rId10" w:anchor="4-balance" w:history="1">
              <w:r w:rsidRPr="0078731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HAProxy Configuration Manual</w:t>
              </w:r>
            </w:hyperlink>
          </w:p>
        </w:tc>
      </w:tr>
      <w:tr w:rsidR="00787317" w:rsidRPr="00787317" w14:paraId="3107B900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6D6C1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option httpchk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97198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HTTP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端点供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HAProxy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用来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检查节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点的健康状况，此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</w:t>
            </w:r>
            <w:hyperlink r:id="rId11" w:anchor="deploy/monitoring-and-alerting/overview/#health-ready-1" w:history="1">
              <w:r w:rsidRPr="0078731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/health?ready=1</w:t>
              </w:r>
            </w:hyperlink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78731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HAProxy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不会将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转发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到存活但未准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好接受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点上。</w:t>
            </w:r>
          </w:p>
        </w:tc>
      </w:tr>
      <w:tr w:rsidR="00787317" w:rsidRPr="00787317" w14:paraId="5732177F" w14:textId="77777777" w:rsidTr="007873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0F43E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6ADB1" w14:textId="77777777" w:rsidR="00787317" w:rsidRPr="00787317" w:rsidRDefault="00787317" w:rsidP="0078731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该配置指定集群当中节点的地址（例如节点启动时</w:t>
            </w:r>
            <w:r w:rsidRPr="0078731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指定的地址）和用于确保各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点健康的</w:t>
            </w:r>
            <w:r w:rsidRPr="0078731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监</w:t>
            </w:r>
            <w:r w:rsidRPr="0078731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听端口。</w:t>
            </w:r>
          </w:p>
        </w:tc>
      </w:tr>
    </w:tbl>
    <w:p w14:paraId="37BC45D1" w14:textId="77777777" w:rsidR="00787317" w:rsidRPr="00787317" w:rsidRDefault="00787317" w:rsidP="0078731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87317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78731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87317">
        <w:rPr>
          <w:rFonts w:ascii="Helvetica Neue" w:hAnsi="Helvetica Neue" w:cs="Times New Roman"/>
          <w:color w:val="333333"/>
          <w:kern w:val="0"/>
          <w:sz w:val="26"/>
          <w:szCs w:val="26"/>
        </w:rPr>
        <w:t>更多介绍和配置，详见：</w:t>
      </w:r>
      <w:hyperlink r:id="rId12" w:anchor="4-balance" w:history="1">
        <w:r w:rsidRPr="00787317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HAProxy Configuration Manual</w:t>
        </w:r>
      </w:hyperlink>
    </w:p>
    <w:p w14:paraId="4CCF453B" w14:textId="77777777" w:rsidR="00197B15" w:rsidRDefault="00787317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17"/>
    <w:rsid w:val="004F527C"/>
    <w:rsid w:val="0078731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46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731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731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731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31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78731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8731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8731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87317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731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8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87317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787317"/>
  </w:style>
  <w:style w:type="character" w:styleId="a5">
    <w:name w:val="Strong"/>
    <w:basedOn w:val="a0"/>
    <w:uiPriority w:val="22"/>
    <w:qFormat/>
    <w:rsid w:val="00787317"/>
    <w:rPr>
      <w:b/>
      <w:bCs/>
    </w:rPr>
  </w:style>
  <w:style w:type="character" w:customStyle="1" w:styleId="hljs-builtin">
    <w:name w:val="hljs-built_in"/>
    <w:basedOn w:val="a0"/>
    <w:rsid w:val="00787317"/>
  </w:style>
  <w:style w:type="character" w:customStyle="1" w:styleId="hljs-string">
    <w:name w:val="hljs-string"/>
    <w:basedOn w:val="a0"/>
    <w:rsid w:val="00787317"/>
  </w:style>
  <w:style w:type="character" w:customStyle="1" w:styleId="hljs-number">
    <w:name w:val="hljs-number"/>
    <w:basedOn w:val="a0"/>
    <w:rsid w:val="00787317"/>
  </w:style>
  <w:style w:type="character" w:customStyle="1" w:styleId="hljs-operator">
    <w:name w:val="hljs-operator"/>
    <w:basedOn w:val="a0"/>
    <w:rsid w:val="00787317"/>
  </w:style>
  <w:style w:type="character" w:customStyle="1" w:styleId="hljs-keyword">
    <w:name w:val="hljs-keyword"/>
    <w:basedOn w:val="a0"/>
    <w:rsid w:val="00787317"/>
  </w:style>
  <w:style w:type="character" w:customStyle="1" w:styleId="ruby">
    <w:name w:val="ruby"/>
    <w:basedOn w:val="a0"/>
    <w:rsid w:val="0078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8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cbonte.github.io/haproxy-dconv/1.7/configuration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an_page" TargetMode="External"/><Relationship Id="rId5" Type="http://schemas.openxmlformats.org/officeDocument/2006/relationships/hyperlink" Target="https://www.cockroachlabs.com/docs/stable/generate-cockroachdb-resources.html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docs/stable/debug-and-error-logs.html" TargetMode="External"/><Relationship Id="rId8" Type="http://schemas.openxmlformats.org/officeDocument/2006/relationships/hyperlink" Target="http://www.haproxy.org/" TargetMode="External"/><Relationship Id="rId9" Type="http://schemas.openxmlformats.org/officeDocument/2006/relationships/hyperlink" Target="http://cbonte.github.io/haproxy-dconv/1.7/configuration.html" TargetMode="External"/><Relationship Id="rId10" Type="http://schemas.openxmlformats.org/officeDocument/2006/relationships/hyperlink" Target="http://cbonte.github.io/haproxy-dconv/1.7/configur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976</Words>
  <Characters>5564</Characters>
  <Application>Microsoft Macintosh Word</Application>
  <DocSecurity>0</DocSecurity>
  <Lines>46</Lines>
  <Paragraphs>13</Paragraphs>
  <ScaleCrop>false</ScaleCrop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2019-07-05T03:57:00Z</dcterms:created>
  <dcterms:modified xsi:type="dcterms:W3CDTF">2019-07-05T04:00:00Z</dcterms:modified>
</cp:coreProperties>
</file>