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맑은 고딕" w:cs="맑은 고딕" w:eastAsia="맑은 고딕" w:hAnsi="맑은 고딕"/>
          <w:color w:val="44505A"/>
          <w:sz w:val="26"/>
          <w:szCs w:val="26"/>
        </w:rPr>
        <w:t xml:space="preserve">레이저 그리드 기반 현장 품질검측 장비</w:t>
      </w:r>
    </w:p>
    <w:p>
      <w:pPr>
        <w:spacing w:after="0" w:before="160"/>
        <w:jc w:val="center"/>
      </w:pPr>
      <w:r>
        <w:rPr>
          <w:rFonts w:ascii="맑은 고딕" w:cs="맑은 고딕" w:eastAsia="맑은 고딕" w:hAnsi="맑은 고딕"/>
          <w:b/>
          <w:bCs/>
          <w:color w:val="1A1D21"/>
          <w:sz w:val="48"/>
          <w:szCs w:val="48"/>
        </w:rPr>
        <w:t xml:space="preserve">영역별 품질검측 파이프라인</w:t>
      </w:r>
    </w:p>
    <w:p>
      <w:pPr>
        <w:spacing w:after="500" w:before="100"/>
        <w:jc w:val="center"/>
      </w:pPr>
      <w:r>
        <w:rPr>
          <w:rFonts w:ascii="맑은 고딕" w:cs="맑은 고딕" w:eastAsia="맑은 고딕" w:hAnsi="맑은 고딕"/>
          <w:color w:val="44505A"/>
          <w:sz w:val="30"/>
          <w:szCs w:val="30"/>
        </w:rPr>
        <w:t xml:space="preserve">구조 · 파라미터 · 입력 데이터 정리</w:t>
      </w:r>
    </w:p>
    <w:p>
      <w:pPr>
        <w:pBdr>
          <w:top w:val="single" w:color="C4CDD4" w:sz="8" w:space="14"/>
        </w:pBdr>
        <w:spacing w:after="0" w:before="0"/>
        <w:jc w:val="center"/>
      </w:pPr>
      <w:r>
        <w:rPr>
          <w:rFonts w:ascii="맑은 고딕" w:cs="맑은 고딕" w:eastAsia="맑은 고딕" w:hAnsi="맑은 고딕"/>
          <w:sz w:val="20"/>
          <w:szCs w:val="20"/>
        </w:rPr>
        <w:t xml:space="preserve"> </w:t>
      </w:r>
    </w:p>
    <w:p>
      <w:pPr>
        <w:spacing w:after="60" w:before="300"/>
        <w:jc w:val="center"/>
      </w:pPr>
      <w:r>
        <w:rPr>
          <w:rFonts w:ascii="맑은 고딕" w:cs="맑은 고딕" w:eastAsia="맑은 고딕" w:hAnsi="맑은 고딕"/>
          <w:color w:val="1A1D21"/>
          <w:sz w:val="22"/>
          <w:szCs w:val="22"/>
        </w:rPr>
        <w:t xml:space="preserve">광운대학교 건설시스템공학 연구실</w:t>
      </w:r>
    </w:p>
    <w:p>
      <w:pPr>
        <w:spacing w:after="60"/>
        <w:jc w:val="center"/>
      </w:pPr>
      <w:r>
        <w:rPr>
          <w:rFonts w:ascii="D2Coding" w:cs="D2Coding" w:eastAsia="D2Coding" w:hAnsi="D2Coding"/>
          <w:color w:val="77848D"/>
          <w:sz w:val="16"/>
          <w:szCs w:val="16"/>
        </w:rPr>
        <w:t xml:space="preserve">저장소 znlsl10-rgb/capcut  ·  브랜치 claude/laser-image-segmentation-smoothness-yklpvp</w:t>
      </w:r>
    </w:p>
    <w:p>
      <w:pPr>
        <w:spacing w:after="0"/>
        <w:jc w:val="center"/>
      </w:pPr>
      <w:r>
        <w:rPr>
          <w:rFonts w:ascii="맑은 고딕" w:cs="맑은 고딕" w:eastAsia="맑은 고딕" w:hAnsi="맑은 고딕"/>
          <w:color w:val="77848D"/>
          <w:sz w:val="18"/>
          <w:szCs w:val="18"/>
        </w:rPr>
        <w:t xml:space="preserve">2026-08-25 기준  ·  Python 17개 파일, 8,600줄</w:t>
      </w:r>
    </w:p>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1. 개요</w:t>
      </w:r>
    </w:p>
    <w:p>
      <w:pPr>
        <w:pStyle w:val="Heading2"/>
        <w:spacing w:after="140" w:before="260"/>
      </w:pPr>
      <w:r>
        <w:rPr>
          <w:rFonts w:ascii="맑은 고딕" w:cs="맑은 고딕" w:eastAsia="맑은 고딕" w:hAnsi="맑은 고딕"/>
          <w:b/>
          <w:bCs/>
          <w:color w:val="1A1D21"/>
          <w:sz w:val="23"/>
          <w:szCs w:val="23"/>
        </w:rPr>
        <w:t xml:space="preserve">1.1 목적</w:t>
      </w:r>
    </w:p>
    <w:p>
      <w:pPr>
        <w:spacing w:after="120" w:before="0" w:line="300"/>
      </w:pPr>
      <w:r>
        <w:rPr>
          <w:rFonts w:ascii="맑은 고딕" w:cs="맑은 고딕" w:eastAsia="맑은 고딕" w:hAnsi="맑은 고딕"/>
          <w:color w:val="1A1D21"/>
          <w:sz w:val="20"/>
          <w:szCs w:val="20"/>
        </w:rPr>
        <w:t xml:space="preserve">본 문서는 레이저 그리드 품질검측 장비의 소프트웨어를 「스테이션 단위 검측」에서 「영역 단위 검측」으로 전환한 작업을 정리한 것이다. 현장 사진 한 장에 벽·바닥·동바리·철근이 함께 들어와도, 영역을 나누어 각 부재에 맞는 검측식을 적용하는 것이 목표다.</w:t>
      </w:r>
    </w:p>
    <w:p>
      <w:pPr>
        <w:pStyle w:val="Heading2"/>
        <w:spacing w:after="140" w:before="260"/>
      </w:pPr>
      <w:r>
        <w:rPr>
          <w:rFonts w:ascii="맑은 고딕" w:cs="맑은 고딕" w:eastAsia="맑은 고딕" w:hAnsi="맑은 고딕"/>
          <w:b/>
          <w:bCs/>
          <w:color w:val="1A1D21"/>
          <w:sz w:val="23"/>
          <w:szCs w:val="23"/>
        </w:rPr>
        <w:t xml:space="preserve">1.2 기존 구조의 한계</w:t>
      </w:r>
    </w:p>
    <w:p>
      <w:pPr>
        <w:spacing w:after="120" w:before="0" w:line="300"/>
      </w:pPr>
      <w:r>
        <w:rPr>
          <w:rFonts w:ascii="맑은 고딕" w:cs="맑은 고딕" w:eastAsia="맑은 고딕" w:hAnsi="맑은 고딕"/>
          <w:color w:val="1A1D21"/>
          <w:sz w:val="20"/>
          <w:szCs w:val="20"/>
        </w:rPr>
        <w:t xml:space="preserve">기존 파이프라인은 검측 대상과 검측 항목을 설정 파일(STATIONS 딕셔너리)에 미리 적어두고, 화면 전체를 하나의 평면으로 적합했다. 즉 「무엇을 잴 것인가」가 인지 결과가 아니라 설정값이었다. 이 구조에서는 다음이 성립하지 않는다.</w:t>
      </w:r>
    </w:p>
    <w:p>
      <w:pPr>
        <w:pStyle w:val="ListParagraph"/>
        <w:numPr>
          <w:ilvl w:val="0"/>
          <w:numId w:val="2"/>
        </w:numPr>
        <w:spacing w:after="90" w:line="300"/>
      </w:pPr>
      <w:r>
        <w:rPr>
          <w:rFonts w:ascii="맑은 고딕" w:cs="맑은 고딕" w:eastAsia="맑은 고딕" w:hAnsi="맑은 고딕"/>
          <w:color w:val="1A1D21"/>
          <w:sz w:val="20"/>
          <w:szCs w:val="20"/>
        </w:rPr>
        <w:t xml:space="preserve">한 장에 벽과 바닥이 같이 들어오면 두 면 사이 어딘가로 평면이 잡힌다.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동바리·철근은 1D 선형 부재라 평면 적합 자체가 성립하지 않는다.</w:t>
      </w:r>
    </w:p>
    <w:p>
      <w:pPr>
        <w:pStyle w:val="ListParagraph"/>
        <w:numPr>
          <w:ilvl w:val="0"/>
          <w:numId w:val="2"/>
        </w:numPr>
        <w:spacing w:after="90" w:line="300"/>
      </w:pPr>
      <w:r>
        <w:rPr>
          <w:rFonts w:ascii="맑은 고딕" w:cs="맑은 고딕" w:eastAsia="맑은 고딕" w:hAnsi="맑은 고딕"/>
          <w:color w:val="1A1D21"/>
          <w:sz w:val="20"/>
          <w:szCs w:val="20"/>
        </w:rPr>
        <w:t xml:space="preserve">수직도와 수평도가 서로 다른 좌표축(n_y / n_z)을 읽고 있어, 장비를 각 면에 정면으로 겨눈다는 전제에서만 옳다.</w:t>
      </w:r>
    </w:p>
    <w:p>
      <w:pPr>
        <w:pStyle w:val="Heading2"/>
        <w:spacing w:after="140" w:before="260"/>
      </w:pPr>
      <w:r>
        <w:rPr>
          <w:rFonts w:ascii="맑은 고딕" w:cs="맑은 고딕" w:eastAsia="맑은 고딕" w:hAnsi="맑은 고딕"/>
          <w:b/>
          <w:bCs/>
          <w:color w:val="1A1D21"/>
          <w:sz w:val="23"/>
          <w:szCs w:val="23"/>
        </w:rPr>
        <w:t xml:space="preserve">1.3 변경의 핵심</w:t>
      </w:r>
    </w:p>
    <w:p>
      <w:pPr>
        <w:spacing w:after="120" w:before="0" w:line="300"/>
      </w:pPr>
      <w:r>
        <w:rPr>
          <w:rFonts w:ascii="맑은 고딕" w:cs="맑은 고딕" w:eastAsia="맑은 고딕" w:hAnsi="맑은 고딕"/>
          <w:color w:val="1A1D21"/>
          <w:sz w:val="20"/>
          <w:szCs w:val="20"/>
        </w:rPr>
        <w:t xml:space="preserve">구조 변경의 실체는 「무엇을 잴지 정하는 신호」의 출처가 설정 파일에서 이미지로 옮겨온 것 하나이며, 나머지는 전부 그 결과다.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700"/>
        <w:gridCol w:w="3900"/>
        <w:gridCol w:w="4038"/>
      </w:tblGrid>
      <w:tr>
        <w:trPr>
          <w:tblHeader/>
        </w:trPr>
        <w:tc>
          <w:tcPr>
            <w:tcW w:type="dxa" w:w="17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구분</w:t>
            </w:r>
          </w:p>
        </w:tc>
        <w:tc>
          <w:tcPr>
            <w:tcW w:type="dxa" w:w="39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기존 — 스테이션 단위</w:t>
            </w:r>
          </w:p>
        </w:tc>
        <w:tc>
          <w:tcPr>
            <w:tcW w:type="dxa" w:w="40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지금 — 영역 단위</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검측 대상 결정</w:t>
            </w:r>
          </w:p>
        </w:tc>
        <w:tc>
          <w:tcPr>
            <w:tcW w:type="dxa" w:w="3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설정 파일(STATIONS)에 사전 기재</w:t>
            </w:r>
          </w:p>
        </w:tc>
        <w:tc>
          <w:tcPr>
            <w:tcW w:type="dxa" w:w="4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세그멘테이션 결과에서 결정</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평면 가정</w:t>
            </w:r>
          </w:p>
        </w:tc>
        <w:tc>
          <w:tcPr>
            <w:tcW w:type="dxa" w:w="3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화면 전체 = 단일 평면</w:t>
            </w:r>
          </w:p>
        </w:tc>
        <w:tc>
          <w:tcPr>
            <w:tcW w:type="dxa" w:w="4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영역별 개별 적합</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기준 좌표계</w:t>
            </w:r>
          </w:p>
        </w:tc>
        <w:tc>
          <w:tcPr>
            <w:tcW w:type="dxa" w:w="3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조사기 좌표계 축 고정</w:t>
            </w:r>
          </w:p>
        </w:tc>
        <w:tc>
          <w:tcPr>
            <w:tcW w:type="dxa" w:w="4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중력벡터 ĝ 기준 통합</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부재 종류</w:t>
            </w:r>
          </w:p>
        </w:tc>
        <w:tc>
          <w:tcPr>
            <w:tcW w:type="dxa" w:w="3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면(평면)만</w:t>
            </w:r>
          </w:p>
        </w:tc>
        <w:tc>
          <w:tcPr>
            <w:tcW w:type="dxa" w:w="4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면 + 선형 부재(축)</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출력</w:t>
            </w:r>
          </w:p>
        </w:tc>
        <w:tc>
          <w:tcPr>
            <w:tcW w:type="dxa" w:w="3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검측값 1개</w:t>
            </w:r>
          </w:p>
        </w:tc>
        <w:tc>
          <w:tcPr>
            <w:tcW w:type="dxa" w:w="4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영역별 검측값 N개 + 판정</w:t>
            </w:r>
          </w:p>
        </w:tc>
      </w:tr>
    </w:tbl>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2. 전체 구조 및 데이터 흐름</w:t>
      </w:r>
    </w:p>
    <w:p>
      <w:pPr>
        <w:pStyle w:val="Heading2"/>
        <w:spacing w:after="140" w:before="260"/>
      </w:pPr>
      <w:r>
        <w:rPr>
          <w:rFonts w:ascii="맑은 고딕" w:cs="맑은 고딕" w:eastAsia="맑은 고딕" w:hAnsi="맑은 고딕"/>
          <w:b/>
          <w:bCs/>
          <w:color w:val="1A1D21"/>
          <w:sz w:val="23"/>
          <w:szCs w:val="23"/>
        </w:rPr>
        <w:t xml:space="preserve">2.1 처리 흐름</w:t>
      </w:r>
    </w:p>
    <w:p>
      <w:pPr>
        <w:spacing w:after="120" w:before="0" w:line="300"/>
      </w:pPr>
      <w:r>
        <w:rPr>
          <w:rFonts w:ascii="맑은 고딕" w:cs="맑은 고딕" w:eastAsia="맑은 고딕" w:hAnsi="맑은 고딕"/>
          <w:color w:val="1A1D21"/>
          <w:sz w:val="20"/>
          <w:szCs w:val="20"/>
        </w:rPr>
        <w:t xml:space="preserve">1회 촬영은 레이저 ON/OFF 두 프레임으로 갈라진다. 레이저가 켜진 프레임은 격자선이 화면을 덮어 세그멘테이션을 방해하므로, 영역 분할은 OFF 프레임이 맡고 선검출만 ON 프레임을 쓴다. 두 프레임은 수십 µs 간격이라 마스크가 픽셀 단위로 그대로 정합되며, 이 방식은 차영상 모드를 위해 이미 하드웨어 사양에 있으므로 추가 촬영 비용이 없다.</w:t>
      </w:r>
    </w:p>
    <w:p>
      <w:pPr>
        <w:shd w:fill="F2F5F7" w:val="clear"/>
        <w:spacing w:after="0" w:before="90" w:line="250"/>
        <w:ind w:left="220" w:right="220"/>
      </w:pPr>
      <w:r>
        <w:rPr>
          <w:rFonts w:ascii="D2Coding" w:cs="D2Coding" w:eastAsia="D2Coding" w:hAnsi="D2Coding"/>
          <w:color w:val="1A1D21"/>
          <w:sz w:val="17"/>
          <w:szCs w:val="17"/>
        </w:rPr>
        <w:t xml:space="preserve">1회 촬영  =  (rgb_off, rgb_on, IMU ĝ, 캘리브레이션)</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  ├─[A ] 선검출        rgb_on  → {lid: [(u,v)…]}</w:t>
      </w:r>
    </w:p>
    <w:p>
      <w:pPr>
        <w:shd w:fill="F2F5F7" w:val="clear"/>
        <w:spacing w:after="0" w:before="0" w:line="250"/>
        <w:ind w:left="220" w:right="220"/>
      </w:pPr>
      <w:r>
        <w:rPr>
          <w:rFonts w:ascii="D2Coding" w:cs="D2Coding" w:eastAsia="D2Coding" w:hAnsi="D2Coding"/>
          <w:color w:val="1A1D21"/>
          <w:sz w:val="17"/>
          <w:szCs w:val="17"/>
        </w:rPr>
        <w:t xml:space="preserve">  ├─[C ] 영역분할      rgb_off → label_map (H×W 클래스 id)</w:t>
      </w:r>
    </w:p>
    <w:p>
      <w:pPr>
        <w:shd w:fill="F2F5F7" w:val="clear"/>
        <w:spacing w:after="0" w:before="0" w:line="250"/>
        <w:ind w:left="220" w:right="220"/>
      </w:pPr>
      <w:r>
        <w:rPr>
          <w:rFonts w:ascii="D2Coding" w:cs="D2Coding" w:eastAsia="D2Coding" w:hAnsi="D2Coding"/>
          <w:color w:val="1A1D21"/>
          <w:sz w:val="17"/>
          <w:szCs w:val="17"/>
        </w:rPr>
        <w:t xml:space="preserve">  ├─[eq1] 삼각측량             → (X,Y,Z) 조사기 좌표계</w:t>
      </w:r>
    </w:p>
    <w:p>
      <w:pPr>
        <w:shd w:fill="F2F5F7" w:val="clear"/>
        <w:spacing w:after="0" w:before="0" w:line="250"/>
        <w:ind w:left="220" w:right="220"/>
      </w:pPr>
      <w:r>
        <w:rPr>
          <w:rFonts w:ascii="D2Coding" w:cs="D2Coding" w:eastAsia="D2Coding" w:hAnsi="D2Coding"/>
          <w:color w:val="1A1D21"/>
          <w:sz w:val="17"/>
          <w:szCs w:val="17"/>
        </w:rPr>
        <w:t xml:space="preserve">  ├─[eq5] 영역 할당            → 마스크 침식 · 깊이 불연속 제거</w:t>
      </w:r>
    </w:p>
    <w:p>
      <w:pPr>
        <w:shd w:fill="F2F5F7" w:val="clear"/>
        <w:spacing w:after="0" w:before="0" w:line="250"/>
        <w:ind w:left="220" w:right="220"/>
      </w:pPr>
      <w:r>
        <w:rPr>
          <w:rFonts w:ascii="D2Coding" w:cs="D2Coding" w:eastAsia="D2Coding" w:hAnsi="D2Coding"/>
          <w:color w:val="1A1D21"/>
          <w:sz w:val="17"/>
          <w:szCs w:val="17"/>
        </w:rPr>
        <w:t xml:space="preserve">  │                              의미×기하 융합 · 병합영역 재분할</w:t>
      </w:r>
    </w:p>
    <w:p>
      <w:pPr>
        <w:shd w:fill="F2F5F7" w:val="clear"/>
        <w:spacing w:after="0" w:before="0" w:line="250"/>
        <w:ind w:left="220" w:right="220"/>
      </w:pPr>
      <w:r>
        <w:rPr>
          <w:rFonts w:ascii="D2Coding" w:cs="D2Coding" w:eastAsia="D2Coding" w:hAnsi="D2Coding"/>
          <w:color w:val="1A1D21"/>
          <w:sz w:val="17"/>
          <w:szCs w:val="17"/>
        </w:rPr>
        <w:t xml:space="preserve">  └─ 영역별 검측</w:t>
      </w:r>
    </w:p>
    <w:p>
      <w:pPr>
        <w:shd w:fill="F2F5F7" w:val="clear"/>
        <w:spacing w:after="0" w:before="0" w:line="250"/>
        <w:ind w:left="220" w:right="220"/>
      </w:pPr>
      <w:r>
        <w:rPr>
          <w:rFonts w:ascii="D2Coding" w:cs="D2Coding" w:eastAsia="D2Coding" w:hAnsi="D2Coding"/>
          <w:color w:val="1A1D21"/>
          <w:sz w:val="17"/>
          <w:szCs w:val="17"/>
        </w:rPr>
        <w:t xml:space="preserve">       면 부재   (벽·바닥·거푸집·조적·슬래브)</w:t>
      </w:r>
    </w:p>
    <w:p>
      <w:pPr>
        <w:shd w:fill="F2F5F7" w:val="clear"/>
        <w:spacing w:after="0" w:before="0" w:line="250"/>
        <w:ind w:left="220" w:right="220"/>
      </w:pPr>
      <w:r>
        <w:rPr>
          <w:rFonts w:ascii="D2Coding" w:cs="D2Coding" w:eastAsia="D2Coding" w:hAnsi="D2Coding"/>
          <w:color w:val="1A1D21"/>
          <w:sz w:val="17"/>
          <w:szCs w:val="17"/>
        </w:rPr>
        <w:t xml:space="preserve">           eq2 평면 적합(TLS) → eq3 수직도/수평도</w:t>
      </w:r>
    </w:p>
    <w:p>
      <w:pPr>
        <w:shd w:fill="F2F5F7" w:val="clear"/>
        <w:spacing w:after="0" w:before="0" w:line="250"/>
        <w:ind w:left="220" w:right="220"/>
      </w:pPr>
      <w:r>
        <w:rPr>
          <w:rFonts w:ascii="D2Coding" w:cs="D2Coding" w:eastAsia="D2Coding" w:hAnsi="D2Coding"/>
          <w:color w:val="1A1D21"/>
          <w:sz w:val="17"/>
          <w:szCs w:val="17"/>
        </w:rPr>
        <w:t xml:space="preserve">                              → eq4 요철위치 + eq6 KCS 직선자</w:t>
      </w:r>
    </w:p>
    <w:p>
      <w:pPr>
        <w:shd w:fill="F2F5F7" w:val="clear"/>
        <w:spacing w:after="0" w:before="0" w:line="250"/>
        <w:ind w:left="220" w:right="220"/>
      </w:pPr>
      <w:r>
        <w:rPr>
          <w:rFonts w:ascii="D2Coding" w:cs="D2Coding" w:eastAsia="D2Coding" w:hAnsi="D2Coding"/>
          <w:color w:val="1A1D21"/>
          <w:sz w:val="17"/>
          <w:szCs w:val="17"/>
        </w:rPr>
        <w:t xml:space="preserve">       선형 부재 (동바리·기둥·철근)</w:t>
      </w:r>
    </w:p>
    <w:p>
      <w:pPr>
        <w:shd w:fill="F2F5F7" w:val="clear"/>
        <w:spacing w:after="0" w:before="0" w:line="250"/>
        <w:ind w:left="220" w:right="220"/>
      </w:pPr>
      <w:r>
        <w:rPr>
          <w:rFonts w:ascii="D2Coding" w:cs="D2Coding" w:eastAsia="D2Coding" w:hAnsi="D2Coding"/>
          <w:color w:val="1A1D21"/>
          <w:sz w:val="17"/>
          <w:szCs w:val="17"/>
        </w:rPr>
        <w:t xml:space="preserve">           eq2 축 적합(RANSAC) → eq3 축 수직도   [평활도 없음]</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       전 영역 → eq5 불확실도 → 합격 / 기준초과 /</w:t>
      </w:r>
    </w:p>
    <w:p>
      <w:pPr>
        <w:shd w:fill="F2F5F7" w:val="clear"/>
        <w:spacing w:after="150" w:before="0" w:line="250"/>
        <w:ind w:left="220" w:right="220"/>
      </w:pPr>
      <w:r>
        <w:rPr>
          <w:rFonts w:ascii="D2Coding" w:cs="D2Coding" w:eastAsia="D2Coding" w:hAnsi="D2Coding"/>
          <w:color w:val="1A1D21"/>
          <w:sz w:val="17"/>
          <w:szCs w:val="17"/>
        </w:rPr>
        <w:t xml:space="preserve">                                 측정불가 / 판정보류(분해능)</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벽과 바닥은 서로 다른 검측이 아니라 같은 식에 중력 ĝ만 다르게 들어가는 것이다. 실제로 갈라지는 지점은 「면이냐 축이냐」이며, 이는 부재의 기하 형상에 따른 구분이다.</w:t>
      </w:r>
    </w:p>
    <w:p>
      <w:pPr>
        <w:pStyle w:val="Heading2"/>
        <w:spacing w:after="140" w:before="260"/>
      </w:pPr>
      <w:r>
        <w:rPr>
          <w:rFonts w:ascii="맑은 고딕" w:cs="맑은 고딕" w:eastAsia="맑은 고딕" w:hAnsi="맑은 고딕"/>
          <w:b/>
          <w:bCs/>
          <w:color w:val="1A1D21"/>
          <w:sz w:val="23"/>
          <w:szCs w:val="23"/>
        </w:rPr>
        <w:t xml:space="preserve">2.2 파일 구성</w:t>
      </w:r>
    </w:p>
    <w:p>
      <w:pPr>
        <w:spacing w:after="120" w:before="0" w:line="300"/>
      </w:pPr>
      <w:r>
        <w:rPr>
          <w:rFonts w:ascii="맑은 고딕" w:cs="맑은 고딕" w:eastAsia="맑은 고딕" w:hAnsi="맑은 고딕"/>
          <w:color w:val="1A1D21"/>
          <w:sz w:val="20"/>
          <w:szCs w:val="20"/>
        </w:rPr>
        <w:t xml:space="preserve">계산 로직은 전부 Isaac Sim에 의존하지 않는 모듈에 두었다. 렌더링 없이도 같은 코드로 정답 대조가 가능하며, Isaac 쪽은 씬 구성과 촬영·렌더만 담당한다.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200"/>
        <w:gridCol w:w="3100"/>
        <w:gridCol w:w="5338"/>
      </w:tblGrid>
      <w:tr>
        <w:trPr>
          <w:tblHeader/>
        </w:trPr>
        <w:tc>
          <w:tcPr>
            <w:tcW w:type="dxa" w:w="1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단계</w:t>
            </w:r>
          </w:p>
        </w:tc>
        <w:tc>
          <w:tcPr>
            <w:tcW w:type="dxa" w:w="31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파일</w:t>
            </w:r>
          </w:p>
        </w:tc>
        <w:tc>
          <w:tcPr>
            <w:tcW w:type="dxa" w:w="53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역할</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씬·촬영</w:t>
            </w:r>
          </w:p>
          <w:p>
            <w:pPr>
              <w:spacing w:after="0" w:line="260"/>
            </w:pPr>
            <w:r>
              <w:rPr>
                <w:rFonts w:ascii="맑은 고딕" w:cs="맑은 고딕" w:eastAsia="맑은 고딕" w:hAnsi="맑은 고딕"/>
                <w:b w:val="false"/>
                <w:bCs w:val="false"/>
                <w:color w:val="1A1D21"/>
                <w:sz w:val="18"/>
                <w:szCs w:val="18"/>
              </w:rPr>
              <w:t xml:space="preserve">(Isaac)</w:t>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1-1_build_inspection_lab_realistic.py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USD 씬 + Semantics 라벨 부여. Replicator 어노테이터가 화소별 정답 마스크를 제공.</w:t>
            </w:r>
          </w:p>
          <w:p>
            <w:pPr>
              <w:spacing w:after="0" w:line="260"/>
            </w:pPr>
            <w:r>
              <w:rPr>
                <w:rFonts w:ascii="맑은 고딕" w:cs="맑은 고딕" w:eastAsia="맑은 고딕" w:hAnsi="맑은 고딕"/>
                <w:b w:val="false"/>
                <w:bCs w:val="false"/>
                <w:color w:val="1A1D21"/>
                <w:sz w:val="18"/>
                <w:szCs w:val="18"/>
              </w:rPr>
              <w:t xml:space="preserve">StationC_Mixed = 벽+바닥+동바리 3본+철근 2본</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inspection.py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촬영 → 선검출 → 시맨틱 마스크 → 영역별 검측.</w:t>
            </w:r>
          </w:p>
          <w:p>
            <w:pPr>
              <w:spacing w:after="0" w:line="260"/>
            </w:pPr>
            <w:r>
              <w:rPr>
                <w:rFonts w:ascii="맑은 고딕" w:cs="맑은 고딕" w:eastAsia="맑은 고딕" w:hAnsi="맑은 고딕"/>
                <w:b w:val="false"/>
                <w:bCs w:val="false"/>
                <w:color w:val="1A1D21"/>
                <w:sz w:val="18"/>
                <w:szCs w:val="18"/>
              </w:rPr>
              <w:t xml:space="preserve">inspect="auto"면 검측 종류를 세그멘테이션이 결정</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인지</w:t>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A_선검출.py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20×20 격자 선검출. multi_surface로 단일 평면 가정 해제</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C_영역분할.py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gt(Isaac Semantics)·geom(다중평면 RANSAC) 구현.</w:t>
            </w:r>
          </w:p>
          <w:p>
            <w:pPr>
              <w:spacing w:after="0" w:line="260"/>
            </w:pPr>
            <w:r>
              <w:rPr>
                <w:rFonts w:ascii="맑은 고딕" w:cs="맑은 고딕" w:eastAsia="맑은 고딕" w:hAnsi="맑은 고딕"/>
                <w:b w:val="false"/>
                <w:bCs w:val="false"/>
                <w:color w:val="1A1D21"/>
                <w:sz w:val="18"/>
                <w:szCs w:val="18"/>
              </w:rPr>
              <w:t xml:space="preserve">sam·vlm은 인터페이스만</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검측식</w:t>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calibration.py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캘리브레이션 단일 출처. 사양에서 f·발산각을 유도하고 값마다 출처 등급(spec/design/assumed)을 표기</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eq1_triangulation.py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능동 삼각측량</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eq2_plane_fit.py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TLS 평면적합, PCA·RANSAC 축적합, 면내 좌표계</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eq3_orientation.py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중력 기준 수직·수평·축 수직도, KCS 판정</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eq4_flatness_line.py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요철 위치·깊이 (면내 격자)</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eq5_region_assign.py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영역 할당, 경계 정제, 의미×기하 융합, 불확실도</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eq6_straightedge.py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직선자 판정 + 분해능 편향 진단</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통합·출력</w:t>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pipeline_region.py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영역별 검측 오케스트레이션 (Isaac 비의존)</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report.py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검측 조서(JSON)·요약표·영역 오버레이</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검증</w:t>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synth_scene.py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벽+바닥+동바리 해석적 합성 씬 (카메라 가림 포함)</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experiment_segmentation.py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세그멘테이션 오차 분해 실험</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experiment.py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기선 × 측정거리 sweep (Isaac)</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inspect_png.py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렌더/촬영 이미지 한 장 검측 + 사양 대조(--check)</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experiment_spec.py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사양 프로파일 정확도 비교</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
            </w:r>
          </w:p>
        </w:tc>
        <w:tc>
          <w:tcPr>
            <w:tcW w:type="dxa" w:w="31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tests/test_regression.py</w:t>
            </w:r>
          </w:p>
        </w:tc>
        <w:tc>
          <w:tcPr>
            <w:tcW w:type="dxa" w:w="53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9군 회귀 검증 (프로파일 3종)</w:t>
            </w:r>
          </w:p>
        </w:tc>
      </w:tr>
    </w:tbl>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3. 품질검측 알고리즘</w:t>
      </w:r>
    </w:p>
    <w:p>
      <w:pPr>
        <w:pStyle w:val="Heading2"/>
        <w:spacing w:after="140" w:before="260"/>
      </w:pPr>
      <w:r>
        <w:rPr>
          <w:rFonts w:ascii="맑은 고딕" w:cs="맑은 고딕" w:eastAsia="맑은 고딕" w:hAnsi="맑은 고딕"/>
          <w:b/>
          <w:bCs/>
          <w:color w:val="1A1D21"/>
          <w:sz w:val="23"/>
          <w:szCs w:val="23"/>
        </w:rPr>
        <w:t xml:space="preserve">3.1 식 ① 능동 삼각측량</w:t>
      </w:r>
    </w:p>
    <w:p>
      <w:pPr>
        <w:shd w:fill="F2F5F7" w:val="clear"/>
        <w:spacing w:after="0" w:before="90" w:line="250"/>
        <w:ind w:left="220" w:right="220"/>
      </w:pPr>
      <w:r>
        <w:rPr>
          <w:rFonts w:ascii="D2Coding" w:cs="D2Coding" w:eastAsia="D2Coding" w:hAnsi="D2Coding"/>
          <w:color w:val="1A1D21"/>
          <w:sz w:val="17"/>
          <w:szCs w:val="17"/>
        </w:rPr>
        <w:t xml:space="preserve">Z(i,j) = f·b / [ f·tan(α_i) − (u(i,j) − c_x) ]</w:t>
      </w:r>
    </w:p>
    <w:p>
      <w:pPr>
        <w:shd w:fill="F2F5F7" w:val="clear"/>
        <w:spacing w:after="0" w:before="0" w:line="250"/>
        <w:ind w:left="220" w:right="220"/>
      </w:pPr>
      <w:r>
        <w:rPr>
          <w:rFonts w:ascii="D2Coding" w:cs="D2Coding" w:eastAsia="D2Coding" w:hAnsi="D2Coding"/>
          <w:color w:val="1A1D21"/>
          <w:sz w:val="17"/>
          <w:szCs w:val="17"/>
        </w:rPr>
        <w:t xml:space="preserve">X(i,j) = (u − c_x)·Z/f + b</w:t>
      </w:r>
    </w:p>
    <w:p>
      <w:pPr>
        <w:shd w:fill="F2F5F7" w:val="clear"/>
        <w:spacing w:after="150" w:before="0" w:line="250"/>
        <w:ind w:left="220" w:right="220"/>
      </w:pPr>
      <w:r>
        <w:rPr>
          <w:rFonts w:ascii="D2Coding" w:cs="D2Coding" w:eastAsia="D2Coding" w:hAnsi="D2Coding"/>
          <w:color w:val="1A1D21"/>
          <w:sz w:val="17"/>
          <w:szCs w:val="17"/>
        </w:rPr>
        <w:t xml:space="preserve">Y(i,j) = (v − c_y)·Z/f</w:t>
      </w:r>
    </w:p>
    <w:p>
      <w:pPr>
        <w:spacing w:after="120" w:before="0" w:line="300"/>
      </w:pPr>
      <w:r>
        <w:rPr>
          <w:rFonts w:ascii="맑은 고딕" w:cs="맑은 고딕" w:eastAsia="맑은 고딕" w:hAnsi="맑은 고딕"/>
          <w:color w:val="1A1D21"/>
          <w:sz w:val="20"/>
          <w:szCs w:val="20"/>
        </w:rPr>
        <w:t xml:space="preserve">좌표계는 조사기 기준이며 X는 우측, Y는 하단(이미지 v 증가 방향), Z는 전방(작업거리)이다. 기선 b가 X축 방향이므로 시차는 u 좌표에만 실린다. 따라서 깊이를 풀려면 그 점의 발사각 α를 알아야 하고, α가 선마다 고정된 V선만 단독으로 삼각측량이 가능하다. H선은 β만 고정이고 α가 점마다 다르며, v 좌표는 이미 아는 tan(β)를 되풀이할 뿐이라 깊이 정보를 담지 않는다. H선은 V선과의 교점에서만 α를 회복할 수 있고, 그 교점은 이미 V선 조밀 샘플에 포함된다.</w:t>
      </w:r>
    </w:p>
    <w:p>
      <w:pPr>
        <w:pStyle w:val="Heading2"/>
        <w:spacing w:after="140" w:before="260"/>
      </w:pPr>
      <w:r>
        <w:rPr>
          <w:rFonts w:ascii="맑은 고딕" w:cs="맑은 고딕" w:eastAsia="맑은 고딕" w:hAnsi="맑은 고딕"/>
          <w:b/>
          <w:bCs/>
          <w:color w:val="1A1D21"/>
          <w:sz w:val="23"/>
          <w:szCs w:val="23"/>
        </w:rPr>
        <w:t xml:space="preserve">3.2 식 ②③ 자세 — 중력 기준 통합</w:t>
      </w:r>
    </w:p>
    <w:p>
      <w:pPr>
        <w:spacing w:after="120" w:before="0" w:line="300"/>
      </w:pPr>
      <w:r>
        <w:rPr>
          <w:rFonts w:ascii="맑은 고딕" w:cs="맑은 고딕" w:eastAsia="맑은 고딕" w:hAnsi="맑은 고딕"/>
          <w:color w:val="1A1D21"/>
          <w:sz w:val="20"/>
          <w:szCs w:val="20"/>
        </w:rPr>
        <w:t xml:space="preserve">기존 v1은 조사기 좌표계의 특정 축을 직접 읽었다. 벽은 arcsin(|n_y|), 바닥은 arccos(|n_z|)로 서로 다른 축을 썼는데, 이는 장비를 각 검측면에 정면으로 겨눈다는 전제에서만 성립한다. 한 장에 벽과 바닥이 동시에 들어오면 두 면에 대해 동시에 정면일 수 없으므로 이 전제가 깨진다.</w:t>
      </w:r>
    </w:p>
    <w:p>
      <w:pPr>
        <w:spacing w:after="120" w:before="0" w:line="300"/>
      </w:pPr>
      <w:r>
        <w:rPr>
          <w:rFonts w:ascii="맑은 고딕" w:cs="맑은 고딕" w:eastAsia="맑은 고딕" w:hAnsi="맑은 고딕"/>
          <w:color w:val="1A1D21"/>
          <w:sz w:val="20"/>
          <w:szCs w:val="20"/>
        </w:rPr>
        <w:t xml:space="preserve">축을 고정하지 않고 중력벡터 ĝ를 명시적으로 받도록 일반화하였다.</w:t>
      </w:r>
    </w:p>
    <w:p>
      <w:pPr>
        <w:shd w:fill="F2F5F7" w:val="clear"/>
        <w:spacing w:after="0" w:before="90" w:line="250"/>
        <w:ind w:left="220" w:right="220"/>
      </w:pPr>
      <w:r>
        <w:rPr>
          <w:rFonts w:ascii="D2Coding" w:cs="D2Coding" w:eastAsia="D2Coding" w:hAnsi="D2Coding"/>
          <w:color w:val="1A1D21"/>
          <w:sz w:val="17"/>
          <w:szCs w:val="17"/>
        </w:rPr>
        <w:t xml:space="preserve">벽    (면)  θ_vert  = arcsin |n̂ · ĝ|      완전 수직 → 0°</w:t>
      </w:r>
    </w:p>
    <w:p>
      <w:pPr>
        <w:shd w:fill="F2F5F7" w:val="clear"/>
        <w:spacing w:after="0" w:before="0" w:line="250"/>
        <w:ind w:left="220" w:right="220"/>
      </w:pPr>
      <w:r>
        <w:rPr>
          <w:rFonts w:ascii="D2Coding" w:cs="D2Coding" w:eastAsia="D2Coding" w:hAnsi="D2Coding"/>
          <w:color w:val="1A1D21"/>
          <w:sz w:val="17"/>
          <w:szCs w:val="17"/>
        </w:rPr>
        <w:t xml:space="preserve">바닥  (면)  θ_horiz = arccos |n̂ · ĝ|      완전 수평 → 0°</w:t>
      </w:r>
    </w:p>
    <w:p>
      <w:pPr>
        <w:shd w:fill="F2F5F7" w:val="clear"/>
        <w:spacing w:after="150" w:before="0" w:line="250"/>
        <w:ind w:left="220" w:right="220"/>
      </w:pPr>
      <w:r>
        <w:rPr>
          <w:rFonts w:ascii="D2Coding" w:cs="D2Coding" w:eastAsia="D2Coding" w:hAnsi="D2Coding"/>
          <w:color w:val="1A1D21"/>
          <w:sz w:val="17"/>
          <w:szCs w:val="17"/>
        </w:rPr>
        <w:t xml:space="preserve">동바리(축)  θ_vert  = arccos |d̂ · ĝ|      완전 수직 → 0°</w:t>
      </w:r>
    </w:p>
    <w:p>
      <w:pPr>
        <w:spacing w:after="120" w:before="0" w:line="300"/>
      </w:pPr>
      <w:r>
        <w:rPr>
          <w:rFonts w:ascii="맑은 고딕" w:cs="맑은 고딕" w:eastAsia="맑은 고딕" w:hAnsi="맑은 고딕"/>
          <w:color w:val="1A1D21"/>
          <w:sz w:val="20"/>
          <w:szCs w:val="20"/>
        </w:rPr>
        <w:t xml:space="preserve">기존 식은 이 일반식의 특수해다. ĝ=(0,1,0)이면 arcsin|n̂·ĝ| = arcsin|n_y|이고, ĝ=(0,0,1)이면 arccos|n̂·ĝ| = arccos|n_z|가 되어 v1과 수치적으로 동일하다. 따라서 기존 검증값(수직도 오차 0.0008°, 수평도 오차 0°)이 그대로 재현된다.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작업 중 확인: v1의 수평도 자체검증이 88°(참값 2°)로 이미 실패 상태였다. 벽과 바닥에서 서로 다른 축을 읽던 좌표계 가정이 원인이며, 중력 기준으로 통합하자 구조적으로 해소되었다.</w:t>
      </w:r>
    </w:p>
    <w:p>
      <w:pPr>
        <w:spacing w:after="120" w:before="0" w:line="300"/>
      </w:pPr>
      <w:r>
        <w:rPr>
          <w:rFonts w:ascii="맑은 고딕" w:cs="맑은 고딕" w:eastAsia="맑은 고딕" w:hAnsi="맑은 고딕"/>
          <w:color w:val="1A1D21"/>
          <w:sz w:val="20"/>
          <w:szCs w:val="20"/>
        </w:rPr>
        <w:t xml:space="preserve">선형 부재(동바리·기둥·철근)는 평면이 아니므로 법선이 아니라 축 방향 d̂를 쓴다. 축은 PCA 1주성분으로 구하되, 얇은 부재는 마스크 실루엣에서 반드시 오염되므로 RANSAC 기반 robust 적합을 기본으로 한다. 또한 세그멘테이션이 부재의 3D 실제 길이를 주므로, 각도뿐 아니라 KCS가 규정하는 mm 편차(편차 = h·tanθ) 판정이 가능해진다.</w:t>
      </w:r>
    </w:p>
    <w:p>
      <w:pPr>
        <w:pStyle w:val="Heading2"/>
        <w:spacing w:after="140" w:before="260"/>
      </w:pPr>
      <w:r>
        <w:rPr>
          <w:rFonts w:ascii="맑은 고딕" w:cs="맑은 고딕" w:eastAsia="맑은 고딕" w:hAnsi="맑은 고딕"/>
          <w:b/>
          <w:bCs/>
          <w:color w:val="1A1D21"/>
          <w:sz w:val="23"/>
          <w:szCs w:val="23"/>
        </w:rPr>
        <w:t xml:space="preserve">3.3 식 ④ 요철 검출</w:t>
      </w:r>
    </w:p>
    <w:p>
      <w:pPr>
        <w:spacing w:after="120" w:before="0" w:line="300"/>
      </w:pPr>
      <w:r>
        <w:rPr>
          <w:rFonts w:ascii="맑은 고딕" w:cs="맑은 고딕" w:eastAsia="맑은 고딕" w:hAnsi="맑은 고딕"/>
          <w:color w:val="1A1D21"/>
          <w:sz w:val="20"/>
          <w:szCs w:val="20"/>
        </w:rPr>
        <w:t xml:space="preserve">영역 평면의 접선 기저로 좌표변환한 뒤 면내 (u,v) 격자에서 국소 median으로 노이즈를 억제하고, 임계 초과 후보를 DBSCAN으로 공간 검증하여 요철 클러스터를 확정한다. 요철 깊이는 평활값이 아니라 정점 근방 원시 잔차의 median에서 산출한다. 평활은 검출용 노이즈 억제 수단이며, 창이 요철보다 넓으면 깊이를 그만큼 깎기 때문이다.</w:t>
      </w:r>
    </w:p>
    <w:p>
      <w:pPr>
        <w:pStyle w:val="Heading2"/>
        <w:spacing w:after="140" w:before="260"/>
      </w:pPr>
      <w:r>
        <w:rPr>
          <w:rFonts w:ascii="맑은 고딕" w:cs="맑은 고딕" w:eastAsia="맑은 고딕" w:hAnsi="맑은 고딕"/>
          <w:b/>
          <w:bCs/>
          <w:color w:val="1A1D21"/>
          <w:sz w:val="23"/>
          <w:szCs w:val="23"/>
        </w:rPr>
        <w:t xml:space="preserve">3.4 식 ⑤ 영역 할당 및 불확실도</w:t>
      </w:r>
    </w:p>
    <w:p>
      <w:pPr>
        <w:spacing w:after="120" w:before="0" w:line="300"/>
      </w:pPr>
      <w:r>
        <w:rPr>
          <w:rFonts w:ascii="맑은 고딕" w:cs="맑은 고딕" w:eastAsia="맑은 고딕" w:hAnsi="맑은 고딕"/>
          <w:color w:val="1A1D21"/>
          <w:sz w:val="20"/>
          <w:szCs w:val="20"/>
        </w:rPr>
        <w:t xml:space="preserve">세그멘테이션이 준 픽셀 라벨맵과 삼각측량이 준 3D 점을 결합해 검측 단위인 영역을 만든다. 다음 네 가지를 수행한다.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마스크 침식 — 경계 근처 격자점은 마스크 부정확·서브픽셀 혼합·실루엣 삼각측량 오차가 겹치므로 제외한다.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깊이 불연속 제거 — 선을 따라 Z가 급변하는 지점의 양옆 점을 제거한다.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의미×기하 융합 — 벽/바닥 구분과 면/선형 구분은 기하가 우선하고, 동바리·기둥·철근 구분과 벽·거푸집·조적 구분은 의미(라벨)가 우선한다. 기하가 구분할 수 없는 축은 라벨을 신뢰하는 비대칭 규칙이다.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병합 영역 재분할 — 세그멘테이션이 두 부재를 같은 라벨로 묶으면 영역 적합이 두 면에 걸쳐 소수쪽 부재가 사라진다. 영역 내부 기하 부정합을 검사해 되쪼갠다.</w:t>
      </w:r>
    </w:p>
    <w:p>
      <w:pPr>
        <w:spacing w:after="60"/>
      </w:pPr>
    </w:p>
    <w:p>
      <w:pPr>
        <w:spacing w:after="120" w:before="0" w:line="300"/>
      </w:pPr>
      <w:r>
        <w:rPr>
          <w:rFonts w:ascii="맑은 고딕" w:cs="맑은 고딕" w:eastAsia="맑은 고딕" w:hAnsi="맑은 고딕"/>
          <w:color w:val="1A1D21"/>
          <w:sz w:val="20"/>
          <w:szCs w:val="20"/>
        </w:rPr>
        <w:t xml:space="preserve">불확실도는 다음과 같이 산출한다.</w:t>
      </w:r>
    </w:p>
    <w:p>
      <w:pPr>
        <w:shd w:fill="F2F5F7" w:val="clear"/>
        <w:spacing w:after="0" w:before="90" w:line="250"/>
        <w:ind w:left="220" w:right="220"/>
      </w:pPr>
      <w:r>
        <w:rPr>
          <w:rFonts w:ascii="D2Coding" w:cs="D2Coding" w:eastAsia="D2Coding" w:hAnsi="D2Coding"/>
          <w:color w:val="1A1D21"/>
          <w:sz w:val="17"/>
          <w:szCs w:val="17"/>
        </w:rPr>
        <w:t xml:space="preserve">σ_Z = σ_u · Z² / (f · b)              깊이 방향</w:t>
      </w:r>
    </w:p>
    <w:p>
      <w:pPr>
        <w:shd w:fill="F2F5F7" w:val="clear"/>
        <w:spacing w:after="150" w:before="0" w:line="250"/>
        <w:ind w:left="220" w:right="220"/>
      </w:pPr>
      <w:r>
        <w:rPr>
          <w:rFonts w:ascii="D2Coding" w:cs="D2Coding" w:eastAsia="D2Coding" w:hAnsi="D2Coding"/>
          <w:color w:val="1A1D21"/>
          <w:sz w:val="17"/>
          <w:szCs w:val="17"/>
        </w:rPr>
        <w:t xml:space="preserve">σ_n = σ_Z / |cos φ|                   법선 방향 (φ = 입사각)</w:t>
      </w:r>
    </w:p>
    <w:p>
      <w:pPr>
        <w:spacing w:after="120" w:before="0" w:line="300"/>
      </w:pPr>
      <w:r>
        <w:rPr>
          <w:rFonts w:ascii="맑은 고딕" w:cs="맑은 고딕" w:eastAsia="맑은 고딕" w:hAnsi="맑은 고딕"/>
          <w:color w:val="1A1D21"/>
          <w:sz w:val="20"/>
          <w:szCs w:val="20"/>
        </w:rPr>
        <w:t xml:space="preserve">같은 사진 안에서도 정면인 벽은 φ≈0이라 σ_n≈σ_Z이지만, 비스듬히 들어온 바닥은 φ가 커져 σ_n이 크게 증폭된다. 평활도는 법선 방향 오차가 곧 측정치이므로 이 증폭을 반영해야 판정이 정직해진다. σ_n이 목표(±2mm)를 넘으면 값은 참고로 남기되 판정은 하지 않는다.</w:t>
      </w:r>
    </w:p>
    <w:p>
      <w:pPr>
        <w:pStyle w:val="Heading2"/>
        <w:spacing w:after="140" w:before="260"/>
      </w:pPr>
      <w:r>
        <w:rPr>
          <w:rFonts w:ascii="맑은 고딕" w:cs="맑은 고딕" w:eastAsia="맑은 고딕" w:hAnsi="맑은 고딕"/>
          <w:b/>
          <w:bCs/>
          <w:color w:val="1A1D21"/>
          <w:sz w:val="23"/>
          <w:szCs w:val="23"/>
        </w:rPr>
        <w:t xml:space="preserve">3.5 식 ⑥ KCS 직선자 평활도</w:t>
      </w:r>
    </w:p>
    <w:p>
      <w:pPr>
        <w:spacing w:after="120" w:before="0" w:line="300"/>
      </w:pPr>
      <w:r>
        <w:rPr>
          <w:rFonts w:ascii="맑은 고딕" w:cs="맑은 고딕" w:eastAsia="맑은 고딕" w:hAnsi="맑은 고딕"/>
          <w:color w:val="1A1D21"/>
          <w:sz w:val="20"/>
          <w:szCs w:val="20"/>
        </w:rPr>
        <w:t xml:space="preserve">기존 평활도는 전역 평면 잔차였으나 KCS가 규정하는 판정값은 그것이 아니다. KCS 14 20 10은 「3m 직선자에 의한 처짐량」, KCS 41 46 00은 1m당 10mm로, 현장 검사원이 자를 얹고 자와 표면 사이의 틈을 재는 값이다. 두 값은 다음과 같이 다르다.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3400"/>
        <w:gridCol w:w="3100"/>
        <w:gridCol w:w="3138"/>
      </w:tblGrid>
      <w:tr>
        <w:trPr>
          <w:tblHeader/>
        </w:trPr>
        <w:tc>
          <w:tcPr>
            <w:tcW w:type="dxa" w:w="3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조건</w:t>
            </w:r>
          </w:p>
        </w:tc>
        <w:tc>
          <w:tcPr>
            <w:tcW w:type="dxa" w:w="31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eq4 전역 평면 잔차</w:t>
            </w:r>
          </w:p>
        </w:tc>
        <w:tc>
          <w:tcPr>
            <w:tcW w:type="dxa" w:w="31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eq6 3m 직선자 처짐</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전역 휨 12mm (완만)</w:t>
            </w:r>
          </w:p>
        </w:tc>
        <w:tc>
          <w:tcPr>
            <w:tcW w:type="dxa" w:w="3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7.90 mm</w:t>
            </w:r>
          </w:p>
        </w:tc>
        <w:tc>
          <w:tcPr>
            <w:tcW w:type="dxa" w:w="3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0.54 mm</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국소 융기 6mm (급함)</w:t>
            </w:r>
          </w:p>
        </w:tc>
        <w:tc>
          <w:tcPr>
            <w:tcW w:type="dxa" w:w="3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0.72 mm</w:t>
            </w:r>
          </w:p>
        </w:tc>
        <w:tc>
          <w:tcPr>
            <w:tcW w:type="dxa" w:w="3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4.67 mm</w:t>
            </w:r>
          </w:p>
        </w:tc>
      </w:tr>
    </w:tbl>
    <w:p>
      <w:pPr>
        <w:spacing w:after="120" w:before="140" w:line="300"/>
      </w:pPr>
      <w:r>
        <w:rPr>
          <w:rFonts w:ascii="맑은 고딕" w:cs="맑은 고딕" w:eastAsia="맑은 고딕" w:hAnsi="맑은 고딕"/>
          <w:color w:val="1A1D21"/>
          <w:sz w:val="20"/>
          <w:szCs w:val="20"/>
        </w:rPr>
        <w:t xml:space="preserve">따라서 eq4 잔차로는 합격·불합격을 말할 수 없다. eq4는 요철의 위치를 찾는 데 쓰고, 시방 판정은 eq6이 담당한다.</w:t>
      </w:r>
    </w:p>
    <w:p>
      <w:pPr>
        <w:spacing w:after="120" w:before="0" w:line="300"/>
      </w:pPr>
      <w:r>
        <w:rPr>
          <w:rFonts w:ascii="맑은 고딕" w:cs="맑은 고딕" w:eastAsia="맑은 고딕" w:hAnsi="맑은 고딕"/>
          <w:color w:val="1A1D21"/>
          <w:sz w:val="20"/>
          <w:szCs w:val="20"/>
        </w:rPr>
        <w:t xml:space="preserve">구간 안에서 자가 닿는 자리는 프로파일의 상부 볼록껍질이며, 처짐량은 그 껍질과 표면 사이 최대 간격이다. 이 정의는 볼록한 돌출과 오목한 함몰을 모두 물리적으로 맞게 다룬다.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분해능 편향 진단: 요철 폭이 평활 반경보다 좁으면 처짐량이 반드시 낮게 나온다. 이는 점 밀도의 물리적 한계이나, 기준초과를 합격으로 내보내는 방향이라 위험하다(실측: GT 8mm 융기 → 처짐 5.6mm → 허용 7mm 대비 거짓 합격). 평활을 촘촘히/성기게 두 번 걸어 결과 차이를 편향 추정치로 쓰고, 편향을 더해 허용치를 넘으면 「판정보류(분해능)」로 내보내 거짓 합격을 막는다.</w:t>
      </w:r>
    </w:p>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4. 입력 데이터 — 매 촬영 vs 캘리브레이션</w:t>
      </w:r>
    </w:p>
    <w:p>
      <w:pPr>
        <w:spacing w:after="120" w:before="0" w:line="300"/>
      </w:pPr>
      <w:r>
        <w:rPr>
          <w:rFonts w:ascii="맑은 고딕" w:cs="맑은 고딕" w:eastAsia="맑은 고딕" w:hAnsi="맑은 고딕"/>
          <w:color w:val="1A1D21"/>
          <w:sz w:val="20"/>
          <w:szCs w:val="20"/>
        </w:rPr>
        <w:t xml:space="preserve">검측 알고리즘이 동작하려면 하드웨어가 정해진 데이터를 정확히 제공해야 한다. 데이터는 성격이 전혀 다른 두 갈래로 나뉜다. 매 촬영마다 새로 들어오는 것(A)과, 출고 시 1회 측정해 모듈에 저장한 뒤 계속 쓰는 것(B)이다. PDF 3.1이 「B의 정확도가 곧 측정 정확도」라고 못 박은 대로, A가 아무리 정확해도 B가 틀리면 결과가 통째로 틀어진다.</w:t>
      </w:r>
    </w:p>
    <w:p>
      <w:pPr>
        <w:spacing w:after="120" w:before="100" w:line="300"/>
      </w:pPr>
      <w:r>
        <w:rPr>
          <w:rFonts w:ascii="맑은 고딕" w:cs="맑은 고딕" w:eastAsia="맑은 고딕" w:hAnsi="맑은 고딕"/>
          <w:color w:val="1A1D21"/>
          <w:sz w:val="20"/>
          <w:szCs w:val="20"/>
        </w:rPr>
        <w:t xml:space="preserve">아래 표의 「출처」 열은 값의 근거를 세 등급으로 구분한 것이다. 이 구분이 현재 시스템의 신뢰도 상한을 그대로 보여준다.</w:t>
      </w:r>
    </w:p>
    <w:p>
      <w:pPr>
        <w:pStyle w:val="ListParagraph"/>
        <w:numPr>
          <w:ilvl w:val="0"/>
          <w:numId w:val="2"/>
        </w:numPr>
        <w:spacing w:after="90" w:line="300"/>
      </w:pPr>
      <w:r>
        <w:rPr>
          <w:rFonts w:ascii="맑은 고딕" w:cs="맑은 고딕" w:eastAsia="맑은 고딕" w:hAnsi="맑은 고딕"/>
          <w:color w:val="1A1D21"/>
          <w:sz w:val="20"/>
          <w:szCs w:val="20"/>
        </w:rPr>
        <w:t xml:space="preserve">spec — PDF 하드웨어 사양에서 유도. 부품 번호가 있는 실물 기준</w:t>
      </w:r>
    </w:p>
    <w:p>
      <w:pPr>
        <w:pStyle w:val="ListParagraph"/>
        <w:numPr>
          <w:ilvl w:val="0"/>
          <w:numId w:val="2"/>
        </w:numPr>
        <w:spacing w:after="90" w:line="300"/>
      </w:pPr>
      <w:r>
        <w:rPr>
          <w:rFonts w:ascii="맑은 고딕" w:cs="맑은 고딕" w:eastAsia="맑은 고딕" w:hAnsi="맑은 고딕"/>
          <w:color w:val="1A1D21"/>
          <w:sz w:val="20"/>
          <w:szCs w:val="20"/>
        </w:rPr>
        <w:t xml:space="preserve">design — 설계 고정값. 용역서에 명시되어 있으나 조립 후 실측 필요</w:t>
      </w:r>
    </w:p>
    <w:p>
      <w:pPr>
        <w:pStyle w:val="ListParagraph"/>
        <w:numPr>
          <w:ilvl w:val="0"/>
          <w:numId w:val="2"/>
        </w:numPr>
        <w:spacing w:after="90" w:line="300"/>
      </w:pPr>
      <w:r>
        <w:rPr>
          <w:rFonts w:ascii="맑은 고딕" w:cs="맑은 고딕" w:eastAsia="맑은 고딕" w:hAnsi="맑은 고딕"/>
          <w:color w:val="1A1D21"/>
          <w:sz w:val="20"/>
          <w:szCs w:val="20"/>
        </w:rPr>
        <w:t xml:space="preserve">assumed — 가정값. 출고 전 실측으로 대체해야 하는 항목</w:t>
      </w:r>
    </w:p>
    <w:p>
      <w:pPr>
        <w:pStyle w:val="Heading2"/>
        <w:spacing w:after="140" w:before="260"/>
      </w:pPr>
      <w:r>
        <w:rPr>
          <w:rFonts w:ascii="맑은 고딕" w:cs="맑은 고딕" w:eastAsia="맑은 고딕" w:hAnsi="맑은 고딕"/>
          <w:b/>
          <w:bCs/>
          <w:color w:val="1A1D21"/>
          <w:sz w:val="23"/>
          <w:szCs w:val="23"/>
        </w:rPr>
        <w:t xml:space="preserve">4.1 매 촬영 데이터 (A)</w:t>
      </w:r>
    </w:p>
    <w:p>
      <w:pPr>
        <w:spacing w:after="120" w:before="0" w:line="300"/>
      </w:pPr>
      <w:r>
        <w:rPr>
          <w:rFonts w:ascii="맑은 고딕" w:cs="맑은 고딕" w:eastAsia="맑은 고딕" w:hAnsi="맑은 고딕"/>
          <w:color w:val="1A1D21"/>
          <w:sz w:val="20"/>
          <w:szCs w:val="20"/>
        </w:rPr>
        <w:t xml:space="preserve">촬영할 때마다 하드웨어가 새로 보내는 데이터다. 세 가지뿐이다.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050"/>
        <w:gridCol w:w="1000"/>
        <w:gridCol w:w="1900"/>
        <w:gridCol w:w="1500"/>
        <w:gridCol w:w="3188"/>
      </w:tblGrid>
      <w:tr>
        <w:trPr>
          <w:tblHeader/>
        </w:trPr>
        <w:tc>
          <w:tcPr>
            <w:tcW w:type="dxa" w:w="205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데이터</w:t>
            </w:r>
          </w:p>
        </w:tc>
        <w:tc>
          <w:tcPr>
            <w:tcW w:type="dxa" w:w="10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기호</w:t>
            </w:r>
          </w:p>
        </w:tc>
        <w:tc>
          <w:tcPr>
            <w:tcW w:type="dxa" w:w="19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용도</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현재 상태</w:t>
            </w:r>
          </w:p>
        </w:tc>
        <w:tc>
          <w:tcPr>
            <w:tcW w:type="dxa" w:w="318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비고</w:t>
            </w:r>
          </w:p>
        </w:tc>
      </w:tr>
      <w:tr>
        <w:tc>
          <w:tcPr>
            <w:tcW w:type="dxa" w:w="20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ON 프레임</w:t>
            </w:r>
          </w:p>
        </w:tc>
        <w:tc>
          <w:tcPr>
            <w:tcW w:type="dxa" w:w="1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rgb_on</w:t>
            </w:r>
          </w:p>
        </w:tc>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 선검출</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런타임</w:t>
            </w:r>
          </w:p>
        </w:tc>
        <w:tc>
          <w:tcPr>
            <w:tcW w:type="dxa" w:w="31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무손실 포맷(PNG/RAW) 권장</w:t>
            </w:r>
          </w:p>
        </w:tc>
      </w:tr>
      <w:tr>
        <w:tc>
          <w:tcPr>
            <w:tcW w:type="dxa" w:w="20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OFF 프레임</w:t>
            </w:r>
          </w:p>
        </w:tc>
        <w:tc>
          <w:tcPr>
            <w:tcW w:type="dxa" w:w="1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rgb_off</w:t>
            </w:r>
          </w:p>
        </w:tc>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영역 분할·차영상</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런타임</w:t>
            </w:r>
          </w:p>
        </w:tc>
        <w:tc>
          <w:tcPr>
            <w:tcW w:type="dxa" w:w="31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ON과 수십 µs 간격</w:t>
            </w:r>
          </w:p>
        </w:tc>
      </w:tr>
      <w:tr>
        <w:tc>
          <w:tcPr>
            <w:tcW w:type="dxa" w:w="20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격자점 픽셀 좌표</w:t>
            </w:r>
          </w:p>
        </w:tc>
        <w:tc>
          <w:tcPr>
            <w:tcW w:type="dxa" w:w="1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u, v</w:t>
            </w:r>
          </w:p>
        </w:tc>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삼각측량 입력</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런타임</w:t>
            </w:r>
          </w:p>
        </w:tc>
        <w:tc>
          <w:tcPr>
            <w:tcW w:type="dxa" w:w="31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A_선검출 출력</w:t>
            </w:r>
          </w:p>
        </w:tc>
      </w:tr>
      <w:tr>
        <w:tc>
          <w:tcPr>
            <w:tcW w:type="dxa" w:w="20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IMU 중력벡터</w:t>
            </w:r>
          </w:p>
        </w:tc>
        <w:tc>
          <w:tcPr>
            <w:tcW w:type="dxa" w:w="1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ĝ</w:t>
            </w:r>
          </w:p>
        </w:tc>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수직·수평도 기준</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미주입</w:t>
            </w:r>
          </w:p>
        </w:tc>
        <w:tc>
          <w:tcPr>
            <w:tcW w:type="dxa" w:w="31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자세별 기본값으로 대체 중.</w:t>
            </w:r>
          </w:p>
          <w:p>
            <w:pPr>
              <w:spacing w:after="0" w:line="260"/>
            </w:pPr>
            <w:r>
              <w:rPr>
                <w:rFonts w:ascii="맑은 고딕" w:cs="맑은 고딕" w:eastAsia="맑은 고딕" w:hAnsi="맑은 고딕"/>
                <w:b w:val="false"/>
                <w:bCs w:val="false"/>
                <w:color w:val="9A5B0B"/>
                <w:sz w:val="18"/>
                <w:szCs w:val="18"/>
              </w:rPr>
              <w:t xml:space="preserve">실장비는 촬영 순간 가속도계 값 필요</w:t>
            </w:r>
          </w:p>
        </w:tc>
      </w:tr>
    </w:tbl>
    <w:p>
      <w:pPr>
        <w:pStyle w:val="Heading2"/>
        <w:spacing w:after="140" w:before="260"/>
      </w:pPr>
      <w:r>
        <w:rPr>
          <w:rFonts w:ascii="맑은 고딕" w:cs="맑은 고딕" w:eastAsia="맑은 고딕" w:hAnsi="맑은 고딕"/>
          <w:b/>
          <w:bCs/>
          <w:color w:val="1A1D21"/>
          <w:sz w:val="23"/>
          <w:szCs w:val="23"/>
        </w:rPr>
        <w:t xml:space="preserve">4.2 캘리브레이션 데이터 (B)</w:t>
      </w:r>
    </w:p>
    <w:p>
      <w:pPr>
        <w:spacing w:after="120" w:before="0" w:line="300"/>
      </w:pPr>
      <w:r>
        <w:rPr>
          <w:rFonts w:ascii="맑은 고딕" w:cs="맑은 고딕" w:eastAsia="맑은 고딕" w:hAnsi="맑은 고딕"/>
          <w:color w:val="1A1D21"/>
          <w:sz w:val="20"/>
          <w:szCs w:val="20"/>
        </w:rPr>
        <w:t xml:space="preserve">출고 시 1회 측정해 모듈에 저장하는 값이다. 촬영마다 바뀌지 않지만, 틀리면 모든 촬영이 함께 틀린다.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900"/>
        <w:gridCol w:w="950"/>
        <w:gridCol w:w="1500"/>
        <w:gridCol w:w="1000"/>
        <w:gridCol w:w="4288"/>
      </w:tblGrid>
      <w:tr>
        <w:trPr>
          <w:tblHeader/>
        </w:trPr>
        <w:tc>
          <w:tcPr>
            <w:tcW w:type="dxa" w:w="19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데이터</w:t>
            </w:r>
          </w:p>
        </w:tc>
        <w:tc>
          <w:tcPr>
            <w:tcW w:type="dxa" w:w="95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기호</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현재 값</w:t>
            </w:r>
          </w:p>
        </w:tc>
        <w:tc>
          <w:tcPr>
            <w:tcW w:type="dxa" w:w="10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출처</w:t>
            </w:r>
          </w:p>
        </w:tc>
        <w:tc>
          <w:tcPr>
            <w:tcW w:type="dxa" w:w="428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비고</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카메라 초점거리</w:t>
            </w:r>
          </w:p>
        </w:tc>
        <w:tc>
          <w:tcPr>
            <w:tcW w:type="dxa" w:w="9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f</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2318.8 px</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design</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PDF 에 초점거리 값이 없다. 8mm 는 격자</w:t>
            </w:r>
          </w:p>
          <w:p>
            <w:pPr>
              <w:spacing w:after="0" w:line="260"/>
            </w:pPr>
            <w:r>
              <w:rPr>
                <w:rFonts w:ascii="맑은 고딕" w:cs="맑은 고딕" w:eastAsia="맑은 고딕" w:hAnsi="맑은 고딕"/>
                <w:b w:val="false"/>
                <w:bCs w:val="false"/>
                <w:color w:val="9A5B0B"/>
                <w:sz w:val="18"/>
                <w:szCs w:val="18"/>
              </w:rPr>
              <w:t xml:space="preserve">수용·고정초점 심도·목표 정밀도에서 유도</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주점</w:t>
            </w:r>
          </w:p>
        </w:tc>
        <w:tc>
          <w:tcPr>
            <w:tcW w:type="dxa" w:w="9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c_x, c_y</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1224.0, 1024.0</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assumed</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센서 정중앙 가정. 실제 주점은</w:t>
            </w:r>
          </w:p>
          <w:p>
            <w:pPr>
              <w:spacing w:after="0" w:line="260"/>
            </w:pPr>
            <w:r>
              <w:rPr>
                <w:rFonts w:ascii="맑은 고딕" w:cs="맑은 고딕" w:eastAsia="맑은 고딕" w:hAnsi="맑은 고딕"/>
                <w:b w:val="false"/>
                <w:bCs w:val="false"/>
                <w:color w:val="9A5B0B"/>
                <w:sz w:val="18"/>
                <w:szCs w:val="18"/>
              </w:rPr>
              <w:t xml:space="preserve">제조 공차로 수십 px 어긋난다</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기선</w:t>
            </w:r>
          </w:p>
        </w:tc>
        <w:tc>
          <w:tcPr>
            <w:tcW w:type="dxa" w:w="9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b</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0.150 m</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spec</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2.2 카메라–레이저 광축 150mm.</w:t>
            </w:r>
          </w:p>
          <w:p>
            <w:pPr>
              <w:spacing w:after="0" w:line="260"/>
            </w:pPr>
            <w:r>
              <w:rPr>
                <w:rFonts w:ascii="맑은 고딕" w:cs="맑은 고딕" w:eastAsia="맑은 고딕" w:hAnsi="맑은 고딕"/>
                <w:b w:val="false"/>
                <w:bCs w:val="false"/>
                <w:color w:val="1A1D21"/>
                <w:sz w:val="18"/>
                <w:szCs w:val="18"/>
              </w:rPr>
              <w:t xml:space="preserve">조립 후 실측 필요</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DOE 발산각</w:t>
            </w:r>
          </w:p>
        </w:tc>
        <w:tc>
          <w:tcPr>
            <w:tcW w:type="dxa" w:w="9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42.61°</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spec</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2.2 「120cm 에서 936×936mm」</w:t>
            </w:r>
          </w:p>
          <w:p>
            <w:pPr>
              <w:spacing w:after="0" w:line="260"/>
            </w:pPr>
            <w:r>
              <w:rPr>
                <w:rFonts w:ascii="맑은 고딕" w:cs="맑은 고딕" w:eastAsia="맑은 고딕" w:hAnsi="맑은 고딕"/>
                <w:b w:val="false"/>
                <w:bCs w:val="false"/>
                <w:color w:val="1A1D21"/>
                <w:sz w:val="18"/>
                <w:szCs w:val="18"/>
              </w:rPr>
              <w:t xml:space="preserve">= 2·atan(468/1200)</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격자선 수</w:t>
            </w:r>
          </w:p>
        </w:tc>
        <w:tc>
          <w:tcPr>
            <w:tcW w:type="dxa" w:w="95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수직20 + 수평20</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spec</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2.2 400 교점 정방형 격자</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수렴각</w:t>
            </w:r>
          </w:p>
        </w:tc>
        <w:tc>
          <w:tcPr>
            <w:tcW w:type="dxa" w:w="9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δ</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6.18°</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design</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격자를 센서 중앙에 오게 하는 설계값.</w:t>
            </w:r>
          </w:p>
          <w:p>
            <w:pPr>
              <w:spacing w:after="0" w:line="260"/>
            </w:pPr>
            <w:r>
              <w:rPr>
                <w:rFonts w:ascii="맑은 고딕" w:cs="맑은 고딕" w:eastAsia="맑은 고딕" w:hAnsi="맑은 고딕"/>
                <w:b w:val="false"/>
                <w:bCs w:val="false"/>
                <w:color w:val="1A1D21"/>
                <w:sz w:val="18"/>
                <w:szCs w:val="18"/>
              </w:rPr>
              <w:t xml:space="preserve">시차 이동량을 상쇄한다</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V선 발사각</w:t>
            </w:r>
          </w:p>
        </w:tc>
        <w:tc>
          <w:tcPr>
            <w:tcW w:type="dxa" w:w="9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α_i</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사인등간격 20분할</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assumed</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회절격자 sin θ_m = m·λ/d 를 반영한</w:t>
            </w:r>
          </w:p>
          <w:p>
            <w:pPr>
              <w:spacing w:after="0" w:line="260"/>
            </w:pPr>
            <w:r>
              <w:rPr>
                <w:rFonts w:ascii="맑은 고딕" w:cs="맑은 고딕" w:eastAsia="맑은 고딕" w:hAnsi="맑은 고딕"/>
                <w:b w:val="false"/>
                <w:bCs w:val="false"/>
                <w:color w:val="9A5B0B"/>
                <w:sz w:val="18"/>
                <w:szCs w:val="18"/>
              </w:rPr>
              <w:t xml:space="preserve">모델값. 실측 α_i 로 대체 필요</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H선 발사각</w:t>
            </w:r>
          </w:p>
        </w:tc>
        <w:tc>
          <w:tcPr>
            <w:tcW w:type="dxa" w:w="9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β_j</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사인등간격 20분할</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assumed</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동일</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카메라–레이저 자세</w:t>
            </w:r>
          </w:p>
        </w:tc>
        <w:tc>
          <w:tcPr>
            <w:tcW w:type="dxa" w:w="9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 t</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R=I, t=(b,0,0)</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assumed</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두 광축이 완전 평행하고 좌우</w:t>
            </w:r>
          </w:p>
          <w:p>
            <w:pPr>
              <w:spacing w:after="0" w:line="260"/>
            </w:pPr>
            <w:r>
              <w:rPr>
                <w:rFonts w:ascii="맑은 고딕" w:cs="맑은 고딕" w:eastAsia="맑은 고딕" w:hAnsi="맑은 고딕"/>
                <w:b w:val="false"/>
                <w:bCs w:val="false"/>
                <w:color w:val="9A5B0B"/>
                <w:sz w:val="18"/>
                <w:szCs w:val="18"/>
              </w:rPr>
              <w:t xml:space="preserve">오프셋만 있다고 가정</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IMU–카메라 자세</w:t>
            </w:r>
          </w:p>
        </w:tc>
        <w:tc>
          <w:tcPr>
            <w:tcW w:type="dxa" w:w="9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R_ic</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단위행렬</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assumed</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IMU가 카메라와 정렬됐다고 가정</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가속도계 bias</w:t>
            </w:r>
          </w:p>
        </w:tc>
        <w:tc>
          <w:tcPr>
            <w:tcW w:type="dxa" w:w="9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b_a</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미구현</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assumed</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중력벡터 정밀도 보정 미적용</w:t>
            </w:r>
          </w:p>
        </w:tc>
      </w:tr>
      <w:tr>
        <w:tc>
          <w:tcPr>
            <w:tcW w:type="dxa" w:w="1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선검출 픽셀오차</w:t>
            </w:r>
          </w:p>
        </w:tc>
        <w:tc>
          <w:tcPr>
            <w:tcW w:type="dxa" w:w="95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σ_u</w:t>
            </w:r>
          </w:p>
        </w:tc>
        <w:tc>
          <w:tcPr>
            <w:tcW w:type="dxa" w:w="15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0.2 px</w:t>
            </w:r>
          </w:p>
        </w:tc>
        <w:tc>
          <w:tcPr>
            <w:tcW w:type="dxa" w:w="1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assumed</w:t>
            </w:r>
          </w:p>
        </w:tc>
        <w:tc>
          <w:tcPr>
            <w:tcW w:type="dxa" w:w="428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불확실도 산정의 기준. 실장비</w:t>
            </w:r>
          </w:p>
          <w:p>
            <w:pPr>
              <w:spacing w:after="0" w:line="260"/>
            </w:pPr>
            <w:r>
              <w:rPr>
                <w:rFonts w:ascii="맑은 고딕" w:cs="맑은 고딕" w:eastAsia="맑은 고딕" w:hAnsi="맑은 고딕"/>
                <w:b w:val="false"/>
                <w:bCs w:val="false"/>
                <w:color w:val="9A5B0B"/>
                <w:sz w:val="18"/>
                <w:szCs w:val="18"/>
              </w:rPr>
              <w:t xml:space="preserve">반복성 측정 필요</w:t>
            </w:r>
          </w:p>
        </w:tc>
      </w:tr>
    </w:tbl>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PDF 2.2 사양표에서 그대로 오는 값은 기선 150mm, DOE 발산각 42.61°, 격자선 20+20 세 가지다. 초점거리는 PDF 가 「저왜곡 F2.0급, 초점 ~1.2m 고정」이라고만 쓰고 값을 주지 않아 이 코드가 8mm 로 정했다(근거는 4.4). 나머지 일곱 항목은 가정값이며, 이것이 남아 있는 한 절대 정확도를 보증할 수 없다. 특히 α_i 는 모델을 잘못 고르면 1.2m 에서 깊이가 32mm 어긋나므로 출고 전 실측이 선택이 아니라 필수다.</w:t>
      </w:r>
    </w:p>
    <w:p>
      <w:pPr>
        <w:pStyle w:val="Heading2"/>
        <w:spacing w:after="140" w:before="260"/>
      </w:pPr>
      <w:r>
        <w:rPr>
          <w:rFonts w:ascii="맑은 고딕" w:cs="맑은 고딕" w:eastAsia="맑은 고딕" w:hAnsi="맑은 고딕"/>
          <w:b/>
          <w:bCs/>
          <w:color w:val="1A1D21"/>
          <w:sz w:val="23"/>
          <w:szCs w:val="23"/>
        </w:rPr>
        <w:t xml:space="preserve">4.3 함수별 필수 입력 (코드 기준)</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700"/>
        <w:gridCol w:w="3000"/>
        <w:gridCol w:w="3000"/>
        <w:gridCol w:w="2938"/>
      </w:tblGrid>
      <w:tr>
        <w:trPr>
          <w:tblHeader/>
        </w:trPr>
        <w:tc>
          <w:tcPr>
            <w:tcW w:type="dxa" w:w="7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식</w:t>
            </w:r>
          </w:p>
        </w:tc>
        <w:tc>
          <w:tcPr>
            <w:tcW w:type="dxa" w:w="30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함수</w:t>
            </w:r>
          </w:p>
        </w:tc>
        <w:tc>
          <w:tcPr>
            <w:tcW w:type="dxa" w:w="30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필수 입력</w:t>
            </w:r>
          </w:p>
        </w:tc>
        <w:tc>
          <w:tcPr>
            <w:tcW w:type="dxa" w:w="29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주요 기본값</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①</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eq1.triangulate_point</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u, v, alpha, beta,</w:t>
            </w:r>
          </w:p>
          <w:p>
            <w:pPr>
              <w:spacing w:after="0" w:line="260"/>
            </w:pPr>
            <w:r>
              <w:rPr>
                <w:rFonts w:ascii="D2Coding" w:cs="D2Coding" w:eastAsia="D2Coding" w:hAnsi="D2Coding"/>
                <w:b w:val="false"/>
                <w:bCs w:val="false"/>
                <w:color w:val="1A1D21"/>
                <w:sz w:val="18"/>
                <w:szCs w:val="18"/>
              </w:rPr>
              <w:t xml:space="preserve">f, b, cx, cy</w:t>
            </w:r>
          </w:p>
        </w:tc>
        <w:tc>
          <w:tcPr>
            <w:tcW w:type="dxa" w:w="2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없음 (전부 필수)</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②</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eq2.fit_plane_tls_ransac</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points_3d</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threshold=0.005 m</w:t>
            </w:r>
          </w:p>
          <w:p>
            <w:pPr>
              <w:spacing w:after="0" w:line="260"/>
            </w:pPr>
            <w:r>
              <w:rPr>
                <w:rFonts w:ascii="D2Coding" w:cs="D2Coding" w:eastAsia="D2Coding" w:hAnsi="D2Coding"/>
                <w:b w:val="false"/>
                <w:bCs w:val="false"/>
                <w:color w:val="1A1D21"/>
                <w:sz w:val="18"/>
                <w:szCs w:val="18"/>
              </w:rPr>
              <w:t xml:space="preserve">max_trials=300</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②</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eq2.fit_axis_ransac</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points_3d</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radius_m=0.06</w:t>
            </w:r>
          </w:p>
          <w:p>
            <w:pPr>
              <w:spacing w:after="0" w:line="260"/>
            </w:pPr>
            <w:r>
              <w:rPr>
                <w:rFonts w:ascii="D2Coding" w:cs="D2Coding" w:eastAsia="D2Coding" w:hAnsi="D2Coding"/>
                <w:b w:val="false"/>
                <w:bCs w:val="false"/>
                <w:color w:val="1A1D21"/>
                <w:sz w:val="18"/>
                <w:szCs w:val="18"/>
              </w:rPr>
              <w:t xml:space="preserve">min_slenderness=13</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③</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eq3.measure_from_gravity</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vec, g_hat, kind</w:t>
            </w:r>
          </w:p>
        </w:tc>
        <w:tc>
          <w:tcPr>
            <w:tcW w:type="dxa" w:w="2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없음</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③</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eq3.gravity_in_laser_frame</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g_imu</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R_ic=None, R_cl=None</w:t>
            </w:r>
          </w:p>
          <w:p>
            <w:pPr>
              <w:spacing w:after="0" w:line="260"/>
            </w:pPr>
            <w:r>
              <w:rPr>
                <w:rFonts w:ascii="D2Coding" w:cs="D2Coding" w:eastAsia="D2Coding" w:hAnsi="D2Coding"/>
                <w:b w:val="false"/>
                <w:bCs w:val="false"/>
                <w:color w:val="1A1D21"/>
                <w:sz w:val="18"/>
                <w:szCs w:val="18"/>
              </w:rPr>
              <w:t xml:space="preserve">(둘 다 단위행렬)</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④</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eq4.detect_defects_region</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points_3d</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threshold_mm=1.5</w:t>
            </w:r>
          </w:p>
          <w:p>
            <w:pPr>
              <w:spacing w:after="0" w:line="260"/>
            </w:pPr>
            <w:r>
              <w:rPr>
                <w:rFonts w:ascii="D2Coding" w:cs="D2Coding" w:eastAsia="D2Coding" w:hAnsi="D2Coding"/>
                <w:b w:val="false"/>
                <w:bCs w:val="false"/>
                <w:color w:val="1A1D21"/>
                <w:sz w:val="18"/>
                <w:szCs w:val="18"/>
              </w:rPr>
              <w:t xml:space="preserve">grid_n=24, window='auto'</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⑤</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eq5.region_uncertainty</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points_3d,</w:t>
            </w:r>
          </w:p>
          <w:p>
            <w:pPr>
              <w:spacing w:after="0" w:line="260"/>
            </w:pPr>
            <w:r>
              <w:rPr>
                <w:rFonts w:ascii="D2Coding" w:cs="D2Coding" w:eastAsia="D2Coding" w:hAnsi="D2Coding"/>
                <w:b w:val="false"/>
                <w:bCs w:val="false"/>
                <w:color w:val="1A1D21"/>
                <w:sz w:val="18"/>
                <w:szCs w:val="18"/>
              </w:rPr>
              <w:t xml:space="preserve">camera_params</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sigma_u_px=0.2</w:t>
            </w:r>
          </w:p>
          <w:p>
            <w:pPr>
              <w:spacing w:after="0" w:line="260"/>
            </w:pPr>
            <w:r>
              <w:rPr>
                <w:rFonts w:ascii="D2Coding" w:cs="D2Coding" w:eastAsia="D2Coding" w:hAnsi="D2Coding"/>
                <w:b w:val="false"/>
                <w:bCs w:val="false"/>
                <w:color w:val="1A1D21"/>
                <w:sz w:val="18"/>
                <w:szCs w:val="18"/>
              </w:rPr>
              <w:t xml:space="preserve">target_sigma_mm=2.0</w:t>
            </w:r>
          </w:p>
        </w:tc>
      </w:tr>
      <w:tr>
        <w:tc>
          <w:tcPr>
            <w:tcW w:type="dxa" w:w="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⑥</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eq6.straightedge_gap</w:t>
            </w:r>
          </w:p>
        </w:tc>
        <w:tc>
          <w:tcPr>
            <w:tcW w:type="dxa" w:w="3000"/>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points_3d</w:t>
            </w:r>
          </w:p>
        </w:tc>
        <w:tc>
          <w:tcPr>
            <w:tcW w:type="dxa" w:w="2938"/>
            <w:tcMar>
              <w:top w:type="dxa" w:w="70"/>
              <w:left w:type="dxa" w:w="110"/>
              <w:bottom w:type="dxa" w:w="70"/>
              <w:right w:type="dxa" w:w="110"/>
            </w:tcMar>
          </w:tcPr>
          <w:p>
            <w:pPr>
              <w:spacing w:after="0" w:line="260"/>
            </w:pPr>
            <w:r>
              <w:rPr>
                <w:rFonts w:ascii="D2Coding" w:cs="D2Coding" w:eastAsia="D2Coding" w:hAnsi="D2Coding"/>
                <w:b w:val="false"/>
                <w:bCs w:val="false"/>
                <w:color w:val="1A1D21"/>
                <w:sz w:val="18"/>
                <w:szCs w:val="18"/>
              </w:rPr>
              <w:t xml:space="preserve">length_m=3.0</w:t>
            </w:r>
          </w:p>
          <w:p>
            <w:pPr>
              <w:spacing w:after="0" w:line="260"/>
            </w:pPr>
            <w:r>
              <w:rPr>
                <w:rFonts w:ascii="D2Coding" w:cs="D2Coding" w:eastAsia="D2Coding" w:hAnsi="D2Coding"/>
                <w:b w:val="false"/>
                <w:bCs w:val="false"/>
                <w:color w:val="1A1D21"/>
                <w:sz w:val="18"/>
                <w:szCs w:val="18"/>
              </w:rPr>
              <w:t xml:space="preserve">n_directions=4</w:t>
            </w:r>
          </w:p>
        </w:tc>
      </w:tr>
    </w:tbl>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5. 현재 파라미터 설정값</w:t>
      </w:r>
    </w:p>
    <w:p>
      <w:pPr>
        <w:pStyle w:val="Heading2"/>
        <w:spacing w:after="140" w:before="260"/>
      </w:pPr>
      <w:r>
        <w:rPr>
          <w:rFonts w:ascii="맑은 고딕" w:cs="맑은 고딕" w:eastAsia="맑은 고딕" w:hAnsi="맑은 고딕"/>
          <w:b/>
          <w:bCs/>
          <w:color w:val="1A1D21"/>
          <w:sz w:val="23"/>
          <w:szCs w:val="23"/>
        </w:rPr>
        <w:t xml:space="preserve">5.1 캘리브레이션 상수</w:t>
      </w:r>
    </w:p>
    <w:p>
      <w:pPr>
        <w:spacing w:after="80" w:before="0" w:line="300"/>
      </w:pPr>
      <w:r>
        <w:rPr>
          <w:rFonts w:ascii="맑은 고딕" w:cs="맑은 고딕" w:eastAsia="맑은 고딕" w:hAnsi="맑은 고딕"/>
          <w:color w:val="1A1D21"/>
          <w:sz w:val="20"/>
          <w:szCs w:val="20"/>
        </w:rPr>
        <w:t xml:space="preserve">calibration.py 가 단일 출처다. 이전에는 inspection.py 와 synth_scene.py 가 같은 값을 따로 들고 있어, 한쪽만 고치면 조용히 어긋났다.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사양 프로파일이 셋이다. legacy(원본 v4, 현재 기본값) · pdf(PDF 사양) · improved(정확도 개선안). 실제 하드웨어 사양이 확정되지 않았고 이미 뽑아 둔 Isaac 렌더가 legacy 값으로 만들어졌으므로 기본값을 legacy 로 둔다. 5.1~5.3 은 pdf 프로파일, 5.4 는 improved 기준이다. calibration.SPEC_PROFILES 에 셋 다 들어 있고 환경변수 LASER_GRID_PROFILE 로 전환한다.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133"/>
        <w:gridCol w:w="2346"/>
        <w:gridCol w:w="2346"/>
        <w:gridCol w:w="2813"/>
      </w:tblGrid>
      <w:tr>
        <w:trPr>
          <w:tblHeader/>
        </w:trPr>
        <w:tc>
          <w:tcPr>
            <w:tcW w:type="dxa" w:w="2133"/>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
            </w:r>
          </w:p>
        </w:tc>
        <w:tc>
          <w:tcPr>
            <w:tcW w:type="dxa" w:w="2346"/>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legacy (기본)</w:t>
            </w:r>
          </w:p>
        </w:tc>
        <w:tc>
          <w:tcPr>
            <w:tcW w:type="dxa" w:w="2346"/>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pdf</w:t>
            </w:r>
          </w:p>
        </w:tc>
        <w:tc>
          <w:tcPr>
            <w:tcW w:type="dxa" w:w="2813"/>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improved</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출처</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원본 v4 튜닝값</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2.2 사양표</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 정확도 유도</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f_px</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1593.0</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2318.8</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2919.7</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DOE 발산각</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60.82 °</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42.61 °</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42.61 °</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격자선</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V21 + H21</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V20 + H20</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V40 + H20</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기선</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150 mm</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150 mm</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180 mm</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센서</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컬러 2448×2048</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컬러 2448×2048</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모노 3072×2560 + 520nm</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수렴각</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 °</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6.18 °</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7.40 °</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발사각 분포</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각도 등간격</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사인 등간격</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사인 등간격</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 피치 @1.2m</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70.4 mm</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49.3 mm</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24.0 mm</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σ_Z @1.2m</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1.205 mm</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0.828 mm</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0.274 mm</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센서 가장자리 여유</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50 px</w:t>
            </w:r>
          </w:p>
        </w:tc>
        <w:tc>
          <w:tcPr>
            <w:tcW w:type="dxa" w:w="234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120 px</w:t>
            </w:r>
          </w:p>
        </w:tc>
        <w:tc>
          <w:tcPr>
            <w:tcW w:type="dxa" w:w="281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141 px</w:t>
            </w:r>
          </w:p>
        </w:tc>
      </w:tr>
    </w:tbl>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검측식(eq1~eq6)은 이 값들에 의존하지 않는다. 삼각측량식이 f·b·α 를 인자로 받을 뿐이므로, 실제 하드웨어 사양이 들어오면 SPEC_PROFILES 딕셔너리 한 줄만 바꾸면 된다. 회귀 검증은 세 프로파일 모두에서 전체 통과한다.</w:t>
      </w:r>
    </w:p>
    <w:p>
      <w:pPr>
        <w:shd w:fill="F2F5F7" w:val="clear"/>
        <w:spacing w:after="0" w:before="90" w:line="250"/>
        <w:ind w:left="220" w:right="220"/>
      </w:pPr>
      <w:r>
        <w:rPr>
          <w:rFonts w:ascii="D2Coding" w:cs="D2Coding" w:eastAsia="D2Coding" w:hAnsi="D2Coding"/>
          <w:color w:val="1A1D21"/>
          <w:sz w:val="17"/>
          <w:szCs w:val="17"/>
        </w:rPr>
        <w:t xml:space="preserve">PIXEL_PITCH_UM = 3.45      # spec   PDF 「픽셀 &gt;=3.45um」</w:t>
      </w:r>
    </w:p>
    <w:p>
      <w:pPr>
        <w:shd w:fill="F2F5F7" w:val="clear"/>
        <w:spacing w:after="0" w:before="0" w:line="250"/>
        <w:ind w:left="220" w:right="220"/>
      </w:pPr>
      <w:r>
        <w:rPr>
          <w:rFonts w:ascii="D2Coding" w:cs="D2Coding" w:eastAsia="D2Coding" w:hAnsi="D2Coding"/>
          <w:color w:val="1A1D21"/>
          <w:sz w:val="17"/>
          <w:szCs w:val="17"/>
        </w:rPr>
        <w:t xml:space="preserve">IMAGE_W/H      = 2448/2048 # spec   PDF 5MP 글로벌셔터</w:t>
      </w:r>
    </w:p>
    <w:p>
      <w:pPr>
        <w:shd w:fill="F2F5F7" w:val="clear"/>
        <w:spacing w:after="0" w:before="0" w:line="250"/>
        <w:ind w:left="220" w:right="220"/>
      </w:pPr>
      <w:r>
        <w:rPr>
          <w:rFonts w:ascii="D2Coding" w:cs="D2Coding" w:eastAsia="D2Coding" w:hAnsi="D2Coding"/>
          <w:color w:val="1A1D21"/>
          <w:sz w:val="17"/>
          <w:szCs w:val="17"/>
        </w:rPr>
        <w:t xml:space="preserve">BASELINE_M     = 0.150     # spec   PDF 광축 150mm</w:t>
      </w:r>
    </w:p>
    <w:p>
      <w:pPr>
        <w:shd w:fill="F2F5F7" w:val="clear"/>
        <w:spacing w:after="0" w:before="0" w:line="250"/>
        <w:ind w:left="220" w:right="220"/>
      </w:pPr>
      <w:r>
        <w:rPr>
          <w:rFonts w:ascii="D2Coding" w:cs="D2Coding" w:eastAsia="D2Coding" w:hAnsi="D2Coding"/>
          <w:color w:val="1A1D21"/>
          <w:sz w:val="17"/>
          <w:szCs w:val="17"/>
        </w:rPr>
        <w:t xml:space="preserve">LENS_FNUMBER   = 2.0       # spec   PDF 「저왜곡 F2.0급」</w:t>
      </w:r>
    </w:p>
    <w:p>
      <w:pPr>
        <w:shd w:fill="F2F5F7" w:val="clear"/>
        <w:spacing w:after="0" w:before="0" w:line="250"/>
        <w:ind w:left="220" w:right="220"/>
      </w:pPr>
      <w:r>
        <w:rPr>
          <w:rFonts w:ascii="D2Coding" w:cs="D2Coding" w:eastAsia="D2Coding" w:hAnsi="D2Coding"/>
          <w:color w:val="1A1D21"/>
          <w:sz w:val="17"/>
          <w:szCs w:val="17"/>
        </w:rPr>
        <w:t xml:space="preserve">FOCUS_DIST_M   = 1.2       # spec   PDF 「초점 ~1.2m 고정 잠금」</w:t>
      </w:r>
    </w:p>
    <w:p>
      <w:pPr>
        <w:shd w:fill="F2F5F7" w:val="clear"/>
        <w:spacing w:after="0" w:before="0" w:line="250"/>
        <w:ind w:left="220" w:right="220"/>
      </w:pPr>
      <w:r>
        <w:rPr>
          <w:rFonts w:ascii="D2Coding" w:cs="D2Coding" w:eastAsia="D2Coding" w:hAnsi="D2Coding"/>
          <w:color w:val="1A1D21"/>
          <w:sz w:val="17"/>
          <w:szCs w:val="17"/>
        </w:rPr>
        <w:t xml:space="preserve">N_VERTICAL/H   = 20 / 20   # spec   PDF 400 교점</w:t>
      </w:r>
    </w:p>
    <w:p>
      <w:pPr>
        <w:shd w:fill="F2F5F7" w:val="clear"/>
        <w:spacing w:after="0" w:before="0" w:line="250"/>
        <w:ind w:left="220" w:right="220"/>
      </w:pPr>
      <w:r>
        <w:rPr>
          <w:rFonts w:ascii="D2Coding" w:cs="D2Coding" w:eastAsia="D2Coding" w:hAnsi="D2Coding"/>
          <w:color w:val="1A1D21"/>
          <w:sz w:val="17"/>
          <w:szCs w:val="17"/>
        </w:rPr>
        <w:t xml:space="preserve">FOV_DEG        = 42.61     # spec   PDF 120cm 936mm 에서 유도</w:t>
      </w:r>
    </w:p>
    <w:p>
      <w:pPr>
        <w:shd w:fill="F2F5F7" w:val="clear"/>
        <w:spacing w:after="0" w:before="0" w:line="250"/>
        <w:ind w:left="220" w:right="220"/>
      </w:pPr>
      <w:r>
        <w:rPr>
          <w:rFonts w:ascii="D2Coding" w:cs="D2Coding" w:eastAsia="D2Coding" w:hAnsi="D2Coding"/>
          <w:color w:val="1A1D21"/>
          <w:sz w:val="17"/>
          <w:szCs w:val="17"/>
        </w:rPr>
        <w:t xml:space="preserve">WORK_Z_MIN/MAX = 1.0 / 1.5 # spec   PDF 권장 측정거리</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LENS_FOCAL_MM  = 8.0       # design PDF 에 값 없음 (5.3 참조)</w:t>
      </w:r>
    </w:p>
    <w:p>
      <w:pPr>
        <w:shd w:fill="F2F5F7" w:val="clear"/>
        <w:spacing w:after="0" w:before="0" w:line="250"/>
        <w:ind w:left="220" w:right="220"/>
      </w:pPr>
      <w:r>
        <w:rPr>
          <w:rFonts w:ascii="D2Coding" w:cs="D2Coding" w:eastAsia="D2Coding" w:hAnsi="D2Coding"/>
          <w:color w:val="1A1D21"/>
          <w:sz w:val="17"/>
          <w:szCs w:val="17"/>
        </w:rPr>
        <w:t xml:space="preserve">LASER_TILT_DEG = 6.18      # design 격자를 센서 중앙에 두는 수렴각</w:t>
      </w:r>
    </w:p>
    <w:p>
      <w:pPr>
        <w:shd w:fill="F2F5F7" w:val="clear"/>
        <w:spacing w:after="0" w:before="0" w:line="250"/>
        <w:ind w:left="220" w:right="220"/>
      </w:pPr>
      <w:r>
        <w:rPr>
          <w:rFonts w:ascii="D2Coding" w:cs="D2Coding" w:eastAsia="D2Coding" w:hAnsi="D2Coding"/>
          <w:color w:val="1A1D21"/>
          <w:sz w:val="17"/>
          <w:szCs w:val="17"/>
        </w:rPr>
        <w:t xml:space="preserve">EDGE_MARGIN_PX = 50        # design 센서 가장자리 여유</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f_px  = 8.0mm / 3.45um    = 2318.8 px       (유도)</w:t>
      </w:r>
    </w:p>
    <w:p>
      <w:pPr>
        <w:shd w:fill="F2F5F7" w:val="clear"/>
        <w:spacing w:after="150" w:before="0" w:line="250"/>
        <w:ind w:left="220" w:right="220"/>
      </w:pPr>
      <w:r>
        <w:rPr>
          <w:rFonts w:ascii="D2Coding" w:cs="D2Coding" w:eastAsia="D2Coding" w:hAnsi="D2Coding"/>
          <w:color w:val="1A1D21"/>
          <w:sz w:val="17"/>
          <w:szCs w:val="17"/>
        </w:rPr>
        <w:t xml:space="preserve">cx,cy = 2448/2, 2048/2    = 1224.0, 1024.0  (가정 - 센서 중앙)</w:t>
      </w:r>
    </w:p>
    <w:p>
      <w:pPr>
        <w:spacing w:after="120" w:before="120" w:line="300"/>
      </w:pPr>
      <w:r>
        <w:rPr>
          <w:rFonts w:ascii="맑은 고딕" w:cs="맑은 고딕" w:eastAsia="맑은 고딕" w:hAnsi="맑은 고딕"/>
          <w:color w:val="1A1D21"/>
          <w:sz w:val="20"/>
          <w:szCs w:val="20"/>
        </w:rPr>
        <w:t xml:space="preserve">카메라 HFOV 55.65°, VFOV 47.65°. 거리별 시야·격자 투사폭·깊이 노이즈는 다음과 같다.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900"/>
        <w:gridCol w:w="2400"/>
        <w:gridCol w:w="1600"/>
        <w:gridCol w:w="1700"/>
        <w:gridCol w:w="3038"/>
      </w:tblGrid>
      <w:tr>
        <w:trPr>
          <w:tblHeader/>
        </w:trPr>
        <w:tc>
          <w:tcPr>
            <w:tcW w:type="dxa" w:w="9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거리</w:t>
            </w:r>
          </w:p>
        </w:tc>
        <w:tc>
          <w:tcPr>
            <w:tcW w:type="dxa" w:w="2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카메라 시야</w:t>
            </w:r>
          </w:p>
        </w:tc>
        <w:tc>
          <w:tcPr>
            <w:tcW w:type="dxa" w:w="16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격자 투사폭</w:t>
            </w:r>
          </w:p>
        </w:tc>
        <w:tc>
          <w:tcPr>
            <w:tcW w:type="dxa" w:w="17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분해능</w:t>
            </w:r>
          </w:p>
        </w:tc>
        <w:tc>
          <w:tcPr>
            <w:tcW w:type="dxa" w:w="30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σ_Z (σ_u=0.2px)</w:t>
            </w:r>
          </w:p>
        </w:tc>
      </w:tr>
      <w:tr>
        <w:tc>
          <w:tcPr>
            <w:tcW w:type="dxa" w:w="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 m</w:t>
            </w:r>
          </w:p>
        </w:tc>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528 × 442 mm</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390 mm</w:t>
            </w:r>
          </w:p>
        </w:tc>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0.216 mm/px</w:t>
            </w:r>
          </w:p>
        </w:tc>
        <w:tc>
          <w:tcPr>
            <w:tcW w:type="dxa" w:w="3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0.14 mm</w:t>
            </w:r>
          </w:p>
        </w:tc>
      </w:tr>
      <w:tr>
        <w:tc>
          <w:tcPr>
            <w:tcW w:type="dxa" w:w="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 m</w:t>
            </w:r>
          </w:p>
        </w:tc>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1056 × 883 mm</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780 mm</w:t>
            </w:r>
          </w:p>
        </w:tc>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0.431 mm/px</w:t>
            </w:r>
          </w:p>
        </w:tc>
        <w:tc>
          <w:tcPr>
            <w:tcW w:type="dxa" w:w="3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0.58 mm</w:t>
            </w:r>
          </w:p>
        </w:tc>
      </w:tr>
      <w:tr>
        <w:tc>
          <w:tcPr>
            <w:tcW w:type="dxa" w:w="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 m</w:t>
            </w:r>
          </w:p>
        </w:tc>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1267 × 1060 mm</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936 mm</w:t>
            </w:r>
          </w:p>
        </w:tc>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0.518 mm/px</w:t>
            </w:r>
          </w:p>
        </w:tc>
        <w:tc>
          <w:tcPr>
            <w:tcW w:type="dxa" w:w="3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0.83 mm</w:t>
            </w:r>
          </w:p>
        </w:tc>
      </w:tr>
      <w:tr>
        <w:tc>
          <w:tcPr>
            <w:tcW w:type="dxa" w:w="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1.5 m</w:t>
            </w:r>
          </w:p>
        </w:tc>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1584 × 1325 mm</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1170 mm</w:t>
            </w:r>
          </w:p>
        </w:tc>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0.647 mm/px</w:t>
            </w:r>
          </w:p>
        </w:tc>
        <w:tc>
          <w:tcPr>
            <w:tcW w:type="dxa" w:w="3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1.29 mm</w:t>
            </w:r>
          </w:p>
        </w:tc>
      </w:tr>
      <w:tr>
        <w:tc>
          <w:tcPr>
            <w:tcW w:type="dxa" w:w="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2.0 m</w:t>
            </w:r>
          </w:p>
        </w:tc>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2111 × 1766 mm</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1560 mm</w:t>
            </w:r>
          </w:p>
        </w:tc>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0.863 mm/px</w:t>
            </w:r>
          </w:p>
        </w:tc>
        <w:tc>
          <w:tcPr>
            <w:tcW w:type="dxa" w:w="30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2.30 mm</w:t>
            </w:r>
          </w:p>
        </w:tc>
      </w:tr>
    </w:tbl>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PDF 5.2 는 「기선/거리 조합만으로는 σ_Z ≤ 2mm 목표 달성 불가」라고 결론냈다. 그것은 시뮬레이션 튜닝값 f=1593px 기준이며, 실제 부품 사양에서 나오는 f=2318.8px 로는 권장 측정거리 1.5m 까지 1.29mm 로 목표를 만족한다. 2.0m 를 넘어가면 다시 목표를 벗어나므로, PDF 가 측정거리를 1.5m 로 제한한 것은 타당하다.</w:t>
      </w:r>
    </w:p>
    <w:p>
      <w:pPr>
        <w:pStyle w:val="Heading2"/>
        <w:spacing w:after="140" w:before="260"/>
      </w:pPr>
      <w:r>
        <w:rPr>
          <w:rFonts w:ascii="맑은 고딕" w:cs="맑은 고딕" w:eastAsia="맑은 고딕" w:hAnsi="맑은 고딕"/>
          <w:b/>
          <w:bCs/>
          <w:color w:val="1A1D21"/>
          <w:sz w:val="23"/>
          <w:szCs w:val="23"/>
        </w:rPr>
        <w:t xml:space="preserve">5.2 격자 — 시야 안에 담기는 설계</w:t>
      </w:r>
    </w:p>
    <w:p>
      <w:pPr>
        <w:spacing w:after="120" w:before="0" w:line="300"/>
      </w:pPr>
      <w:r>
        <w:rPr>
          <w:rFonts w:ascii="맑은 고딕" w:cs="맑은 고딕" w:eastAsia="맑은 고딕" w:hAnsi="맑은 고딕"/>
          <w:color w:val="1A1D21"/>
          <w:sz w:val="20"/>
          <w:szCs w:val="20"/>
        </w:rPr>
        <w:t xml:space="preserve">격자의 이미지상 위치는 발산각만으로 정해지지 않는다. 카메라가 레이저에서 기선 b 만큼 떨어져 있으므로, 격자 전체가 거리에 따라 좌우로 이동한다.</w:t>
      </w:r>
    </w:p>
    <w:p>
      <w:pPr>
        <w:shd w:fill="F2F5F7" w:val="clear"/>
        <w:spacing w:after="0" w:before="90" w:line="250"/>
        <w:ind w:left="220" w:right="220"/>
      </w:pPr>
      <w:r>
        <w:rPr>
          <w:rFonts w:ascii="D2Coding" w:cs="D2Coding" w:eastAsia="D2Coding" w:hAnsi="D2Coding"/>
          <w:color w:val="1A1D21"/>
          <w:sz w:val="17"/>
          <w:szCs w:val="17"/>
        </w:rPr>
        <w:t xml:space="preserve">u = f·tan(α) − f·b/Z + c_x</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  시차 이동량 f·b/Z</w:t>
      </w:r>
    </w:p>
    <w:p>
      <w:pPr>
        <w:shd w:fill="F2F5F7" w:val="clear"/>
        <w:spacing w:after="0" w:before="0" w:line="250"/>
        <w:ind w:left="220" w:right="220"/>
      </w:pPr>
      <w:r>
        <w:rPr>
          <w:rFonts w:ascii="D2Coding" w:cs="D2Coding" w:eastAsia="D2Coding" w:hAnsi="D2Coding"/>
          <w:color w:val="1A1D21"/>
          <w:sz w:val="17"/>
          <w:szCs w:val="17"/>
        </w:rPr>
        <w:t xml:space="preserve">    Z=0.5m →  696 px  (센서 폭의 28.4%)</w:t>
      </w:r>
    </w:p>
    <w:p>
      <w:pPr>
        <w:shd w:fill="F2F5F7" w:val="clear"/>
        <w:spacing w:after="0" w:before="0" w:line="250"/>
        <w:ind w:left="220" w:right="220"/>
      </w:pPr>
      <w:r>
        <w:rPr>
          <w:rFonts w:ascii="D2Coding" w:cs="D2Coding" w:eastAsia="D2Coding" w:hAnsi="D2Coding"/>
          <w:color w:val="1A1D21"/>
          <w:sz w:val="17"/>
          <w:szCs w:val="17"/>
        </w:rPr>
        <w:t xml:space="preserve">    Z=1.0m →  348 px  (14.2%)</w:t>
      </w:r>
    </w:p>
    <w:p>
      <w:pPr>
        <w:shd w:fill="F2F5F7" w:val="clear"/>
        <w:spacing w:after="0" w:before="0" w:line="250"/>
        <w:ind w:left="220" w:right="220"/>
      </w:pPr>
      <w:r>
        <w:rPr>
          <w:rFonts w:ascii="D2Coding" w:cs="D2Coding" w:eastAsia="D2Coding" w:hAnsi="D2Coding"/>
          <w:color w:val="1A1D21"/>
          <w:sz w:val="17"/>
          <w:szCs w:val="17"/>
        </w:rPr>
        <w:t xml:space="preserve">    Z=1.2m →  290 px  (11.8%)</w:t>
      </w:r>
    </w:p>
    <w:p>
      <w:pPr>
        <w:shd w:fill="F2F5F7" w:val="clear"/>
        <w:spacing w:after="150" w:before="0" w:line="250"/>
        <w:ind w:left="220" w:right="220"/>
      </w:pPr>
      <w:r>
        <w:rPr>
          <w:rFonts w:ascii="D2Coding" w:cs="D2Coding" w:eastAsia="D2Coding" w:hAnsi="D2Coding"/>
          <w:color w:val="1A1D21"/>
          <w:sz w:val="17"/>
          <w:szCs w:val="17"/>
        </w:rPr>
        <w:t xml:space="preserve">    Z=1.5m →  232 px  ( 9.5%)</w:t>
      </w:r>
    </w:p>
    <w:p>
      <w:pPr>
        <w:spacing w:after="120" w:before="120" w:line="300"/>
      </w:pPr>
      <w:r>
        <w:rPr>
          <w:rFonts w:ascii="맑은 고딕" w:cs="맑은 고딕" w:eastAsia="맑은 고딕" w:hAnsi="맑은 고딕"/>
          <w:color w:val="1A1D21"/>
          <w:sz w:val="20"/>
          <w:szCs w:val="20"/>
        </w:rPr>
        <w:t xml:space="preserve">이 이동량 때문에 레이저 축을 카메라와 평행하게 두면 센서 한쪽이 통째로 낭비된다. 레이저를 카메라 쪽으로 조금 기울이면 격자가 작업거리에서 화면 중앙에 오므로 양쪽을 고르게 쓸 수 있다. 수렴각 6.18° 는 작업거리 양 끝(1.0m·1.5m)에서 좌우 네 여유 중 최소값이 최대가 되는 값을 0.01° 간격으로 찾은 것이다.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400"/>
        <w:gridCol w:w="1800"/>
        <w:gridCol w:w="1800"/>
        <w:gridCol w:w="3638"/>
      </w:tblGrid>
      <w:tr>
        <w:trPr>
          <w:tblHeader/>
        </w:trPr>
        <w:tc>
          <w:tcPr>
            <w:tcW w:type="dxa" w:w="2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레이저 축 배치</w:t>
            </w:r>
          </w:p>
        </w:tc>
        <w:tc>
          <w:tcPr>
            <w:tcW w:type="dxa" w:w="18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1.0m 좌측 여유</w:t>
            </w:r>
          </w:p>
        </w:tc>
        <w:tc>
          <w:tcPr>
            <w:tcW w:type="dxa" w:w="18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1.5m 우측 여유</w:t>
            </w:r>
          </w:p>
        </w:tc>
        <w:tc>
          <w:tcPr>
            <w:tcW w:type="dxa" w:w="36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판정</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카메라와 평행 (δ = 0)</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−98 px</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77848D"/>
                <w:sz w:val="18"/>
                <w:szCs w:val="18"/>
              </w:rPr>
              <w:t xml:space="preserve">656 px</w:t>
            </w:r>
          </w:p>
        </w:tc>
        <w:tc>
          <w:tcPr>
            <w:tcW w:type="dxa" w:w="3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근거리에서 격자 왼쪽이 잘림</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6.18° 수렴 (채택)</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249 px</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250 px</w:t>
            </w:r>
          </w:p>
        </w:tc>
        <w:tc>
          <w:tcPr>
            <w:tcW w:type="dxa" w:w="3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양 끝 모두 마진 50px 확보</w:t>
            </w:r>
          </w:p>
        </w:tc>
      </w:tr>
    </w:tbl>
    <w:p>
      <w:pPr>
        <w:spacing w:after="120" w:before="140" w:line="300"/>
      </w:pPr>
      <w:r>
        <w:rPr>
          <w:rFonts w:ascii="맑은 고딕" w:cs="맑은 고딕" w:eastAsia="맑은 고딕" w:hAnsi="맑은 고딕"/>
          <w:color w:val="1A1D21"/>
          <w:sz w:val="20"/>
          <w:szCs w:val="20"/>
        </w:rPr>
        <w:t xml:space="preserve">삼각측량 기하는 그대로이고 발사각의 기준축만 바뀌므로, α_i 에 수렴각을 더해 쓰면 된다(탄젠트 덧셈정리로 정확히 성립). β 는 1/(cosδ − sinδ·tanα) 만큼 살짝 결합되어 격자가 미세한 사다리꼴이 되지만, 깊이 Z 는 α 와 u 로만 정해지므로 영향이 없고 H선 예측 위치에만 반영된다.</w:t>
      </w:r>
    </w:p>
    <w:p>
      <w:pPr>
        <w:pStyle w:val="Heading3"/>
        <w:spacing w:after="110" w:before="200"/>
      </w:pPr>
      <w:r>
        <w:rPr>
          <w:rFonts w:ascii="맑은 고딕" w:cs="맑은 고딕" w:eastAsia="맑은 고딕" w:hAnsi="맑은 고딕"/>
          <w:b/>
          <w:bCs/>
          <w:color w:val="44505A"/>
          <w:sz w:val="21"/>
          <w:szCs w:val="21"/>
        </w:rPr>
        <w:t xml:space="preserve">정합성 검사 결과</w:t>
      </w:r>
    </w:p>
    <w:p>
      <w:pPr>
        <w:shd w:fill="F2F5F7" w:val="clear"/>
        <w:spacing w:after="0" w:before="90" w:line="250"/>
        <w:ind w:left="220" w:right="220"/>
      </w:pPr>
      <w:r>
        <w:rPr>
          <w:rFonts w:ascii="D2Coding" w:cs="D2Coding" w:eastAsia="D2Coding" w:hAnsi="D2Coding"/>
          <w:color w:val="1A1D21"/>
          <w:sz w:val="17"/>
          <w:szCs w:val="17"/>
        </w:rPr>
        <w:t xml:space="preserve">작업거리 1.0 ~ 1.5 m,  마진 50px</w:t>
      </w:r>
    </w:p>
    <w:p>
      <w:pPr>
        <w:shd w:fill="F2F5F7" w:val="clear"/>
        <w:spacing w:after="0" w:before="0" w:line="250"/>
        <w:ind w:left="220" w:right="220"/>
      </w:pPr>
      <w:r>
        <w:rPr>
          <w:rFonts w:ascii="D2Coding" w:cs="D2Coding" w:eastAsia="D2Coding" w:hAnsi="D2Coding"/>
          <w:color w:val="1A1D21"/>
          <w:sz w:val="17"/>
          <w:szCs w:val="17"/>
        </w:rPr>
        <w:t xml:space="preserve">  Z=1.0m   u =  249.4 .. 2082.5    (허용 50 .. 2398)</w:t>
      </w:r>
    </w:p>
    <w:p>
      <w:pPr>
        <w:shd w:fill="F2F5F7" w:val="clear"/>
        <w:spacing w:after="0" w:before="0" w:line="250"/>
        <w:ind w:left="220" w:right="220"/>
      </w:pPr>
      <w:r>
        <w:rPr>
          <w:rFonts w:ascii="D2Coding" w:cs="D2Coding" w:eastAsia="D2Coding" w:hAnsi="D2Coding"/>
          <w:color w:val="1A1D21"/>
          <w:sz w:val="17"/>
          <w:szCs w:val="17"/>
        </w:rPr>
        <w:t xml:space="preserve">  Z=1.5m   u =  365.3 .. 2198.5</w:t>
      </w:r>
    </w:p>
    <w:p>
      <w:pPr>
        <w:shd w:fill="F2F5F7" w:val="clear"/>
        <w:spacing w:after="0" w:before="0" w:line="250"/>
        <w:ind w:left="220" w:right="220"/>
      </w:pPr>
      <w:r>
        <w:rPr>
          <w:rFonts w:ascii="D2Coding" w:cs="D2Coding" w:eastAsia="D2Coding" w:hAnsi="D2Coding"/>
          <w:color w:val="1A1D21"/>
          <w:sz w:val="17"/>
          <w:szCs w:val="17"/>
        </w:rPr>
        <w:t xml:space="preserve">  v      =  119.7 .. 1928.3        (허용 50 .. 1998)</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  판정: 격자 전부 센서 안</w:t>
      </w:r>
    </w:p>
    <w:p>
      <w:pPr>
        <w:shd w:fill="F2F5F7" w:val="clear"/>
        <w:spacing w:after="0" w:before="0" w:line="250"/>
        <w:ind w:left="220" w:right="220"/>
      </w:pPr>
      <w:r>
        <w:rPr>
          <w:rFonts w:ascii="D2Coding" w:cs="D2Coding" w:eastAsia="D2Coding" w:hAnsi="D2Coding"/>
          <w:color w:val="1A1D21"/>
          <w:sz w:val="17"/>
          <w:szCs w:val="17"/>
        </w:rPr>
        <w:t xml:space="preserve">  이 설계로 쓸 수 있는 거리: 0.64 ~ 10.75 m</w:t>
      </w:r>
    </w:p>
    <w:p>
      <w:pPr>
        <w:shd w:fill="F2F5F7" w:val="clear"/>
        <w:spacing w:after="150" w:before="0" w:line="250"/>
        <w:ind w:left="220" w:right="220"/>
      </w:pPr>
      <w:r>
        <w:rPr>
          <w:rFonts w:ascii="D2Coding" w:cs="D2Coding" w:eastAsia="D2Coding" w:hAnsi="D2Coding"/>
          <w:color w:val="1A1D21"/>
          <w:sz w:val="17"/>
          <w:szCs w:val="17"/>
        </w:rPr>
        <w:t xml:space="preserve">  고정초점 1.2m 피사계심도: 0.95 ~ 1.61 m  (작업거리 포함)</w:t>
      </w:r>
    </w:p>
    <w:p>
      <w:pPr>
        <w:pStyle w:val="Heading2"/>
        <w:spacing w:after="140" w:before="260"/>
      </w:pPr>
      <w:r>
        <w:rPr>
          <w:rFonts w:ascii="맑은 고딕" w:cs="맑은 고딕" w:eastAsia="맑은 고딕" w:hAnsi="맑은 고딕"/>
          <w:b/>
          <w:bCs/>
          <w:color w:val="1A1D21"/>
          <w:sz w:val="23"/>
          <w:szCs w:val="23"/>
        </w:rPr>
        <w:t xml:space="preserve">5.3 렌즈 초점거리 — PDF 가 값을 주지 않은 유일한 광학 상수</w:t>
      </w:r>
    </w:p>
    <w:p>
      <w:pPr>
        <w:spacing w:after="120" w:before="0" w:line="300"/>
      </w:pPr>
      <w:r>
        <w:rPr>
          <w:rFonts w:ascii="맑은 고딕" w:cs="맑은 고딕" w:eastAsia="맑은 고딕" w:hAnsi="맑은 고딕"/>
          <w:color w:val="1A1D21"/>
          <w:sz w:val="20"/>
          <w:szCs w:val="20"/>
        </w:rPr>
        <w:t xml:space="preserve">PDF 2.2 는 렌즈를 「저왜곡 F2.0급, 초점 ~1.2m 고정 잠금」이라고만 쓰고 초점거리를 명시하지 않는다. 이전 버전은 12mm 를 「PDF 사양」이라고 적어 두었으나 그런 값은 PDF 에 없다. 나머지 사양이 초점거리를 사실상 하나로 몰아준다.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100"/>
        <w:gridCol w:w="900"/>
        <w:gridCol w:w="1700"/>
        <w:gridCol w:w="2100"/>
        <w:gridCol w:w="1300"/>
        <w:gridCol w:w="2538"/>
      </w:tblGrid>
      <w:tr>
        <w:trPr>
          <w:tblHeader/>
        </w:trPr>
        <w:tc>
          <w:tcPr>
            <w:tcW w:type="dxa" w:w="11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초점거리</w:t>
            </w:r>
          </w:p>
        </w:tc>
        <w:tc>
          <w:tcPr>
            <w:tcW w:type="dxa" w:w="9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f_px</w:t>
            </w:r>
          </w:p>
        </w:tc>
        <w:tc>
          <w:tcPr>
            <w:tcW w:type="dxa" w:w="17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격자 42.61° 수용</w:t>
            </w:r>
          </w:p>
        </w:tc>
        <w:tc>
          <w:tcPr>
            <w:tcW w:type="dxa" w:w="21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고정초점 1.2m 심도</w:t>
            </w:r>
          </w:p>
        </w:tc>
        <w:tc>
          <w:tcPr>
            <w:tcW w:type="dxa" w:w="13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σ_Z @1.5m</w:t>
            </w:r>
          </w:p>
        </w:tc>
        <w:tc>
          <w:tcPr>
            <w:tcW w:type="dxa" w:w="25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판정</w:t>
            </w:r>
          </w:p>
        </w:tc>
      </w:tr>
      <w:tr>
        <w:tc>
          <w:tcPr>
            <w:tcW w:type="dxa" w:w="1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6 mm</w:t>
            </w:r>
          </w:p>
        </w:tc>
        <w:tc>
          <w:tcPr>
            <w:tcW w:type="dxa" w:w="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1739</w:t>
            </w:r>
          </w:p>
        </w:tc>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들어옴</w:t>
            </w:r>
          </w:p>
        </w:tc>
        <w:tc>
          <w:tcPr>
            <w:tcW w:type="dxa" w:w="2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0.82 ~ 2.21 m</w:t>
            </w:r>
          </w:p>
        </w:tc>
        <w:tc>
          <w:tcPr>
            <w:tcW w:type="dxa" w:w="1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1.73 mm</w:t>
            </w:r>
          </w:p>
        </w:tc>
        <w:tc>
          <w:tcPr>
            <w:tcW w:type="dxa" w:w="25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77848D"/>
                <w:sz w:val="18"/>
                <w:szCs w:val="18"/>
              </w:rPr>
              <w:t xml:space="preserve">가능</w:t>
            </w:r>
          </w:p>
        </w:tc>
      </w:tr>
      <w:tr>
        <w:tc>
          <w:tcPr>
            <w:tcW w:type="dxa" w:w="1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8 mm</w:t>
            </w:r>
          </w:p>
        </w:tc>
        <w:tc>
          <w:tcPr>
            <w:tcW w:type="dxa" w:w="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2319</w:t>
            </w:r>
          </w:p>
        </w:tc>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들어옴</w:t>
            </w:r>
          </w:p>
        </w:tc>
        <w:tc>
          <w:tcPr>
            <w:tcW w:type="dxa" w:w="2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0.95 ~ 1.61 m</w:t>
            </w:r>
          </w:p>
        </w:tc>
        <w:tc>
          <w:tcPr>
            <w:tcW w:type="dxa" w:w="1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1.29 mm</w:t>
            </w:r>
          </w:p>
        </w:tc>
        <w:tc>
          <w:tcPr>
            <w:tcW w:type="dxa" w:w="25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채택</w:t>
            </w:r>
          </w:p>
        </w:tc>
      </w:tr>
      <w:tr>
        <w:tc>
          <w:tcPr>
            <w:tcW w:type="dxa" w:w="1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 mm</w:t>
            </w:r>
          </w:p>
        </w:tc>
        <w:tc>
          <w:tcPr>
            <w:tcW w:type="dxa" w:w="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2899</w:t>
            </w:r>
          </w:p>
        </w:tc>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벗어남</w:t>
            </w:r>
          </w:p>
        </w:tc>
        <w:tc>
          <w:tcPr>
            <w:tcW w:type="dxa" w:w="2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1.03 ~ 1.44 m 부족</w:t>
            </w:r>
          </w:p>
        </w:tc>
        <w:tc>
          <w:tcPr>
            <w:tcW w:type="dxa" w:w="1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1.04 mm</w:t>
            </w:r>
          </w:p>
        </w:tc>
        <w:tc>
          <w:tcPr>
            <w:tcW w:type="dxa" w:w="25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탈락</w:t>
            </w:r>
          </w:p>
        </w:tc>
      </w:tr>
      <w:tr>
        <w:tc>
          <w:tcPr>
            <w:tcW w:type="dxa" w:w="1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 mm</w:t>
            </w:r>
          </w:p>
        </w:tc>
        <w:tc>
          <w:tcPr>
            <w:tcW w:type="dxa" w:w="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3478</w:t>
            </w:r>
          </w:p>
        </w:tc>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벗어남</w:t>
            </w:r>
          </w:p>
        </w:tc>
        <w:tc>
          <w:tcPr>
            <w:tcW w:type="dxa" w:w="2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1.08 ~ 1.35 m 부족</w:t>
            </w:r>
          </w:p>
        </w:tc>
        <w:tc>
          <w:tcPr>
            <w:tcW w:type="dxa" w:w="1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0.86 mm</w:t>
            </w:r>
          </w:p>
        </w:tc>
        <w:tc>
          <w:tcPr>
            <w:tcW w:type="dxa" w:w="25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탈락</w:t>
            </w:r>
          </w:p>
        </w:tc>
      </w:tr>
      <w:tr>
        <w:tc>
          <w:tcPr>
            <w:tcW w:type="dxa" w:w="1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16 mm</w:t>
            </w:r>
          </w:p>
        </w:tc>
        <w:tc>
          <w:tcPr>
            <w:tcW w:type="dxa" w:w="9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4638</w:t>
            </w:r>
          </w:p>
        </w:tc>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벗어남</w:t>
            </w:r>
          </w:p>
        </w:tc>
        <w:tc>
          <w:tcPr>
            <w:tcW w:type="dxa" w:w="2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1.13 ~ 1.28 m 부족</w:t>
            </w:r>
          </w:p>
        </w:tc>
        <w:tc>
          <w:tcPr>
            <w:tcW w:type="dxa" w:w="13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0.65 mm</w:t>
            </w:r>
          </w:p>
        </w:tc>
        <w:tc>
          <w:tcPr>
            <w:tcW w:type="dxa" w:w="25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탈락</w:t>
            </w:r>
          </w:p>
        </w:tc>
      </w:tr>
    </w:tbl>
    <w:p>
      <w:pPr>
        <w:spacing w:after="60" w:before="140" w:line="300"/>
      </w:pPr>
      <w:r>
        <w:rPr>
          <w:rFonts w:ascii="맑은 고딕" w:cs="맑은 고딕" w:eastAsia="맑은 고딕" w:hAnsi="맑은 고딕"/>
          <w:color w:val="1A1D21"/>
          <w:sz w:val="20"/>
          <w:szCs w:val="20"/>
        </w:rPr>
        <w:t xml:space="preserve">세 조건이 각각 다른 방향에서 초점거리를 조인다.</w:t>
      </w:r>
    </w:p>
    <w:p>
      <w:pPr>
        <w:shd w:fill="F2F5F7" w:val="clear"/>
        <w:spacing w:after="0" w:before="90" w:line="250"/>
        <w:ind w:left="220" w:right="220"/>
      </w:pPr>
      <w:r>
        <w:rPr>
          <w:rFonts w:ascii="D2Coding" w:cs="D2Coding" w:eastAsia="D2Coding" w:hAnsi="D2Coding"/>
          <w:color w:val="1A1D21"/>
          <w:sz w:val="17"/>
          <w:szCs w:val="17"/>
        </w:rPr>
        <w:t xml:space="preserve">(1) 격자 수용 — DOE 42.61° 는 고정이므로 세로 시야가 먼저 막힌다</w:t>
      </w:r>
    </w:p>
    <w:p>
      <w:pPr>
        <w:shd w:fill="F2F5F7" w:val="clear"/>
        <w:spacing w:after="0" w:before="0" w:line="250"/>
        <w:ind w:left="220" w:right="220"/>
      </w:pPr>
      <w:r>
        <w:rPr>
          <w:rFonts w:ascii="D2Coding" w:cs="D2Coding" w:eastAsia="D2Coding" w:hAnsi="D2Coding"/>
          <w:color w:val="1A1D21"/>
          <w:sz w:val="17"/>
          <w:szCs w:val="17"/>
        </w:rPr>
        <w:t xml:space="preserve">      f &lt;= (H/2 - margin)·pitch / tan(21.31°) = 8.62mm</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(2) 고정초점 심도 — 초점 조절 장치가 없으므로 1.0~1.5m 를 덮어야 한다</w:t>
      </w:r>
    </w:p>
    <w:p>
      <w:pPr>
        <w:shd w:fill="F2F5F7" w:val="clear"/>
        <w:spacing w:after="0" w:before="0" w:line="250"/>
        <w:ind w:left="220" w:right="220"/>
      </w:pPr>
      <w:r>
        <w:rPr>
          <w:rFonts w:ascii="D2Coding" w:cs="D2Coding" w:eastAsia="D2Coding" w:hAnsi="D2Coding"/>
          <w:color w:val="1A1D21"/>
          <w:sz w:val="17"/>
          <w:szCs w:val="17"/>
        </w:rPr>
        <w:t xml:space="preserve">      착란원 2px(6.9um) 기준,  8mm F2.0 → 0.95 ~ 1.61 m   덮음</w:t>
      </w:r>
    </w:p>
    <w:p>
      <w:pPr>
        <w:shd w:fill="F2F5F7" w:val="clear"/>
        <w:spacing w:after="0" w:before="0" w:line="250"/>
        <w:ind w:left="220" w:right="220"/>
      </w:pPr>
      <w:r>
        <w:rPr>
          <w:rFonts w:ascii="D2Coding" w:cs="D2Coding" w:eastAsia="D2Coding" w:hAnsi="D2Coding"/>
          <w:color w:val="1A1D21"/>
          <w:sz w:val="17"/>
          <w:szCs w:val="17"/>
        </w:rPr>
        <w:t xml:space="preserve">                              12mm F2.0 → 1.08 ~ 1.35 m   양 끝 벗어남</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(3) 목표 정밀도 — sigma_Z = sigma_u·Z^2/(f·b) &lt;= 2mm @1.5m</w:t>
      </w:r>
    </w:p>
    <w:p>
      <w:pPr>
        <w:shd w:fill="F2F5F7" w:val="clear"/>
        <w:spacing w:after="150" w:before="0" w:line="250"/>
        <w:ind w:left="220" w:right="220"/>
      </w:pPr>
      <w:r>
        <w:rPr>
          <w:rFonts w:ascii="D2Coding" w:cs="D2Coding" w:eastAsia="D2Coding" w:hAnsi="D2Coding"/>
          <w:color w:val="1A1D21"/>
          <w:sz w:val="17"/>
          <w:szCs w:val="17"/>
        </w:rPr>
        <w:t xml:space="preserve">      8mm 에서 1.29mm.  6mm 에서도 1.73mm 로 만족</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6mm 도 세 조건을 통과하지만 8mm 쪽이 깊이 노이즈가 25% 작고 격자가 화면을 더 크게 채운다. 8mm 를 넘어가면 (1)과 (2)가 동시에 깨진다. 즉 PDF 사양을 모두 지키는 표준 초점거리는 사실상 8mm 하나다. 2/3″ 커버·저왜곡·F2.0급 8mm 렌즈는 머신비전에서 흔한 규격이므로 조달에 문제가 없다.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PDF 2.2 카메라 항의 「1.2m·FOV 200mm 에서 ≈0.08mm/px」는 이 설계와 맞지 않는다. 1.2m 에서 시야 200mm 를 만들려면 초점거리가 약 50mm 여야 하는데, 그러면 화각이 9.5° 로 좁아져 격자 936mm 를 담을 수 없고 심도도 성립하지 않는다. 이 줄은 근접 확대 촬영을 상정한 별도 수치로 보이며 본 설계에는 반영하지 않았다. 확인이 필요하다.</w:t>
      </w:r>
    </w:p>
    <w:p>
      <w:pPr>
        <w:pStyle w:val="Heading3"/>
        <w:spacing w:after="110" w:before="200"/>
      </w:pPr>
      <w:r>
        <w:rPr>
          <w:rFonts w:ascii="맑은 고딕" w:cs="맑은 고딕" w:eastAsia="맑은 고딕" w:hAnsi="맑은 고딕"/>
          <w:b/>
          <w:bCs/>
          <w:color w:val="44505A"/>
          <w:sz w:val="21"/>
          <w:szCs w:val="21"/>
        </w:rPr>
        <w:t xml:space="preserve">발사각</w:t>
      </w:r>
    </w:p>
    <w:p>
      <w:pPr>
        <w:spacing w:after="120" w:before="0" w:line="300"/>
      </w:pPr>
      <w:r>
        <w:rPr>
          <w:rFonts w:ascii="맑은 고딕" w:cs="맑은 고딕" w:eastAsia="맑은 고딕" w:hAnsi="맑은 고딕"/>
          <w:color w:val="1A1D21"/>
          <w:sz w:val="20"/>
          <w:szCs w:val="20"/>
        </w:rPr>
        <w:t xml:space="preserve">발산각 42.61° 를 20분할한 뒤 V선에는 수렴각 6.18° 를 더한 값이다. 분할은 각도 등간격이 아니라 사인 등간격이다. 회절격자의 m 차 광은 sin θ_m = m·λ/d 를 따르기 때문이다.</w:t>
      </w:r>
    </w:p>
    <w:p>
      <w:pPr>
        <w:shd w:fill="F2F5F7" w:val="clear"/>
        <w:spacing w:after="0" w:before="90" w:line="250"/>
        <w:ind w:left="220" w:right="220"/>
      </w:pPr>
      <w:r>
        <w:rPr>
          <w:rFonts w:ascii="D2Coding" w:cs="D2Coding" w:eastAsia="D2Coding" w:hAnsi="D2Coding"/>
          <w:color w:val="1A1D21"/>
          <w:sz w:val="17"/>
          <w:szCs w:val="17"/>
        </w:rPr>
        <w:t xml:space="preserve">α0 =-15.126°  α1 =-12.792°  α2 =-10.490°  α3 = -8.215°</w:t>
      </w:r>
    </w:p>
    <w:p>
      <w:pPr>
        <w:shd w:fill="F2F5F7" w:val="clear"/>
        <w:spacing w:after="0" w:before="0" w:line="250"/>
        <w:ind w:left="220" w:right="220"/>
      </w:pPr>
      <w:r>
        <w:rPr>
          <w:rFonts w:ascii="D2Coding" w:cs="D2Coding" w:eastAsia="D2Coding" w:hAnsi="D2Coding"/>
          <w:color w:val="1A1D21"/>
          <w:sz w:val="17"/>
          <w:szCs w:val="17"/>
        </w:rPr>
        <w:t xml:space="preserve">α4 = -5.963°  α5 = -3.731°  α6 = -1.513°  α7 =  0.693°</w:t>
      </w:r>
    </w:p>
    <w:p>
      <w:pPr>
        <w:shd w:fill="F2F5F7" w:val="clear"/>
        <w:spacing w:after="0" w:before="0" w:line="250"/>
        <w:ind w:left="220" w:right="220"/>
      </w:pPr>
      <w:r>
        <w:rPr>
          <w:rFonts w:ascii="D2Coding" w:cs="D2Coding" w:eastAsia="D2Coding" w:hAnsi="D2Coding"/>
          <w:color w:val="1A1D21"/>
          <w:sz w:val="17"/>
          <w:szCs w:val="17"/>
        </w:rPr>
        <w:t xml:space="preserve">α8 =  2.891°  α9 =  5.084°  α10=  7.276°  α11=  9.469°</w:t>
      </w:r>
    </w:p>
    <w:p>
      <w:pPr>
        <w:shd w:fill="F2F5F7" w:val="clear"/>
        <w:spacing w:after="0" w:before="0" w:line="250"/>
        <w:ind w:left="220" w:right="220"/>
      </w:pPr>
      <w:r>
        <w:rPr>
          <w:rFonts w:ascii="D2Coding" w:cs="D2Coding" w:eastAsia="D2Coding" w:hAnsi="D2Coding"/>
          <w:color w:val="1A1D21"/>
          <w:sz w:val="17"/>
          <w:szCs w:val="17"/>
        </w:rPr>
        <w:t xml:space="preserve">α12= 11.667°  α13= 13.873°  α14= 16.091°  α15= 18.323°</w:t>
      </w:r>
    </w:p>
    <w:p>
      <w:pPr>
        <w:shd w:fill="F2F5F7" w:val="clear"/>
        <w:spacing w:after="0" w:before="0" w:line="250"/>
        <w:ind w:left="220" w:right="220"/>
      </w:pPr>
      <w:r>
        <w:rPr>
          <w:rFonts w:ascii="D2Coding" w:cs="D2Coding" w:eastAsia="D2Coding" w:hAnsi="D2Coding"/>
          <w:color w:val="1A1D21"/>
          <w:sz w:val="17"/>
          <w:szCs w:val="17"/>
        </w:rPr>
        <w:t xml:space="preserve">α16= 20.575°  α17= 22.850°  α18= 25.152°  α19= 27.486°</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간격 2.192° (중앙) ~ 2.334° (가장자리).  등각도가 아니다</w:t>
      </w:r>
    </w:p>
    <w:p>
      <w:pPr>
        <w:shd w:fill="F2F5F7" w:val="clear"/>
        <w:spacing w:after="150" w:before="0" w:line="250"/>
        <w:ind w:left="220" w:right="220"/>
      </w:pPr>
      <w:r>
        <w:rPr>
          <w:rFonts w:ascii="D2Coding" w:cs="D2Coding" w:eastAsia="D2Coding" w:hAnsi="D2Coding"/>
          <w:color w:val="1A1D21"/>
          <w:sz w:val="17"/>
          <w:szCs w:val="17"/>
        </w:rPr>
        <w:t xml:space="preserve">β_j 는 수렴각 없이 -21.306° .. +21.306°</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등각도로 두면 같은 발산각·같은 포락선에서도 안쪽 선의 위치가 최대 0.19° 어긋난다. 각도로는 작아 보이지만 깊이로 환산하면 1.2m 에서 32mm 다(dZ/dα ≈ Z²/b). 목표 ±2mm 의 16배이므로 모델 선택만으로는 부족하고, 출고 시 DOE 실측 α_i 를 받아 쓰는 것이 필수다.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발사각이 여전히 가장 취약한 값이다. PDF 3.1은 「i=0~20 각각 다른 α_i 가 DOE 제조 시 이미 고정」이라고 명시하는데, 코드는 균등 분할로 생성한다. DOE 회절은 sinθ_m = m·λ/d 를 따라 등각도가 아니라 등 sin(각)에 가까우므로 외곽선일수록 벌어진다. 출고 전 평면 타깃 실측으로 대체해야 한다.</w:t>
      </w:r>
    </w:p>
    <w:p>
      <w:pPr>
        <w:pStyle w:val="Heading2"/>
        <w:spacing w:after="140" w:before="260"/>
      </w:pPr>
      <w:r>
        <w:rPr>
          <w:rFonts w:ascii="맑은 고딕" w:cs="맑은 고딕" w:eastAsia="맑은 고딕" w:hAnsi="맑은 고딕"/>
          <w:b/>
          <w:bCs/>
          <w:color w:val="1A1D21"/>
          <w:sz w:val="23"/>
          <w:szCs w:val="23"/>
        </w:rPr>
        <w:t xml:space="preserve">5.4 정확도 개선안</w:t>
      </w:r>
    </w:p>
    <w:p>
      <w:pPr>
        <w:spacing w:after="120" w:before="0" w:line="300"/>
      </w:pPr>
      <w:r>
        <w:rPr>
          <w:rFonts w:ascii="맑은 고딕" w:cs="맑은 고딕" w:eastAsia="맑은 고딕" w:hAnsi="맑은 고딕"/>
          <w:color w:val="1A1D21"/>
          <w:sz w:val="20"/>
          <w:szCs w:val="20"/>
        </w:rPr>
        <w:t xml:space="preserve">PDF 사양은 목표 정확도를 만족한다. 다만 여유가 항목마다 크게 다르다. 합성 씬 8회로 측정한 현행 오차는 다음과 같다.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878"/>
        <w:gridCol w:w="1679"/>
        <w:gridCol w:w="2158"/>
        <w:gridCol w:w="2923"/>
      </w:tblGrid>
      <w:tr>
        <w:trPr>
          <w:tblHeader/>
        </w:trPr>
        <w:tc>
          <w:tcPr>
            <w:tcW w:type="dxa" w:w="287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검측 항목</w:t>
            </w:r>
          </w:p>
        </w:tc>
        <w:tc>
          <w:tcPr>
            <w:tcW w:type="dxa" w:w="1679"/>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목표</w:t>
            </w:r>
          </w:p>
        </w:tc>
        <w:tc>
          <w:tcPr>
            <w:tcW w:type="dxa" w:w="215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PDF 원안 오차</w:t>
            </w:r>
          </w:p>
        </w:tc>
        <w:tc>
          <w:tcPr>
            <w:tcW w:type="dxa" w:w="2923"/>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목표 대비 여유</w:t>
            </w:r>
          </w:p>
        </w:tc>
      </w:tr>
      <w:tr>
        <w:tc>
          <w:tcPr>
            <w:tcW w:type="dxa" w:w="287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면 수직·수평도</w:t>
            </w:r>
          </w:p>
        </w:tc>
        <w:tc>
          <w:tcPr>
            <w:tcW w:type="dxa" w:w="1679"/>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w:t>
            </w:r>
          </w:p>
        </w:tc>
        <w:tc>
          <w:tcPr>
            <w:tcW w:type="dxa" w:w="215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0.013 °</w:t>
            </w:r>
          </w:p>
        </w:tc>
        <w:tc>
          <w:tcPr>
            <w:tcW w:type="dxa" w:w="292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1/38 — 넉넉</w:t>
            </w:r>
          </w:p>
        </w:tc>
      </w:tr>
      <w:tr>
        <w:tc>
          <w:tcPr>
            <w:tcW w:type="dxa" w:w="287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동바리 수직도</w:t>
            </w:r>
          </w:p>
        </w:tc>
        <w:tc>
          <w:tcPr>
            <w:tcW w:type="dxa" w:w="1679"/>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w:t>
            </w:r>
          </w:p>
        </w:tc>
        <w:tc>
          <w:tcPr>
            <w:tcW w:type="dxa" w:w="215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0.149 °</w:t>
            </w:r>
          </w:p>
        </w:tc>
        <w:tc>
          <w:tcPr>
            <w:tcW w:type="dxa" w:w="292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1/3 — 빠듯</w:t>
            </w:r>
          </w:p>
        </w:tc>
      </w:tr>
      <w:tr>
        <w:tc>
          <w:tcPr>
            <w:tcW w:type="dxa" w:w="287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평활도 불확실도</w:t>
            </w:r>
          </w:p>
        </w:tc>
        <w:tc>
          <w:tcPr>
            <w:tcW w:type="dxa" w:w="1679"/>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 mm</w:t>
            </w:r>
          </w:p>
        </w:tc>
        <w:tc>
          <w:tcPr>
            <w:tcW w:type="dxa" w:w="215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±0.59 mm</w:t>
            </w:r>
          </w:p>
        </w:tc>
        <w:tc>
          <w:tcPr>
            <w:tcW w:type="dxa" w:w="292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1/3 — 빠듯</w:t>
            </w:r>
          </w:p>
        </w:tc>
      </w:tr>
      <w:tr>
        <w:tc>
          <w:tcPr>
            <w:tcW w:type="dxa" w:w="287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깊이 잡음 σ_Z @1.2m</w:t>
            </w:r>
          </w:p>
        </w:tc>
        <w:tc>
          <w:tcPr>
            <w:tcW w:type="dxa" w:w="1679"/>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215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0.83 mm</w:t>
            </w:r>
          </w:p>
        </w:tc>
        <w:tc>
          <w:tcPr>
            <w:tcW w:type="dxa" w:w="292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r>
    </w:tbl>
    <w:p>
      <w:pPr>
        <w:spacing w:after="120" w:before="140" w:line="300"/>
      </w:pPr>
      <w:r>
        <w:rPr>
          <w:rFonts w:ascii="맑은 고딕" w:cs="맑은 고딕" w:eastAsia="맑은 고딕" w:hAnsi="맑은 고딕"/>
          <w:color w:val="1A1D21"/>
          <w:sz w:val="20"/>
          <w:szCs w:val="20"/>
        </w:rPr>
        <w:t xml:space="preserve">뒤의 두 항목이 병목이고 원인이 같다. 1.2m 에서 격자 피치가 49.3mm 인데 동바리 지름이 Ø48.6mm 라, 부재 하나에 V선이 한두 개밖에 걸리지 않는다. 벽 프로파일도 49mm 간격으로만 찍힌다. 즉 정확도를 올리는 첫 지렛대는 광학 정밀도가 아니라 공간 표본 밀도다.</w:t>
      </w:r>
    </w:p>
    <w:p>
      <w:pPr>
        <w:pStyle w:val="Heading3"/>
        <w:spacing w:after="110" w:before="200"/>
      </w:pPr>
      <w:r>
        <w:rPr>
          <w:rFonts w:ascii="맑은 고딕" w:cs="맑은 고딕" w:eastAsia="맑은 고딕" w:hAnsi="맑은 고딕"/>
          <w:b/>
          <w:bCs/>
          <w:color w:val="44505A"/>
          <w:sz w:val="21"/>
          <w:szCs w:val="21"/>
        </w:rPr>
        <w:t xml:space="preserve">깊이 잡음이 무엇으로 정해지는가</w:t>
      </w:r>
    </w:p>
    <w:p>
      <w:pPr>
        <w:spacing w:after="120" w:before="0" w:line="300"/>
      </w:pPr>
      <w:r>
        <w:rPr>
          <w:rFonts w:ascii="맑은 고딕" w:cs="맑은 고딕" w:eastAsia="맑은 고딕" w:hAnsi="맑은 고딕"/>
          <w:color w:val="1A1D21"/>
          <w:sz w:val="20"/>
          <w:szCs w:val="20"/>
        </w:rPr>
        <w:t xml:space="preserve">초점거리를 지렛대로 보기 쉬우나 그렇지 않다. 화각을 고정하면 f_px = N_화소 · Z / W_시야 이므로 초점거리가 소거된다.</w:t>
      </w:r>
    </w:p>
    <w:p>
      <w:pPr>
        <w:shd w:fill="F2F5F7" w:val="clear"/>
        <w:spacing w:after="0" w:before="90" w:line="250"/>
        <w:ind w:left="220" w:right="220"/>
      </w:pPr>
      <w:r>
        <w:rPr>
          <w:rFonts w:ascii="D2Coding" w:cs="D2Coding" w:eastAsia="D2Coding" w:hAnsi="D2Coding"/>
          <w:color w:val="1A1D21"/>
          <w:sz w:val="17"/>
          <w:szCs w:val="17"/>
        </w:rPr>
        <w:t xml:space="preserve">σ_Z = σ_u · Z² / (f_px · b)</w:t>
      </w:r>
    </w:p>
    <w:p>
      <w:pPr>
        <w:shd w:fill="F2F5F7" w:val="clear"/>
        <w:spacing w:after="0" w:before="0" w:line="250"/>
        <w:ind w:left="220" w:right="220"/>
      </w:pPr>
      <w:r>
        <w:rPr>
          <w:rFonts w:ascii="D2Coding" w:cs="D2Coding" w:eastAsia="D2Coding" w:hAnsi="D2Coding"/>
          <w:color w:val="1A1D21"/>
          <w:sz w:val="17"/>
          <w:szCs w:val="17"/>
        </w:rPr>
        <w:t xml:space="preserve">    = σ_u · Z · W_시야 / (N_화소 · b)</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  담을 면적 W 를 정하면 초점거리는 따라온다.</w:t>
      </w:r>
    </w:p>
    <w:p>
      <w:pPr>
        <w:shd w:fill="F2F5F7" w:val="clear"/>
        <w:spacing w:after="150" w:before="0" w:line="250"/>
        <w:ind w:left="220" w:right="220"/>
      </w:pPr>
      <w:r>
        <w:rPr>
          <w:rFonts w:ascii="D2Coding" w:cs="D2Coding" w:eastAsia="D2Coding" w:hAnsi="D2Coding"/>
          <w:color w:val="1A1D21"/>
          <w:sz w:val="17"/>
          <w:szCs w:val="17"/>
        </w:rPr>
        <w:t xml:space="preserve">  남는 지렛대는  σ_u · N_화소 · b  세 개뿐이다.</w:t>
      </w:r>
    </w:p>
    <w:p>
      <w:pPr>
        <w:pStyle w:val="Heading3"/>
        <w:spacing w:after="110" w:before="200"/>
      </w:pPr>
      <w:r>
        <w:rPr>
          <w:rFonts w:ascii="맑은 고딕" w:cs="맑은 고딕" w:eastAsia="맑은 고딕" w:hAnsi="맑은 고딕"/>
          <w:b/>
          <w:bCs/>
          <w:color w:val="44505A"/>
          <w:sz w:val="21"/>
          <w:szCs w:val="21"/>
        </w:rPr>
        <w:t xml:space="preserve">바꾸는 것</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400"/>
        <w:gridCol w:w="1500"/>
        <w:gridCol w:w="1600"/>
        <w:gridCol w:w="5138"/>
      </w:tblGrid>
      <w:tr>
        <w:trPr>
          <w:tblHeader/>
        </w:trPr>
        <w:tc>
          <w:tcPr>
            <w:tcW w:type="dxa" w:w="1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항목</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PDF 원안</w:t>
            </w:r>
          </w:p>
        </w:tc>
        <w:tc>
          <w:tcPr>
            <w:tcW w:type="dxa" w:w="16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개선안</w:t>
            </w:r>
          </w:p>
        </w:tc>
        <w:tc>
          <w:tcPr>
            <w:tcW w:type="dxa" w:w="51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근거</w:t>
            </w:r>
          </w:p>
        </w:tc>
      </w:tr>
      <w:tr>
        <w:tc>
          <w:tcPr>
            <w:tcW w:type="dxa" w:w="1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격자선</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V20 + H20</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V40 + H20</w:t>
            </w:r>
          </w:p>
        </w:tc>
        <w:tc>
          <w:tcPr>
            <w:tcW w:type="dxa" w:w="5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깊이를 주는 것은 V선뿐이다. 기선이 X축이라</w:t>
            </w:r>
          </w:p>
          <w:p>
            <w:pPr>
              <w:spacing w:after="0" w:line="260"/>
            </w:pPr>
            <w:r>
              <w:rPr>
                <w:rFonts w:ascii="맑은 고딕" w:cs="맑은 고딕" w:eastAsia="맑은 고딕" w:hAnsi="맑은 고딕"/>
                <w:b w:val="false"/>
                <w:bCs w:val="false"/>
                <w:color w:val="1A1D21"/>
                <w:sz w:val="18"/>
                <w:szCs w:val="18"/>
              </w:rPr>
              <w:t xml:space="preserve">H선은 시차가 선과 나란해 삼각측량이 풀리지</w:t>
            </w:r>
          </w:p>
          <w:p>
            <w:pPr>
              <w:spacing w:after="0" w:line="260"/>
            </w:pPr>
            <w:r>
              <w:rPr>
                <w:rFonts w:ascii="맑은 고딕" w:cs="맑은 고딕" w:eastAsia="맑은 고딕" w:hAnsi="맑은 고딕"/>
                <w:b w:val="false"/>
                <w:bCs w:val="false"/>
                <w:color w:val="1A1D21"/>
                <w:sz w:val="18"/>
                <w:szCs w:val="18"/>
              </w:rPr>
              <w:t xml:space="preserve">않는다. H선을 늘려도 측정점은 늘지 않는다</w:t>
            </w:r>
          </w:p>
        </w:tc>
      </w:tr>
      <w:tr>
        <w:tc>
          <w:tcPr>
            <w:tcW w:type="dxa" w:w="1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센서</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컬러</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모노</w:t>
            </w:r>
          </w:p>
        </w:tc>
        <w:tc>
          <w:tcPr>
            <w:tcW w:type="dxa" w:w="5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베이어 배열은 녹색선이 적·청 화소에서 신호를</w:t>
            </w:r>
          </w:p>
          <w:p>
            <w:pPr>
              <w:spacing w:after="0" w:line="260"/>
            </w:pPr>
            <w:r>
              <w:rPr>
                <w:rFonts w:ascii="맑은 고딕" w:cs="맑은 고딕" w:eastAsia="맑은 고딕" w:hAnsi="맑은 고딕"/>
                <w:b w:val="false"/>
                <w:bCs w:val="false"/>
                <w:color w:val="1A1D21"/>
                <w:sz w:val="18"/>
                <w:szCs w:val="18"/>
              </w:rPr>
              <w:t xml:space="preserve">잃고 디모자이크가 선 단면을 뭉갠다</w:t>
            </w:r>
          </w:p>
        </w:tc>
      </w:tr>
      <w:tr>
        <w:tc>
          <w:tcPr>
            <w:tcW w:type="dxa" w:w="1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광학필터</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없음</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520nm 대역통과</w:t>
            </w:r>
          </w:p>
        </w:tc>
        <w:tc>
          <w:tcPr>
            <w:tcW w:type="dxa" w:w="5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배경광 약 1/30. 직사광 아래 SNR 확보.</w:t>
            </w:r>
          </w:p>
          <w:p>
            <w:pPr>
              <w:spacing w:after="0" w:line="260"/>
            </w:pPr>
            <w:r>
              <w:rPr>
                <w:rFonts w:ascii="맑은 고딕" w:cs="맑은 고딕" w:eastAsia="맑은 고딕" w:hAnsi="맑은 고딕"/>
                <w:b w:val="false"/>
                <w:bCs w:val="false"/>
                <w:color w:val="1A1D21"/>
                <w:sz w:val="18"/>
                <w:szCs w:val="18"/>
              </w:rPr>
              <w:t xml:space="preserve">모노와 합쳐 σ_u 0.2 → 0.1px</w:t>
            </w:r>
          </w:p>
        </w:tc>
      </w:tr>
      <w:tr>
        <w:tc>
          <w:tcPr>
            <w:tcW w:type="dxa" w:w="1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화소</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3.45 µm / 2448</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2.74 µm / 3072</w:t>
            </w:r>
          </w:p>
        </w:tc>
        <w:tc>
          <w:tcPr>
            <w:tcW w:type="dxa" w:w="5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같은 2/3″ 에 작은 화소. 렌즈·화각·심도는</w:t>
            </w:r>
          </w:p>
          <w:p>
            <w:pPr>
              <w:spacing w:after="0" w:line="260"/>
            </w:pPr>
            <w:r>
              <w:rPr>
                <w:rFonts w:ascii="맑은 고딕" w:cs="맑은 고딕" w:eastAsia="맑은 고딕" w:hAnsi="맑은 고딕"/>
                <w:b w:val="false"/>
                <w:bCs w:val="false"/>
                <w:color w:val="1A1D21"/>
                <w:sz w:val="18"/>
                <w:szCs w:val="18"/>
              </w:rPr>
              <w:t xml:space="preserve">그대로 두고 화소 수만 1.26배</w:t>
            </w:r>
          </w:p>
        </w:tc>
      </w:tr>
      <w:tr>
        <w:tc>
          <w:tcPr>
            <w:tcW w:type="dxa" w:w="1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기선</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150 mm</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180 mm</w:t>
            </w:r>
          </w:p>
        </w:tc>
        <w:tc>
          <w:tcPr>
            <w:tcW w:type="dxa" w:w="5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σ_Z ∝ 1/b. 외형 210mm 폭 안에서 렌즈</w:t>
            </w:r>
          </w:p>
          <w:p>
            <w:pPr>
              <w:spacing w:after="0" w:line="260"/>
            </w:pPr>
            <w:r>
              <w:rPr>
                <w:rFonts w:ascii="맑은 고딕" w:cs="맑은 고딕" w:eastAsia="맑은 고딕" w:hAnsi="맑은 고딕"/>
                <w:b w:val="false"/>
                <w:bCs w:val="false"/>
                <w:color w:val="1A1D21"/>
                <w:sz w:val="18"/>
                <w:szCs w:val="18"/>
              </w:rPr>
              <w:t xml:space="preserve">경통 여유를 남긴 최대값</w:t>
            </w:r>
          </w:p>
        </w:tc>
      </w:tr>
      <w:tr>
        <w:tc>
          <w:tcPr>
            <w:tcW w:type="dxa" w:w="1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수렴각</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6.18 °</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7.40 °</w:t>
            </w:r>
          </w:p>
        </w:tc>
        <w:tc>
          <w:tcPr>
            <w:tcW w:type="dxa" w:w="5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화소 수가 바뀌어 최적값 재탐색</w:t>
            </w:r>
          </w:p>
        </w:tc>
      </w:tr>
    </w:tbl>
    <w:p>
      <w:pPr>
        <w:pStyle w:val="Heading3"/>
        <w:spacing w:after="110" w:before="200"/>
      </w:pPr>
      <w:r>
        <w:rPr>
          <w:rFonts w:ascii="맑은 고딕" w:cs="맑은 고딕" w:eastAsia="맑은 고딕" w:hAnsi="맑은 고딕"/>
          <w:b/>
          <w:bCs/>
          <w:color w:val="44505A"/>
          <w:sz w:val="21"/>
          <w:szCs w:val="21"/>
        </w:rPr>
        <w:t xml:space="preserve">바꾸지 않는 것</w:t>
      </w:r>
    </w:p>
    <w:p>
      <w:pPr>
        <w:pStyle w:val="ListParagraph"/>
        <w:numPr>
          <w:ilvl w:val="0"/>
          <w:numId w:val="2"/>
        </w:numPr>
        <w:spacing w:after="90" w:line="300"/>
      </w:pPr>
      <w:r>
        <w:rPr>
          <w:rFonts w:ascii="맑은 고딕" w:cs="맑은 고딕" w:eastAsia="맑은 고딕" w:hAnsi="맑은 고딕"/>
          <w:color w:val="1A1D21"/>
          <w:sz w:val="20"/>
          <w:szCs w:val="20"/>
        </w:rPr>
        <w:t xml:space="preserve">DOE 발산각 42.61° — 좁히면 σ_Z 는 좋아지지만 담는 면적이 준다. KCS 3m 직선자 기준은 이미 한 장으로 커버가 안 되므로(1.5m 에서 1.17m) 화각을 줄이는 방향은 손해다.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렌즈 8mm F2.0 초점 1.2m 고정 — 심도가 작업거리를 덮는 유일한 값이다(5.3).</w:t>
      </w:r>
    </w:p>
    <w:p>
      <w:pPr>
        <w:pStyle w:val="ListParagraph"/>
        <w:numPr>
          <w:ilvl w:val="0"/>
          <w:numId w:val="2"/>
        </w:numPr>
        <w:spacing w:after="90" w:line="300"/>
      </w:pPr>
      <w:r>
        <w:rPr>
          <w:rFonts w:ascii="맑은 고딕" w:cs="맑은 고딕" w:eastAsia="맑은 고딕" w:hAnsi="맑은 고딕"/>
          <w:color w:val="1A1D21"/>
          <w:sz w:val="20"/>
          <w:szCs w:val="20"/>
        </w:rPr>
        <w:t xml:space="preserve">레이저 출력 30~49mW — 선이 40 → 60개로 늘어 선당 광량은 0.67배가 되지만, 모노(약 2배)와 대역통과 필터(배경 1/30)가 그 이상을 보상한다. 출력을 올리지 않으므로 눈 안전등급 재평가가 필요 없다.</w:t>
      </w:r>
    </w:p>
    <w:p>
      <w:pPr>
        <w:pStyle w:val="ListParagraph"/>
        <w:numPr>
          <w:ilvl w:val="0"/>
          <w:numId w:val="2"/>
        </w:numPr>
        <w:spacing w:after="90" w:line="300"/>
      </w:pPr>
      <w:r>
        <w:rPr>
          <w:rFonts w:ascii="맑은 고딕" w:cs="맑은 고딕" w:eastAsia="맑은 고딕" w:hAnsi="맑은 고딕"/>
          <w:color w:val="1A1D21"/>
          <w:sz w:val="20"/>
          <w:szCs w:val="20"/>
        </w:rPr>
        <w:t xml:space="preserve">측정거리 1.0~1.5m — PDF 권장 유지. 심도가 0.997~1.507m 로 이 구간을 덮는다(여유가 얇으므로 F2.4 로 조이면 넓어진다).</w:t>
      </w:r>
    </w:p>
    <w:p>
      <w:pPr>
        <w:pStyle w:val="Heading3"/>
        <w:spacing w:after="110" w:before="200"/>
      </w:pPr>
      <w:r>
        <w:rPr>
          <w:rFonts w:ascii="맑은 고딕" w:cs="맑은 고딕" w:eastAsia="맑은 고딕" w:hAnsi="맑은 고딕"/>
          <w:b/>
          <w:bCs/>
          <w:color w:val="44505A"/>
          <w:sz w:val="21"/>
          <w:szCs w:val="21"/>
        </w:rPr>
        <w:t xml:space="preserve">측정된 개선 효과</w:t>
      </w:r>
    </w:p>
    <w:p>
      <w:pPr>
        <w:spacing w:after="60" w:before="0" w:line="300"/>
      </w:pPr>
      <w:r>
        <w:rPr>
          <w:rFonts w:ascii="맑은 고딕" w:cs="맑은 고딕" w:eastAsia="맑은 고딕" w:hAnsi="맑은 고딕"/>
          <w:color w:val="1A1D21"/>
          <w:sz w:val="20"/>
          <w:szCs w:val="20"/>
        </w:rPr>
        <w:t xml:space="preserve">experiment_spec.py 가 같은 합성 씬을 두 프로파일로 8회씩 통과시킨 결과다.</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666"/>
        <w:gridCol w:w="853"/>
        <w:gridCol w:w="1493"/>
        <w:gridCol w:w="1493"/>
        <w:gridCol w:w="3133"/>
      </w:tblGrid>
      <w:tr>
        <w:trPr>
          <w:tblHeader/>
        </w:trPr>
        <w:tc>
          <w:tcPr>
            <w:tcW w:type="dxa" w:w="2666"/>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항목</w:t>
            </w:r>
          </w:p>
        </w:tc>
        <w:tc>
          <w:tcPr>
            <w:tcW w:type="dxa" w:w="853"/>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단위</w:t>
            </w:r>
          </w:p>
        </w:tc>
        <w:tc>
          <w:tcPr>
            <w:tcW w:type="dxa" w:w="1493"/>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PDF 원안</w:t>
            </w:r>
          </w:p>
        </w:tc>
        <w:tc>
          <w:tcPr>
            <w:tcW w:type="dxa" w:w="1493"/>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개선안</w:t>
            </w:r>
          </w:p>
        </w:tc>
        <w:tc>
          <w:tcPr>
            <w:tcW w:type="dxa" w:w="3133"/>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개선</w:t>
            </w:r>
          </w:p>
        </w:tc>
      </w:tr>
      <w:tr>
        <w:tc>
          <w:tcPr>
            <w:tcW w:type="dxa" w:w="266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깊이 잡음 σ_Z @1.2m</w:t>
            </w:r>
          </w:p>
        </w:tc>
        <w:tc>
          <w:tcPr>
            <w:tcW w:type="dxa" w:w="8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mm</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0.828</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0.274</w:t>
            </w:r>
          </w:p>
        </w:tc>
        <w:tc>
          <w:tcPr>
            <w:tcW w:type="dxa" w:w="3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3.02배</w:t>
            </w:r>
          </w:p>
        </w:tc>
      </w:tr>
      <w:tr>
        <w:tc>
          <w:tcPr>
            <w:tcW w:type="dxa" w:w="266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 피치 @1.2m</w:t>
            </w:r>
          </w:p>
        </w:tc>
        <w:tc>
          <w:tcPr>
            <w:tcW w:type="dxa" w:w="8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mm</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49.26</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24.00</w:t>
            </w:r>
          </w:p>
        </w:tc>
        <w:tc>
          <w:tcPr>
            <w:tcW w:type="dxa" w:w="3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2.05배</w:t>
            </w:r>
          </w:p>
        </w:tc>
      </w:tr>
      <w:tr>
        <w:tc>
          <w:tcPr>
            <w:tcW w:type="dxa" w:w="266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벽 수직도 오차</w:t>
            </w:r>
          </w:p>
        </w:tc>
        <w:tc>
          <w:tcPr>
            <w:tcW w:type="dxa" w:w="8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0.0126</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0.0129</w:t>
            </w:r>
          </w:p>
        </w:tc>
        <w:tc>
          <w:tcPr>
            <w:tcW w:type="dxa" w:w="3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77848D"/>
                <w:sz w:val="18"/>
                <w:szCs w:val="18"/>
              </w:rPr>
              <w:t xml:space="preserve">변화 없음</w:t>
            </w:r>
          </w:p>
        </w:tc>
      </w:tr>
      <w:tr>
        <w:tc>
          <w:tcPr>
            <w:tcW w:type="dxa" w:w="266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바닥 수평도 오차</w:t>
            </w:r>
          </w:p>
        </w:tc>
        <w:tc>
          <w:tcPr>
            <w:tcW w:type="dxa" w:w="8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0.0165</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0.0028</w:t>
            </w:r>
          </w:p>
        </w:tc>
        <w:tc>
          <w:tcPr>
            <w:tcW w:type="dxa" w:w="3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5.83배</w:t>
            </w:r>
          </w:p>
        </w:tc>
      </w:tr>
      <w:tr>
        <w:tc>
          <w:tcPr>
            <w:tcW w:type="dxa" w:w="266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동바리 수직도 (평균)</w:t>
            </w:r>
          </w:p>
        </w:tc>
        <w:tc>
          <w:tcPr>
            <w:tcW w:type="dxa" w:w="8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0.1494</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0.0284</w:t>
            </w:r>
          </w:p>
        </w:tc>
        <w:tc>
          <w:tcPr>
            <w:tcW w:type="dxa" w:w="3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5.27배</w:t>
            </w:r>
          </w:p>
        </w:tc>
      </w:tr>
      <w:tr>
        <w:tc>
          <w:tcPr>
            <w:tcW w:type="dxa" w:w="266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동바리 수직도 (최악)</w:t>
            </w:r>
          </w:p>
        </w:tc>
        <w:tc>
          <w:tcPr>
            <w:tcW w:type="dxa" w:w="8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0.1563</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0.0553</w:t>
            </w:r>
          </w:p>
        </w:tc>
        <w:tc>
          <w:tcPr>
            <w:tcW w:type="dxa" w:w="3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2.83배</w:t>
            </w:r>
          </w:p>
        </w:tc>
      </w:tr>
      <w:tr>
        <w:tc>
          <w:tcPr>
            <w:tcW w:type="dxa" w:w="266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직선자 처짐 오차</w:t>
            </w:r>
          </w:p>
        </w:tc>
        <w:tc>
          <w:tcPr>
            <w:tcW w:type="dxa" w:w="8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mm</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0.543</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0.082</w:t>
            </w:r>
          </w:p>
        </w:tc>
        <w:tc>
          <w:tcPr>
            <w:tcW w:type="dxa" w:w="3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6.62배</w:t>
            </w:r>
          </w:p>
        </w:tc>
      </w:tr>
      <w:tr>
        <w:tc>
          <w:tcPr>
            <w:tcW w:type="dxa" w:w="266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직선자 불확실도 밴드</w:t>
            </w:r>
          </w:p>
        </w:tc>
        <w:tc>
          <w:tcPr>
            <w:tcW w:type="dxa" w:w="8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mm</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0.586</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0.125</w:t>
            </w:r>
          </w:p>
        </w:tc>
        <w:tc>
          <w:tcPr>
            <w:tcW w:type="dxa" w:w="3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4.69배</w:t>
            </w:r>
          </w:p>
        </w:tc>
      </w:tr>
      <w:tr>
        <w:tc>
          <w:tcPr>
            <w:tcW w:type="dxa" w:w="266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마스크 +16px 훼손 시 최악</w:t>
            </w:r>
          </w:p>
        </w:tc>
        <w:tc>
          <w:tcPr>
            <w:tcW w:type="dxa" w:w="85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0.2256</w:t>
            </w:r>
          </w:p>
        </w:tc>
        <w:tc>
          <w:tcPr>
            <w:tcW w:type="dxa" w:w="149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0.0353</w:t>
            </w:r>
          </w:p>
        </w:tc>
        <w:tc>
          <w:tcPr>
            <w:tcW w:type="dxa" w:w="3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6.40배</w:t>
            </w:r>
          </w:p>
        </w:tc>
      </w:tr>
    </w:tbl>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벽 수직도만 개선되지 않는다. 두 사양 모두 0.013° 로 목표 ±0.5° 의 1/38 이며, 수천 점을 평균한 결과라 이미 수치 바닥이다. 사양을 올려도 여기서는 얻을 것이 없다. 실제로 좁던 동바리 각도와 평활도는 원인이 같았고(격자 피치), 그 하나를 고치자 세그멘테이션 훼손 강건성까지 함께 올라갔다 — 표본이 많을수록 경계 오염이 평균에 묻힌다.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사양 프로파일은 calibration.SPEC_PROFILES 에 있고, 환경변수 LASER_GRID_PROFILE=pdf 로 원안으로 되돌릴 수 있다. 회귀 검증은 두 프로파일 모두에서 전체 통과한다.</w:t>
      </w:r>
    </w:p>
    <w:p>
      <w:pPr>
        <w:pStyle w:val="Heading3"/>
        <w:spacing w:after="110" w:before="200"/>
      </w:pPr>
      <w:r>
        <w:rPr>
          <w:rFonts w:ascii="맑은 고딕" w:cs="맑은 고딕" w:eastAsia="맑은 고딕" w:hAnsi="맑은 고딕"/>
          <w:b/>
          <w:bCs/>
          <w:color w:val="44505A"/>
          <w:sz w:val="21"/>
          <w:szCs w:val="21"/>
        </w:rPr>
        <w:t xml:space="preserve">대가와 확인이 필요한 것</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133"/>
        <w:gridCol w:w="7505"/>
      </w:tblGrid>
      <w:tr>
        <w:trPr>
          <w:tblHeader/>
        </w:trPr>
        <w:tc>
          <w:tcPr>
            <w:tcW w:type="dxa" w:w="2133"/>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항목</w:t>
            </w:r>
          </w:p>
        </w:tc>
        <w:tc>
          <w:tcPr>
            <w:tcW w:type="dxa" w:w="7505"/>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내용</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RGB 문맥 영상 상실</w:t>
            </w:r>
          </w:p>
        </w:tc>
        <w:tc>
          <w:tcPr>
            <w:tcW w:type="dxa" w:w="7505"/>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모노 센서 + 대역통과 필터는 색을 남기지 않는다. PDF 3.1 의 「RGB 영상, 컬러」 요구와 어긋나며, 세그멘테이션을 흑백으로 해야 한다. 기하 전용(geom) 백엔드는 색을 쓰지 않으므로 영향이 없고, VLM/SAM 백엔드는 흑백 입력으로 성능 확인이 필요하다.</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OFF 프레임 노출</w:t>
            </w:r>
          </w:p>
        </w:tc>
        <w:tc>
          <w:tcPr>
            <w:tcW w:type="dxa" w:w="7505"/>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대역통과 필터는 배경광을 1/30 으로 줄이므로, 문맥 영상용 OFF 프레임은 노출을 그만큼 늘려야 한다. 글로벌 셔터에서 10ms 수준이면 핸드헬드로도 무리가 없으나 실측 확인이 필요하다.</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「픽셀 &gt;=3.45µm」 조건 위배</w:t>
            </w:r>
          </w:p>
        </w:tc>
        <w:tc>
          <w:tcPr>
            <w:tcW w:type="dxa" w:w="7505"/>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2.2 는 화소를 3.45µm 이상으로 못박았다. 2.74µm 는 이 조건에서 벗어난다. 화소가 작아지면 화소당 광량이 줄지만, 모노(약 2배)와 대역통과 필터가 이를 덮는다는 것이 전제다. 실장비 노출 시험으로 확인해야 한다.</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기선 180mm 강성</w:t>
            </w:r>
          </w:p>
        </w:tc>
        <w:tc>
          <w:tcPr>
            <w:tcW w:type="dxa" w:w="7505"/>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는 「강성 고정, 측정 중 변형 없을 것」을 요구한다. 기선이 길어질수록 같은 변형각이 더 큰 오차가 된다. 외형 210mm 안에서 30mm 를 늘리는 만큼 마운트 강성 검토가 필요하다.</w:t>
            </w:r>
          </w:p>
        </w:tc>
      </w:tr>
      <w:tr>
        <w:tc>
          <w:tcPr>
            <w:tcW w:type="dxa" w:w="2133"/>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수렴각 7.40° 기구 반영</w:t>
            </w:r>
          </w:p>
        </w:tc>
        <w:tc>
          <w:tcPr>
            <w:tcW w:type="dxa" w:w="7505"/>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축을 카메라 쪽으로 7.40° 기울여야 한다. 조립 후 실제 각도를 캘리브레이션으로 다시 측정해야 한다.</w:t>
            </w:r>
          </w:p>
        </w:tc>
      </w:tr>
    </w:tbl>
    <w:p>
      <w:pPr>
        <w:pStyle w:val="Heading2"/>
        <w:spacing w:after="140" w:before="260"/>
      </w:pPr>
      <w:r>
        <w:rPr>
          <w:rFonts w:ascii="맑은 고딕" w:cs="맑은 고딕" w:eastAsia="맑은 고딕" w:hAnsi="맑은 고딕"/>
          <w:b/>
          <w:bCs/>
          <w:color w:val="1A1D21"/>
          <w:sz w:val="23"/>
          <w:szCs w:val="23"/>
        </w:rPr>
        <w:t xml:space="preserve">5.5 판정 기준</w:t>
      </w:r>
    </w:p>
    <w:p>
      <w:pPr>
        <w:pStyle w:val="Heading3"/>
        <w:spacing w:after="110" w:before="200"/>
      </w:pPr>
      <w:r>
        <w:rPr>
          <w:rFonts w:ascii="맑은 고딕" w:cs="맑은 고딕" w:eastAsia="맑은 고딕" w:hAnsi="맑은 고딕"/>
          <w:b/>
          <w:bCs/>
          <w:color w:val="44505A"/>
          <w:sz w:val="21"/>
          <w:szCs w:val="21"/>
        </w:rPr>
        <w:t xml:space="preserve">수직·수평도 — eq3.KCS_SPEC</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4200"/>
        <w:gridCol w:w="1600"/>
        <w:gridCol w:w="2200"/>
        <w:gridCol w:w="1638"/>
      </w:tblGrid>
      <w:tr>
        <w:trPr>
          <w:tblHeader/>
        </w:trPr>
        <w:tc>
          <w:tcPr>
            <w:tcW w:type="dxa" w:w="4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부재 분류</w:t>
            </w:r>
          </w:p>
        </w:tc>
        <w:tc>
          <w:tcPr>
            <w:tcW w:type="dxa" w:w="16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tol_mm</w:t>
            </w:r>
          </w:p>
        </w:tc>
        <w:tc>
          <w:tcPr>
            <w:tcW w:type="dxa" w:w="2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tol_ratio</w:t>
            </w:r>
          </w:p>
        </w:tc>
        <w:tc>
          <w:tcPr>
            <w:tcW w:type="dxa" w:w="16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tol_deg</w:t>
            </w:r>
          </w:p>
        </w:tc>
      </w:tr>
      <w:tr>
        <w:tc>
          <w:tcPr>
            <w:tcW w:type="dxa" w:w="4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wall / column / shoring / rebar</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20.0</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1/1000 (권장 병기)</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w:t>
            </w:r>
          </w:p>
        </w:tc>
      </w:tr>
      <w:tr>
        <w:tc>
          <w:tcPr>
            <w:tcW w:type="dxa" w:w="4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formwork / floor / slab</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20.0</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w:t>
            </w:r>
          </w:p>
        </w:tc>
      </w:tr>
      <w:tr>
        <w:tc>
          <w:tcPr>
            <w:tcW w:type="dxa" w:w="4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masonry</w:t>
            </w:r>
          </w:p>
        </w:tc>
        <w:tc>
          <w:tcPr>
            <w:tcW w:type="dxa" w:w="1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10.0</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1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w:t>
            </w:r>
          </w:p>
        </w:tc>
      </w:tr>
    </w:tbl>
    <w:p>
      <w:pPr>
        <w:spacing w:after="120" w:before="100" w:line="300"/>
      </w:pPr>
      <w:r>
        <w:rPr>
          <w:rFonts w:ascii="맑은 고딕" w:cs="맑은 고딕" w:eastAsia="맑은 고딕" w:hAnsi="맑은 고딕"/>
          <w:color w:val="44505A"/>
          <w:sz w:val="18"/>
          <w:szCs w:val="18"/>
        </w:rPr>
        <w:t xml:space="preserve">h/1000은 PDF 표에서 「층고대비 권장」으로 병기된 값이므로 본판정을 덮어쓰지 않고 권장기준으로만 함께 보고한다.</w:t>
      </w:r>
    </w:p>
    <w:p>
      <w:pPr>
        <w:pStyle w:val="Heading3"/>
        <w:spacing w:after="110" w:before="200"/>
      </w:pPr>
      <w:r>
        <w:rPr>
          <w:rFonts w:ascii="맑은 고딕" w:cs="맑은 고딕" w:eastAsia="맑은 고딕" w:hAnsi="맑은 고딕"/>
          <w:b/>
          <w:bCs/>
          <w:color w:val="44505A"/>
          <w:sz w:val="21"/>
          <w:szCs w:val="21"/>
        </w:rPr>
        <w:t xml:space="preserve">평활도 직선자 — eq6.KCS_FLATNESS_SPEC</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3600"/>
        <w:gridCol w:w="3800"/>
        <w:gridCol w:w="2238"/>
      </w:tblGrid>
      <w:tr>
        <w:trPr>
          <w:tblHeader/>
        </w:trPr>
        <w:tc>
          <w:tcPr>
            <w:tcW w:type="dxa" w:w="36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부재 분류</w:t>
            </w:r>
          </w:p>
        </w:tc>
        <w:tc>
          <w:tcPr>
            <w:tcW w:type="dxa" w:w="38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직선자 길이 · 허용 처짐량</w:t>
            </w:r>
          </w:p>
        </w:tc>
        <w:tc>
          <w:tcPr>
            <w:tcW w:type="dxa" w:w="22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근거</w:t>
            </w:r>
          </w:p>
        </w:tc>
      </w:tr>
      <w:tr>
        <w:tc>
          <w:tcPr>
            <w:tcW w:type="dxa" w:w="3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wall / formwork_wall / formwork_column</w:t>
            </w:r>
          </w:p>
        </w:tc>
        <w:tc>
          <w:tcPr>
            <w:tcW w:type="dxa" w:w="3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3.0 m · 7.0 mm</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14 20 10</w:t>
            </w:r>
          </w:p>
        </w:tc>
      </w:tr>
      <w:tr>
        <w:tc>
          <w:tcPr>
            <w:tcW w:type="dxa" w:w="3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plaster_wall / masonry</w:t>
            </w:r>
          </w:p>
        </w:tc>
        <w:tc>
          <w:tcPr>
            <w:tcW w:type="dxa" w:w="3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 m · 10.0 mm</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41 46 00</w:t>
            </w:r>
          </w:p>
        </w:tc>
      </w:tr>
      <w:tr>
        <w:tc>
          <w:tcPr>
            <w:tcW w:type="dxa" w:w="3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floor / slab</w:t>
            </w:r>
          </w:p>
        </w:tc>
        <w:tc>
          <w:tcPr>
            <w:tcW w:type="dxa" w:w="3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 m · 10.0 mm 및 3.0 m · 10.0 mm</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14 20 10</w:t>
            </w:r>
          </w:p>
        </w:tc>
      </w:tr>
      <w:tr>
        <w:tc>
          <w:tcPr>
            <w:tcW w:type="dxa" w:w="36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ceiling</w:t>
            </w:r>
          </w:p>
        </w:tc>
        <w:tc>
          <w:tcPr>
            <w:tcW w:type="dxa" w:w="3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3.0 m · 3.0 mm</w:t>
            </w:r>
          </w:p>
        </w:tc>
        <w:tc>
          <w:tcPr>
            <w:tcW w:type="dxa" w:w="2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41 52 00</w:t>
            </w:r>
          </w:p>
        </w:tc>
      </w:tr>
    </w:tbl>
    <w:p>
      <w:pPr>
        <w:pStyle w:val="Heading2"/>
        <w:spacing w:after="140" w:before="260"/>
      </w:pPr>
      <w:r>
        <w:rPr>
          <w:rFonts w:ascii="맑은 고딕" w:cs="맑은 고딕" w:eastAsia="맑은 고딕" w:hAnsi="맑은 고딕"/>
          <w:b/>
          <w:bCs/>
          <w:color w:val="1A1D21"/>
          <w:sz w:val="23"/>
          <w:szCs w:val="23"/>
        </w:rPr>
        <w:t xml:space="preserve">5.6 알고리즘 튜닝값</w:t>
      </w:r>
    </w:p>
    <w:p>
      <w:pPr>
        <w:shd w:fill="F2F5F7" w:val="clear"/>
        <w:spacing w:after="0" w:before="90" w:line="250"/>
        <w:ind w:left="220" w:right="220"/>
      </w:pPr>
      <w:r>
        <w:rPr>
          <w:rFonts w:ascii="D2Coding" w:cs="D2Coding" w:eastAsia="D2Coding" w:hAnsi="D2Coding"/>
          <w:color w:val="1A1D21"/>
          <w:sz w:val="17"/>
          <w:szCs w:val="17"/>
        </w:rPr>
        <w:t xml:space="preserve">eq5  erode_default_px      3       마스크 침식 (면)</w:t>
      </w:r>
    </w:p>
    <w:p>
      <w:pPr>
        <w:shd w:fill="F2F5F7" w:val="clear"/>
        <w:spacing w:after="0" w:before="0" w:line="250"/>
        <w:ind w:left="220" w:right="220"/>
      </w:pPr>
      <w:r>
        <w:rPr>
          <w:rFonts w:ascii="D2Coding" w:cs="D2Coding" w:eastAsia="D2Coding" w:hAnsi="D2Coding"/>
          <w:color w:val="1A1D21"/>
          <w:sz w:val="17"/>
          <w:szCs w:val="17"/>
        </w:rPr>
        <w:t xml:space="preserve">     erode_thin_px         1       마스크 침식 (동바리·철근)</w:t>
      </w:r>
    </w:p>
    <w:p>
      <w:pPr>
        <w:shd w:fill="F2F5F7" w:val="clear"/>
        <w:spacing w:after="0" w:before="0" w:line="250"/>
        <w:ind w:left="220" w:right="220"/>
      </w:pPr>
      <w:r>
        <w:rPr>
          <w:rFonts w:ascii="D2Coding" w:cs="D2Coding" w:eastAsia="D2Coding" w:hAnsi="D2Coding"/>
          <w:color w:val="1A1D21"/>
          <w:sz w:val="17"/>
          <w:szCs w:val="17"/>
        </w:rPr>
        <w:t xml:space="preserve">     min_points           12       영역 최소 점 수</w:t>
      </w:r>
    </w:p>
    <w:p>
      <w:pPr>
        <w:shd w:fill="F2F5F7" w:val="clear"/>
        <w:spacing w:after="0" w:before="0" w:line="250"/>
        <w:ind w:left="220" w:right="220"/>
      </w:pPr>
      <w:r>
        <w:rPr>
          <w:rFonts w:ascii="D2Coding" w:cs="D2Coding" w:eastAsia="D2Coding" w:hAnsi="D2Coding"/>
          <w:color w:val="1A1D21"/>
          <w:sz w:val="17"/>
          <w:szCs w:val="17"/>
        </w:rPr>
        <w:t xml:space="preserve">     jump_ratio         0.05       깊이 불연속 상대 임계</w:t>
      </w:r>
    </w:p>
    <w:p>
      <w:pPr>
        <w:shd w:fill="F2F5F7" w:val="clear"/>
        <w:spacing w:after="0" w:before="0" w:line="250"/>
        <w:ind w:left="220" w:right="220"/>
      </w:pPr>
      <w:r>
        <w:rPr>
          <w:rFonts w:ascii="D2Coding" w:cs="D2Coding" w:eastAsia="D2Coding" w:hAnsi="D2Coding"/>
          <w:color w:val="1A1D21"/>
          <w:sz w:val="17"/>
          <w:szCs w:val="17"/>
        </w:rPr>
        <w:t xml:space="preserve">     min_jump_m         0.02 m     깊이 불연속 절대 하한</w:t>
      </w:r>
    </w:p>
    <w:p>
      <w:pPr>
        <w:shd w:fill="F2F5F7" w:val="clear"/>
        <w:spacing w:after="0" w:before="0" w:line="250"/>
        <w:ind w:left="220" w:right="220"/>
      </w:pPr>
      <w:r>
        <w:rPr>
          <w:rFonts w:ascii="D2Coding" w:cs="D2Coding" w:eastAsia="D2Coding" w:hAnsi="D2Coding"/>
          <w:color w:val="1A1D21"/>
          <w:sz w:val="17"/>
          <w:szCs w:val="17"/>
        </w:rPr>
        <w:t xml:space="preserve">     linear_ratio       0.15       λ2/λ1 — 선형 판정</w:t>
      </w:r>
    </w:p>
    <w:p>
      <w:pPr>
        <w:shd w:fill="F2F5F7" w:val="clear"/>
        <w:spacing w:after="0" w:before="0" w:line="250"/>
        <w:ind w:left="220" w:right="220"/>
      </w:pPr>
      <w:r>
        <w:rPr>
          <w:rFonts w:ascii="D2Coding" w:cs="D2Coding" w:eastAsia="D2Coding" w:hAnsi="D2Coding"/>
          <w:color w:val="1A1D21"/>
          <w:sz w:val="17"/>
          <w:szCs w:val="17"/>
        </w:rPr>
        <w:t xml:space="preserve">     planar_ratio       0.15       λ3/λ2 — 평면 판정</w:t>
      </w:r>
    </w:p>
    <w:p>
      <w:pPr>
        <w:shd w:fill="F2F5F7" w:val="clear"/>
        <w:spacing w:after="0" w:before="0" w:line="250"/>
        <w:ind w:left="220" w:right="220"/>
      </w:pPr>
      <w:r>
        <w:rPr>
          <w:rFonts w:ascii="D2Coding" w:cs="D2Coding" w:eastAsia="D2Coding" w:hAnsi="D2Coding"/>
          <w:color w:val="1A1D21"/>
          <w:sz w:val="17"/>
          <w:szCs w:val="17"/>
        </w:rPr>
        <w:t xml:space="preserve">     thin_extent_m      0.12 m     선형 부재 최대 횡폭</w:t>
      </w:r>
    </w:p>
    <w:p>
      <w:pPr>
        <w:shd w:fill="F2F5F7" w:val="clear"/>
        <w:spacing w:after="0" w:before="0" w:line="250"/>
        <w:ind w:left="220" w:right="220"/>
      </w:pPr>
      <w:r>
        <w:rPr>
          <w:rFonts w:ascii="D2Coding" w:cs="D2Coding" w:eastAsia="D2Coding" w:hAnsi="D2Coding"/>
          <w:color w:val="1A1D21"/>
          <w:sz w:val="17"/>
          <w:szCs w:val="17"/>
        </w:rPr>
        <w:t xml:space="preserve">     align_deg          30.0       중력 정렬 허용각</w:t>
      </w:r>
    </w:p>
    <w:p>
      <w:pPr>
        <w:shd w:fill="F2F5F7" w:val="clear"/>
        <w:spacing w:after="0" w:before="0" w:line="250"/>
        <w:ind w:left="220" w:right="220"/>
      </w:pPr>
      <w:r>
        <w:rPr>
          <w:rFonts w:ascii="D2Coding" w:cs="D2Coding" w:eastAsia="D2Coding" w:hAnsi="D2Coding"/>
          <w:color w:val="1A1D21"/>
          <w:sz w:val="17"/>
          <w:szCs w:val="17"/>
        </w:rPr>
        <w:t xml:space="preserve">     min_thickness_ratio 0.02      λ3/λ2 — 판 vs 원통 판별</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eq2  plane threshold     0.005 m   TLS RANSAC inlier</w:t>
      </w:r>
    </w:p>
    <w:p>
      <w:pPr>
        <w:shd w:fill="F2F5F7" w:val="clear"/>
        <w:spacing w:after="0" w:before="0" w:line="250"/>
        <w:ind w:left="220" w:right="220"/>
      </w:pPr>
      <w:r>
        <w:rPr>
          <w:rFonts w:ascii="D2Coding" w:cs="D2Coding" w:eastAsia="D2Coding" w:hAnsi="D2Coding"/>
          <w:color w:val="1A1D21"/>
          <w:sz w:val="17"/>
          <w:szCs w:val="17"/>
        </w:rPr>
        <w:t xml:space="preserve">     axis radius_m       0.06 m    축 주변 inlier 반경</w:t>
      </w:r>
    </w:p>
    <w:p>
      <w:pPr>
        <w:shd w:fill="F2F5F7" w:val="clear"/>
        <w:spacing w:after="0" w:before="0" w:line="250"/>
        <w:ind w:left="220" w:right="220"/>
      </w:pPr>
      <w:r>
        <w:rPr>
          <w:rFonts w:ascii="D2Coding" w:cs="D2Coding" w:eastAsia="D2Coding" w:hAnsi="D2Coding"/>
          <w:color w:val="1A1D21"/>
          <w:sz w:val="17"/>
          <w:szCs w:val="17"/>
        </w:rPr>
        <w:t xml:space="preserve">     min_inlier_frac     0.45      축 적합 유효 하한</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eq4  threshold_mm        1.5       요철 판정 임계</w:t>
      </w:r>
    </w:p>
    <w:p>
      <w:pPr>
        <w:shd w:fill="F2F5F7" w:val="clear"/>
        <w:spacing w:after="0" w:before="0" w:line="250"/>
        <w:ind w:left="220" w:right="220"/>
      </w:pPr>
      <w:r>
        <w:rPr>
          <w:rFonts w:ascii="D2Coding" w:cs="D2Coding" w:eastAsia="D2Coding" w:hAnsi="D2Coding"/>
          <w:color w:val="1A1D21"/>
          <w:sz w:val="17"/>
          <w:szCs w:val="17"/>
        </w:rPr>
        <w:t xml:space="preserve">     grid_n              24        면내 격자 분할 수</w:t>
      </w:r>
    </w:p>
    <w:p>
      <w:pPr>
        <w:shd w:fill="F2F5F7" w:val="clear"/>
        <w:spacing w:after="0" w:before="0" w:line="250"/>
        <w:ind w:left="220" w:right="220"/>
      </w:pPr>
      <w:r>
        <w:rPr>
          <w:rFonts w:ascii="D2Coding" w:cs="D2Coding" w:eastAsia="D2Coding" w:hAnsi="D2Coding"/>
          <w:color w:val="1A1D21"/>
          <w:sz w:val="17"/>
          <w:szCs w:val="17"/>
        </w:rPr>
        <w:t xml:space="preserve">     window            'auto'      평활 창 자동 결정</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eq6  n_directions        4         자를 얹는 방향 수</w:t>
      </w:r>
    </w:p>
    <w:p>
      <w:pPr>
        <w:shd w:fill="F2F5F7" w:val="clear"/>
        <w:spacing w:after="0" w:before="0" w:line="250"/>
        <w:ind w:left="220" w:right="220"/>
      </w:pPr>
      <w:r>
        <w:rPr>
          <w:rFonts w:ascii="D2Coding" w:cs="D2Coding" w:eastAsia="D2Coding" w:hAnsi="D2Coding"/>
          <w:color w:val="1A1D21"/>
          <w:sz w:val="17"/>
          <w:szCs w:val="17"/>
        </w:rPr>
        <w:t xml:space="preserve">     target_bin_points   8         평활 창 안 목표 점 수</w:t>
      </w:r>
    </w:p>
    <w:p>
      <w:pPr>
        <w:shd w:fill="F2F5F7" w:val="clear"/>
        <w:spacing w:after="0" w:before="0" w:line="250"/>
        <w:ind w:left="220" w:right="220"/>
      </w:pPr>
      <w:r>
        <w:rPr>
          <w:rFonts w:ascii="D2Coding" w:cs="D2Coding" w:eastAsia="D2Coding" w:hAnsi="D2Coding"/>
          <w:color w:val="1A1D21"/>
          <w:sz w:val="17"/>
          <w:szCs w:val="17"/>
        </w:rPr>
        <w:t xml:space="preserve">     fine/coarse       4 / 16      분해능 편향 진단용 두 척도</w:t>
      </w:r>
    </w:p>
    <w:p>
      <w:pPr>
        <w:shd w:fill="F2F5F7" w:val="clear"/>
        <w:spacing w:after="0" w:before="0" w:line="250"/>
        <w:ind w:left="220" w:right="220"/>
      </w:pPr>
      <w:r>
        <w:rPr>
          <w:rFonts w:ascii="D2Coding" w:cs="D2Coding" w:eastAsia="D2Coding" w:hAnsi="D2Coding"/>
          <w:color w:val="1A1D21"/>
          <w:sz w:val="17"/>
          <w:szCs w:val="17"/>
        </w:rPr>
        <w:t xml:space="preserve"> </w:t>
      </w:r>
    </w:p>
    <w:p>
      <w:pPr>
        <w:shd w:fill="F2F5F7" w:val="clear"/>
        <w:spacing w:after="0" w:before="0" w:line="250"/>
        <w:ind w:left="220" w:right="220"/>
      </w:pPr>
      <w:r>
        <w:rPr>
          <w:rFonts w:ascii="D2Coding" w:cs="D2Coding" w:eastAsia="D2Coding" w:hAnsi="D2Coding"/>
          <w:color w:val="1A1D21"/>
          <w:sz w:val="17"/>
          <w:szCs w:val="17"/>
        </w:rPr>
        <w:t xml:space="preserve">pipe split outlier_frac  0.08      병합 영역 재분할 발동</w:t>
      </w:r>
    </w:p>
    <w:p>
      <w:pPr>
        <w:shd w:fill="F2F5F7" w:val="clear"/>
        <w:spacing w:after="0" w:before="0" w:line="250"/>
        <w:ind w:left="220" w:right="220"/>
      </w:pPr>
      <w:r>
        <w:rPr>
          <w:rFonts w:ascii="D2Coding" w:cs="D2Coding" w:eastAsia="D2Coding" w:hAnsi="D2Coding"/>
          <w:color w:val="1A1D21"/>
          <w:sz w:val="17"/>
          <w:szCs w:val="17"/>
        </w:rPr>
        <w:t xml:space="preserve">     plane_threshold_m   0.015 m</w:t>
      </w:r>
    </w:p>
    <w:p>
      <w:pPr>
        <w:shd w:fill="F2F5F7" w:val="clear"/>
        <w:spacing w:after="0" w:before="0" w:line="250"/>
        <w:ind w:left="220" w:right="220"/>
      </w:pPr>
      <w:r>
        <w:rPr>
          <w:rFonts w:ascii="D2Coding" w:cs="D2Coding" w:eastAsia="D2Coding" w:hAnsi="D2Coding"/>
          <w:color w:val="1A1D21"/>
          <w:sz w:val="17"/>
          <w:szCs w:val="17"/>
        </w:rPr>
        <w:t xml:space="preserve">     sigma_u_px          0.2 px    불확실도 산정</w:t>
      </w:r>
    </w:p>
    <w:p>
      <w:pPr>
        <w:shd w:fill="F2F5F7" w:val="clear"/>
        <w:spacing w:after="150" w:before="0" w:line="250"/>
        <w:ind w:left="220" w:right="220"/>
      </w:pPr>
      <w:r>
        <w:rPr>
          <w:rFonts w:ascii="D2Coding" w:cs="D2Coding" w:eastAsia="D2Coding" w:hAnsi="D2Coding"/>
          <w:color w:val="1A1D21"/>
          <w:sz w:val="17"/>
          <w:szCs w:val="17"/>
        </w:rPr>
        <w:t xml:space="preserve">     target_sigma_mm     2.0 mm    평활도 목표 정밀도</w:t>
      </w:r>
    </w:p>
    <w:p>
      <w:pPr>
        <w:pStyle w:val="Heading2"/>
        <w:spacing w:after="140" w:before="260"/>
      </w:pPr>
      <w:r>
        <w:rPr>
          <w:rFonts w:ascii="맑은 고딕" w:cs="맑은 고딕" w:eastAsia="맑은 고딕" w:hAnsi="맑은 고딕"/>
          <w:b/>
          <w:bCs/>
          <w:color w:val="1A1D21"/>
          <w:sz w:val="23"/>
          <w:szCs w:val="23"/>
        </w:rPr>
        <w:t xml:space="preserve">5.7 값 변경 내역</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700"/>
        <w:gridCol w:w="1500"/>
        <w:gridCol w:w="1500"/>
        <w:gridCol w:w="4938"/>
      </w:tblGrid>
      <w:tr>
        <w:trPr>
          <w:tblHeader/>
        </w:trPr>
        <w:tc>
          <w:tcPr>
            <w:tcW w:type="dxa" w:w="17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항목</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이전</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현재</w:t>
            </w:r>
          </w:p>
        </w:tc>
        <w:tc>
          <w:tcPr>
            <w:tcW w:type="dxa" w:w="49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근거</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렌즈 초점거리</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12 mm (사양 아님)</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8 mm</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는 초점거리를 명시하지 않는다.</w:t>
            </w:r>
          </w:p>
          <w:p>
            <w:pPr>
              <w:spacing w:after="0" w:line="260"/>
            </w:pPr>
            <w:r>
              <w:rPr>
                <w:rFonts w:ascii="맑은 고딕" w:cs="맑은 고딕" w:eastAsia="맑은 고딕" w:hAnsi="맑은 고딕"/>
                <w:b w:val="false"/>
                <w:bCs w:val="false"/>
                <w:color w:val="1A1D21"/>
                <w:sz w:val="18"/>
                <w:szCs w:val="18"/>
              </w:rPr>
              <w:t xml:space="preserve">12mm 로는 격자도 심도도 안 맞는다 (5.3)</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초점거리 f_px</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77848D"/>
                <w:sz w:val="18"/>
                <w:szCs w:val="18"/>
              </w:rPr>
              <w:t xml:space="preserve">3478.3</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2318.8</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8mm ÷ 화소 3.45µm.</w:t>
            </w:r>
          </w:p>
          <w:p>
            <w:pPr>
              <w:spacing w:after="0" w:line="260"/>
            </w:pPr>
            <w:r>
              <w:rPr>
                <w:rFonts w:ascii="맑은 고딕" w:cs="맑은 고딕" w:eastAsia="맑은 고딕" w:hAnsi="맑은 고딕"/>
                <w:b w:val="false"/>
                <w:bCs w:val="false"/>
                <w:color w:val="1A1D21"/>
                <w:sz w:val="18"/>
                <w:szCs w:val="18"/>
              </w:rPr>
              <w:t xml:space="preserve">그 이전 1593 은 5.50mm 에 해당했다</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DOE 발산각</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31.0° (임의)</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42.61°</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2.2 「120cm 936×936mm」.</w:t>
            </w:r>
          </w:p>
          <w:p>
            <w:pPr>
              <w:spacing w:after="0" w:line="260"/>
            </w:pPr>
            <w:r>
              <w:rPr>
                <w:rFonts w:ascii="맑은 고딕" w:cs="맑은 고딕" w:eastAsia="맑은 고딕" w:hAnsi="맑은 고딕"/>
                <w:b w:val="false"/>
                <w:bCs w:val="false"/>
                <w:color w:val="1A1D21"/>
                <w:sz w:val="18"/>
                <w:szCs w:val="18"/>
              </w:rPr>
              <w:t xml:space="preserve">8mm 렌즈로 그대로 담긴다</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 선 수</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77848D"/>
                <w:sz w:val="18"/>
                <w:szCs w:val="18"/>
              </w:rPr>
              <w:t xml:space="preserve">21 + 21</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20 + 20</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2.2 「수직20 + 수평20,</w:t>
            </w:r>
          </w:p>
          <w:p>
            <w:pPr>
              <w:spacing w:after="0" w:line="260"/>
            </w:pPr>
            <w:r>
              <w:rPr>
                <w:rFonts w:ascii="맑은 고딕" w:cs="맑은 고딕" w:eastAsia="맑은 고딕" w:hAnsi="맑은 고딕"/>
                <w:b w:val="false"/>
                <w:bCs w:val="false"/>
                <w:color w:val="1A1D21"/>
                <w:sz w:val="18"/>
                <w:szCs w:val="18"/>
              </w:rPr>
              <w:t xml:space="preserve">400 교점」</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발사각 분포</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77848D"/>
                <w:sz w:val="18"/>
                <w:szCs w:val="18"/>
              </w:rPr>
              <w:t xml:space="preserve">각도 등간격</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사인 등간격</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회절격자 sin θ_m = m·λ/d.</w:t>
            </w:r>
          </w:p>
          <w:p>
            <w:pPr>
              <w:spacing w:after="0" w:line="260"/>
            </w:pPr>
            <w:r>
              <w:rPr>
                <w:rFonts w:ascii="맑은 고딕" w:cs="맑은 고딕" w:eastAsia="맑은 고딕" w:hAnsi="맑은 고딕"/>
                <w:b w:val="false"/>
                <w:bCs w:val="false"/>
                <w:color w:val="1A1D21"/>
                <w:sz w:val="18"/>
                <w:szCs w:val="18"/>
              </w:rPr>
              <w:t xml:space="preserve">차이가 1.2m 깊이 32mm 에 해당</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수렴각</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77848D"/>
                <w:sz w:val="18"/>
                <w:szCs w:val="18"/>
              </w:rPr>
              <w:t xml:space="preserve">5.1°</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6.18°</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작업거리 양 끝 여유가 최대가</w:t>
            </w:r>
          </w:p>
          <w:p>
            <w:pPr>
              <w:spacing w:after="0" w:line="260"/>
            </w:pPr>
            <w:r>
              <w:rPr>
                <w:rFonts w:ascii="맑은 고딕" w:cs="맑은 고딕" w:eastAsia="맑은 고딕" w:hAnsi="맑은 고딕"/>
                <w:b w:val="false"/>
                <w:bCs w:val="false"/>
                <w:color w:val="1A1D21"/>
                <w:sz w:val="18"/>
                <w:szCs w:val="18"/>
              </w:rPr>
              <w:t xml:space="preserve">되는 값 (탐색)</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Isaac 카메라 설정</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77848D"/>
                <w:sz w:val="18"/>
                <w:szCs w:val="18"/>
              </w:rPr>
              <w:t xml:space="preserve">aperture 36mm</w:t>
            </w:r>
          </w:p>
          <w:p>
            <w:pPr>
              <w:spacing w:after="0" w:line="260"/>
            </w:pPr>
            <w:r>
              <w:rPr>
                <w:rFonts w:ascii="맑은 고딕" w:cs="맑은 고딕" w:eastAsia="맑은 고딕" w:hAnsi="맑은 고딕"/>
                <w:b w:val="false"/>
                <w:bCs w:val="false"/>
                <w:color w:val="77848D"/>
                <w:sz w:val="18"/>
                <w:szCs w:val="18"/>
              </w:rPr>
              <w:t xml:space="preserve">focal 51.15mm</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aperture 8.4456mm</w:t>
            </w:r>
          </w:p>
          <w:p>
            <w:pPr>
              <w:spacing w:after="0" w:line="260"/>
            </w:pPr>
            <w:r>
              <w:rPr>
                <w:rFonts w:ascii="맑은 고딕" w:cs="맑은 고딕" w:eastAsia="맑은 고딕" w:hAnsi="맑은 고딕"/>
                <w:b w:val="false"/>
                <w:bCs w:val="false"/>
                <w:color w:val="0F6E33"/>
                <w:sz w:val="18"/>
                <w:szCs w:val="18"/>
              </w:rPr>
              <w:t xml:space="preserve">focal 8mm</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센서 실물 크기를 넣어야 f-stop·</w:t>
            </w:r>
          </w:p>
          <w:p>
            <w:pPr>
              <w:spacing w:after="0" w:line="260"/>
            </w:pPr>
            <w:r>
              <w:rPr>
                <w:rFonts w:ascii="맑은 고딕" w:cs="맑은 고딕" w:eastAsia="맑은 고딕" w:hAnsi="맑은 고딕"/>
                <w:b w:val="false"/>
                <w:bCs w:val="false"/>
                <w:color w:val="1A1D21"/>
                <w:sz w:val="18"/>
                <w:szCs w:val="18"/>
              </w:rPr>
              <w:t xml:space="preserve">심도까지 사양과 같아진다</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기선 b</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0.150 m</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0.150 m</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유지 (PDF 2.2 사양값)</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주점 c_x, c_y</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1224, 1024</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1536, 1280</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센서 중앙 가정 (해상도 변경 반영)</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사양 프로파일</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77848D"/>
                <w:sz w:val="18"/>
                <w:szCs w:val="18"/>
              </w:rPr>
              <w:t xml:space="preserve">없음</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pdf / improved</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원안과 개선안을 둘 다 코드에</w:t>
            </w:r>
          </w:p>
          <w:p>
            <w:pPr>
              <w:spacing w:after="0" w:line="260"/>
            </w:pPr>
            <w:r>
              <w:rPr>
                <w:rFonts w:ascii="맑은 고딕" w:cs="맑은 고딕" w:eastAsia="맑은 고딕" w:hAnsi="맑은 고딕"/>
                <w:b w:val="false"/>
                <w:bCs w:val="false"/>
                <w:color w:val="1A1D21"/>
                <w:sz w:val="18"/>
                <w:szCs w:val="18"/>
              </w:rPr>
              <w:t xml:space="preserve">남기고 환경변수로 전환 (5.4)</w:t>
            </w:r>
          </w:p>
        </w:tc>
      </w:tr>
      <w:tr>
        <w:tc>
          <w:tcPr>
            <w:tcW w:type="dxa" w:w="17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가림 그림자 병합</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77848D"/>
                <w:sz w:val="18"/>
                <w:szCs w:val="18"/>
              </w:rPr>
              <w:t xml:space="preserve">없음</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25cm 이내 조각 병합</w:t>
            </w:r>
          </w:p>
        </w:tc>
        <w:tc>
          <w:tcPr>
            <w:tcW w:type="dxa" w:w="49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격자를 조밀하게 하자 동바리 그림자가</w:t>
            </w:r>
          </w:p>
          <w:p>
            <w:pPr>
              <w:spacing w:after="0" w:line="260"/>
            </w:pPr>
            <w:r>
              <w:rPr>
                <w:rFonts w:ascii="맑은 고딕" w:cs="맑은 고딕" w:eastAsia="맑은 고딕" w:hAnsi="맑은 고딕"/>
                <w:b w:val="false"/>
                <w:bCs w:val="false"/>
                <w:color w:val="1A1D21"/>
                <w:sz w:val="18"/>
                <w:szCs w:val="18"/>
              </w:rPr>
              <w:t xml:space="preserve">벽을 둘로 쪼갰다 (아래)</w:t>
            </w:r>
          </w:p>
        </w:tc>
      </w:tr>
    </w:tbl>
    <w:p>
      <w:pPr>
        <w:pStyle w:val="Heading3"/>
        <w:spacing w:after="110" w:before="200"/>
      </w:pPr>
      <w:r>
        <w:rPr>
          <w:rFonts w:ascii="맑은 고딕" w:cs="맑은 고딕" w:eastAsia="맑은 고딕" w:hAnsi="맑은 고딕"/>
          <w:b/>
          <w:bCs/>
          <w:color w:val="44505A"/>
          <w:sz w:val="21"/>
          <w:szCs w:val="21"/>
        </w:rPr>
        <w:t xml:space="preserve">가림 그림자로 갈라진 벽 병합</w:t>
      </w:r>
    </w:p>
    <w:p>
      <w:pPr>
        <w:spacing w:after="120" w:before="0" w:line="300"/>
      </w:pPr>
      <w:r>
        <w:rPr>
          <w:rFonts w:ascii="맑은 고딕" w:cs="맑은 고딕" w:eastAsia="맑은 고딕" w:hAnsi="맑은 고딕"/>
          <w:color w:val="1A1D21"/>
          <w:sz w:val="20"/>
          <w:szCs w:val="20"/>
        </w:rPr>
        <w:t xml:space="preserve">격자를 조밀하게 만들자 예상하지 못한 곳이 깨졌다. 영역 분할의 DBSCAN eps 는 점 밀도에 맞춰 자동으로 좁아지는데, V선을 20 → 40 개로 늘리자 eps 도 함께 좁아져 앞에 선 동바리가 벽에 드리운 폭 5cm 짜리 빈 띠가 「서로 다른 두 벽」으로 보이게 되었다.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586"/>
        <w:gridCol w:w="1881"/>
        <w:gridCol w:w="2821"/>
        <w:gridCol w:w="2351"/>
      </w:tblGrid>
      <w:tr>
        <w:trPr>
          <w:tblHeader/>
        </w:trPr>
        <w:tc>
          <w:tcPr>
            <w:tcW w:type="dxa" w:w="2586"/>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
            </w:r>
          </w:p>
        </w:tc>
        <w:tc>
          <w:tcPr>
            <w:tcW w:type="dxa" w:w="1881"/>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벽 영역 수</w:t>
            </w:r>
          </w:p>
        </w:tc>
        <w:tc>
          <w:tcPr>
            <w:tcW w:type="dxa" w:w="2821"/>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직선자 프로파일 길이</w:t>
            </w:r>
          </w:p>
        </w:tc>
        <w:tc>
          <w:tcPr>
            <w:tcW w:type="dxa" w:w="2351"/>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직선자 처짐</w:t>
            </w:r>
          </w:p>
        </w:tc>
      </w:tr>
      <w:tr>
        <w:tc>
          <w:tcPr>
            <w:tcW w:type="dxa" w:w="258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병합 전 (geom)</w:t>
            </w:r>
          </w:p>
        </w:tc>
        <w:tc>
          <w:tcPr>
            <w:tcW w:type="dxa" w:w="188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2 개</w:t>
            </w:r>
          </w:p>
        </w:tc>
        <w:tc>
          <w:tcPr>
            <w:tcW w:type="dxa" w:w="282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0.69 m</w:t>
            </w:r>
          </w:p>
        </w:tc>
        <w:tc>
          <w:tcPr>
            <w:tcW w:type="dxa" w:w="235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2.58 mm</w:t>
            </w:r>
          </w:p>
        </w:tc>
      </w:tr>
      <w:tr>
        <w:tc>
          <w:tcPr>
            <w:tcW w:type="dxa" w:w="258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병합 후 (geom)</w:t>
            </w:r>
          </w:p>
        </w:tc>
        <w:tc>
          <w:tcPr>
            <w:tcW w:type="dxa" w:w="188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1 개</w:t>
            </w:r>
          </w:p>
        </w:tc>
        <w:tc>
          <w:tcPr>
            <w:tcW w:type="dxa" w:w="282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1.15 m</w:t>
            </w:r>
          </w:p>
        </w:tc>
        <w:tc>
          <w:tcPr>
            <w:tcW w:type="dxa" w:w="235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3.91 mm</w:t>
            </w:r>
          </w:p>
        </w:tc>
      </w:tr>
      <w:tr>
        <w:tc>
          <w:tcPr>
            <w:tcW w:type="dxa" w:w="2586"/>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참값</w:t>
            </w:r>
          </w:p>
        </w:tc>
        <w:tc>
          <w:tcPr>
            <w:tcW w:type="dxa" w:w="188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 개</w:t>
            </w:r>
          </w:p>
        </w:tc>
        <w:tc>
          <w:tcPr>
            <w:tcW w:type="dxa" w:w="282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1.15 m</w:t>
            </w:r>
          </w:p>
        </w:tc>
        <w:tc>
          <w:tcPr>
            <w:tcW w:type="dxa" w:w="2351"/>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3.99 mm</w:t>
            </w:r>
          </w:p>
        </w:tc>
      </w:tr>
    </w:tbl>
    <w:p>
      <w:pPr>
        <w:spacing w:after="120" w:before="120" w:line="300"/>
      </w:pPr>
      <w:r>
        <w:rPr>
          <w:rFonts w:ascii="맑은 고딕" w:cs="맑은 고딕" w:eastAsia="맑은 고딕" w:hAnsi="맑은 고딕"/>
          <w:color w:val="1A1D21"/>
          <w:sz w:val="20"/>
          <w:szCs w:val="20"/>
        </w:rPr>
        <w:t xml:space="preserve">각도는 두 조각 모두 같은 법선을 주므로 멀쩡했고, 그래서 평활도만 조용히 틀렸다. 가림 그림자는 좁고(부재 지름 정도) 개구부·벽 분리는 넓다는 점을 이용해, 같은 평면에서 나온 조각 중 최근접 거리가 25cm 미만인 것만 다시 합친다. Ø48.6mm 동바리의 그림자는 10cm 안쪽, 문 개구부는 80cm 이상이라 둘이 섞이지 않는다.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이번 개정의 핵심은 「PDF 에 있는 값」과 「없어서 정한 값」을 분리한 것이다. 이전 표는 렌즈 12mm 를 spec 으로 적어 두었으나 PDF 에 그런 줄이 없고, 12mm 를 전제로 DOE 발산각을 42.61° 에서 31.0° 로 임의로 낮춰 놓은 상태였다. PDF 에 실제로 적힌 것은 DOE 쪽(936mm, 20+20, 400교점)이므로, 그것을 고정하고 명시되지 않은 초점거리를 8mm 로 정하는 것이 사양을 지키는 방향이다.</w:t>
      </w:r>
    </w:p>
    <w:p>
      <w:pPr>
        <w:pStyle w:val="Heading3"/>
        <w:spacing w:after="110" w:before="200"/>
      </w:pPr>
      <w:r>
        <w:rPr>
          <w:rFonts w:ascii="맑은 고딕" w:cs="맑은 고딕" w:eastAsia="맑은 고딕" w:hAnsi="맑은 고딕"/>
          <w:b/>
          <w:bCs/>
          <w:color w:val="44505A"/>
          <w:sz w:val="21"/>
          <w:szCs w:val="21"/>
        </w:rPr>
        <w:t xml:space="preserve">기하 예측의 시차항 누락 수정</w:t>
      </w:r>
    </w:p>
    <w:p>
      <w:pPr>
        <w:spacing w:after="120" w:before="0" w:line="300"/>
      </w:pPr>
      <w:r>
        <w:rPr>
          <w:rFonts w:ascii="맑은 고딕" w:cs="맑은 고딕" w:eastAsia="맑은 고딕" w:hAnsi="맑은 고딕"/>
          <w:color w:val="1A1D21"/>
          <w:sz w:val="20"/>
          <w:szCs w:val="20"/>
        </w:rPr>
        <w:t xml:space="preserve">A_선검출의 격자 위치 예측이 u = f·tan(α) + c_x 로, 시차항 −f·b/Z 를 빼먹고 있었다. 예측은 추적 밴드의 중심을 잡는 데 쓰이는데 밴드 폭이 20~50px 이므로, 수백 px 어긋난 예측은 밴드를 실제 선 근처에도 놓지 못한다. 아래 수치는 수정 시점(f=3478.3)에 측정한 것이다. f=2318.8 에서는 시차항이 290px 로 줄지만 밴드 폭보다 여전히 한 자릿수 크므로 결론은 같다.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200"/>
        <w:gridCol w:w="2200"/>
        <w:gridCol w:w="3100"/>
        <w:gridCol w:w="3138"/>
      </w:tblGrid>
      <w:tr>
        <w:trPr>
          <w:tblHeader/>
        </w:trPr>
        <w:tc>
          <w:tcPr>
            <w:tcW w:type="dxa" w:w="1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V선</w:t>
            </w:r>
          </w:p>
        </w:tc>
        <w:tc>
          <w:tcPr>
            <w:tcW w:type="dxa" w:w="2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실제 위치</w:t>
            </w:r>
          </w:p>
        </w:tc>
        <w:tc>
          <w:tcPr>
            <w:tcW w:type="dxa" w:w="31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예측 (시차 보정)</w:t>
            </w:r>
          </w:p>
        </w:tc>
        <w:tc>
          <w:tcPr>
            <w:tcW w:type="dxa" w:w="31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예측 (보정 없음)</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V0</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141.3 px</w:t>
            </w:r>
          </w:p>
        </w:tc>
        <w:tc>
          <w:tcPr>
            <w:tcW w:type="dxa" w:w="3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150.8  (+9.5)</w:t>
            </w:r>
          </w:p>
        </w:tc>
        <w:tc>
          <w:tcPr>
            <w:tcW w:type="dxa" w:w="3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585.6  (+444.3)</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V10</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1090.4 px</w:t>
            </w:r>
          </w:p>
        </w:tc>
        <w:tc>
          <w:tcPr>
            <w:tcW w:type="dxa" w:w="3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1099.6  (+9.3)</w:t>
            </w:r>
          </w:p>
        </w:tc>
        <w:tc>
          <w:tcPr>
            <w:tcW w:type="dxa" w:w="3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1534.4  (+444.1)</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V20</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2087.2 px</w:t>
            </w:r>
          </w:p>
        </w:tc>
        <w:tc>
          <w:tcPr>
            <w:tcW w:type="dxa" w:w="3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2096.6  (+9.4)</w:t>
            </w:r>
          </w:p>
        </w:tc>
        <w:tc>
          <w:tcPr>
            <w:tcW w:type="dxa" w:w="3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2531.4  (+444.2)</w:t>
            </w:r>
          </w:p>
        </w:tc>
      </w:tr>
      <w:tr>
        <w:tc>
          <w:tcPr>
            <w:tcW w:type="dxa" w:w="1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평균 오차</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w:t>
            </w:r>
          </w:p>
        </w:tc>
        <w:tc>
          <w:tcPr>
            <w:tcW w:type="dxa" w:w="31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35.8 px</w:t>
            </w:r>
          </w:p>
        </w:tc>
        <w:tc>
          <w:tcPr>
            <w:tcW w:type="dxa" w:w="31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470.6 px</w:t>
            </w:r>
          </w:p>
        </w:tc>
      </w:tr>
    </w:tbl>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6. 현장 이미지 입력 시험</w:t>
      </w:r>
    </w:p>
    <w:p>
      <w:pPr>
        <w:pStyle w:val="Heading2"/>
        <w:spacing w:after="140" w:before="260"/>
      </w:pPr>
      <w:r>
        <w:rPr>
          <w:rFonts w:ascii="맑은 고딕" w:cs="맑은 고딕" w:eastAsia="맑은 고딕" w:hAnsi="맑은 고딕"/>
          <w:b/>
          <w:bCs/>
          <w:color w:val="1A1D21"/>
          <w:sz w:val="23"/>
          <w:szCs w:val="23"/>
        </w:rPr>
        <w:t xml:space="preserve">6.1 시험 방법</w:t>
      </w:r>
    </w:p>
    <w:p>
      <w:pPr>
        <w:spacing w:after="120" w:before="0" w:line="300"/>
      </w:pPr>
      <w:r>
        <w:rPr>
          <w:rFonts w:ascii="맑은 고딕" w:cs="맑은 고딕" w:eastAsia="맑은 고딕" w:hAnsi="맑은 고딕"/>
          <w:color w:val="1A1D21"/>
          <w:sz w:val="20"/>
          <w:szCs w:val="20"/>
        </w:rPr>
        <w:t xml:space="preserve">현장 촬영 이미지(주황 격자, 471×372, 벽+바닥+기둥, 어두운 배경)의 성질을 그대로 재현한 입력을 만들어 A_선검출.detect()를 실제로 실행하였다. 비교군으로 동일 장면에 녹색 격자를 넣은 경우와, 레이저를 통째로 지운 경우를 함께 측정하였다.</w:t>
      </w:r>
    </w:p>
    <w:p>
      <w:pPr>
        <w:pStyle w:val="Heading2"/>
        <w:spacing w:after="140" w:before="260"/>
      </w:pPr>
      <w:r>
        <w:rPr>
          <w:rFonts w:ascii="맑은 고딕" w:cs="맑은 고딕" w:eastAsia="맑은 고딕" w:hAnsi="맑은 고딕"/>
          <w:b/>
          <w:bCs/>
          <w:color w:val="1A1D21"/>
          <w:sz w:val="23"/>
          <w:szCs w:val="23"/>
        </w:rPr>
        <w:t xml:space="preserve">6.2 결과</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3000"/>
        <w:gridCol w:w="2200"/>
        <w:gridCol w:w="1800"/>
        <w:gridCol w:w="2638"/>
      </w:tblGrid>
      <w:tr>
        <w:trPr>
          <w:tblHeader/>
        </w:trPr>
        <w:tc>
          <w:tcPr>
            <w:tcW w:type="dxa" w:w="30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입력</w:t>
            </w:r>
          </w:p>
        </w:tc>
        <w:tc>
          <w:tcPr>
            <w:tcW w:type="dxa" w:w="2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반환 선 수</w:t>
            </w:r>
          </w:p>
        </w:tc>
        <w:tc>
          <w:tcPr>
            <w:tcW w:type="dxa" w:w="18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화면 안</w:t>
            </w:r>
          </w:p>
        </w:tc>
        <w:tc>
          <w:tcPr>
            <w:tcW w:type="dxa" w:w="26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실제 격자선까지 평균 거리</w:t>
            </w:r>
          </w:p>
        </w:tc>
      </w:tr>
      <w:tr>
        <w:tc>
          <w:tcPr>
            <w:tcW w:type="dxa" w:w="3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주황 격자</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21 / 21</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w:t>
            </w:r>
          </w:p>
        </w:tc>
        <w:tc>
          <w:tcPr>
            <w:tcW w:type="dxa" w:w="2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332.05 px</w:t>
            </w:r>
          </w:p>
        </w:tc>
      </w:tr>
      <w:tr>
        <w:tc>
          <w:tcPr>
            <w:tcW w:type="dxa" w:w="3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녹색 격자</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21 / 21</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w:t>
            </w:r>
          </w:p>
        </w:tc>
        <w:tc>
          <w:tcPr>
            <w:tcW w:type="dxa" w:w="2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332.03 px</w:t>
            </w:r>
          </w:p>
        </w:tc>
      </w:tr>
      <w:tr>
        <w:tc>
          <w:tcPr>
            <w:tcW w:type="dxa" w:w="30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없음 (장면만)</w:t>
            </w:r>
          </w:p>
        </w:tc>
        <w:tc>
          <w:tcPr>
            <w:tcW w:type="dxa" w:w="2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21 / 21</w:t>
            </w:r>
          </w:p>
        </w:tc>
        <w:tc>
          <w:tcPr>
            <w:tcW w:type="dxa" w:w="1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w:t>
            </w:r>
          </w:p>
        </w:tc>
        <w:tc>
          <w:tcPr>
            <w:tcW w:type="dxa" w:w="2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332.05 px</w:t>
            </w:r>
          </w:p>
        </w:tc>
      </w:tr>
    </w:tbl>
    <w:p>
      <w:pPr>
        <w:spacing w:after="120" w:before="140" w:line="300"/>
      </w:pPr>
      <w:r>
        <w:rPr>
          <w:rFonts w:ascii="맑은 고딕" w:cs="맑은 고딕" w:eastAsia="맑은 고딕" w:hAnsi="맑은 고딕"/>
          <w:color w:val="1A1D21"/>
          <w:sz w:val="20"/>
          <w:szCs w:val="20"/>
        </w:rPr>
        <w:t xml:space="preserve">로그는 「[A] 완료(최종 통합): V=21/21 H=21/21」로 42개 선 전부 검출 성공으로 표시된다.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결정적 검증: 레이저를 통째로 지운 이미지와 주황 격자 이미지의 출력이 픽셀 단위로 완전히 동일(0.00px 차이)하다. 즉 출력이 입력 레이저와 아무 상관이 없으며, 검출값이 아니라 기하 예측값이 그대로 반환된 것이다.</w:t>
      </w:r>
    </w:p>
    <w:p>
      <w:pPr>
        <w:pStyle w:val="Heading2"/>
        <w:spacing w:after="140" w:before="260"/>
      </w:pPr>
      <w:r>
        <w:rPr>
          <w:rFonts w:ascii="맑은 고딕" w:cs="맑은 고딕" w:eastAsia="맑은 고딕" w:hAnsi="맑은 고딕"/>
          <w:b/>
          <w:bCs/>
          <w:color w:val="1A1D21"/>
          <w:sz w:val="23"/>
          <w:szCs w:val="23"/>
        </w:rPr>
        <w:t xml:space="preserve">6.3 원인</w:t>
      </w:r>
    </w:p>
    <w:p>
      <w:pPr>
        <w:pStyle w:val="Heading3"/>
        <w:spacing w:after="110" w:before="200"/>
      </w:pPr>
      <w:r>
        <w:rPr>
          <w:rFonts w:ascii="맑은 고딕" w:cs="맑은 고딕" w:eastAsia="맑은 고딕" w:hAnsi="맑은 고딕"/>
          <w:b/>
          <w:bCs/>
          <w:color w:val="44505A"/>
          <w:sz w:val="21"/>
          <w:szCs w:val="21"/>
        </w:rPr>
        <w:t xml:space="preserve">① 레이저 색 — 주황은 신호로 잡히지 않음</w:t>
      </w:r>
    </w:p>
    <w:p>
      <w:pPr>
        <w:spacing w:after="120" w:before="0" w:line="300"/>
      </w:pPr>
      <w:r>
        <w:rPr>
          <w:rFonts w:ascii="맑은 고딕" w:cs="맑은 고딕" w:eastAsia="맑은 고딕" w:hAnsi="맑은 고딕"/>
          <w:color w:val="1A1D21"/>
          <w:sz w:val="20"/>
          <w:szCs w:val="20"/>
        </w:rPr>
        <w:t xml:space="preserve">A_선검출의 신호 분리는 G − (R+B)/2이며 녹색 레이저(설계 사양 520nm) 전용이다. 주황·빨강은 음수가 되어 0으로 잘린다. 실제로 주황 이미지에서 이 값의 최대치는 18.0이었는데, 그것은 레이저가 아니라 모래빛 바닥(196,176,120)의 색 편향이었다. 검출기가 바닥을 레이저로 오인하고 추적한 것이다.</w:t>
      </w:r>
    </w:p>
    <w:p>
      <w:pPr>
        <w:pStyle w:val="Heading3"/>
        <w:spacing w:after="110" w:before="200"/>
      </w:pPr>
      <w:r>
        <w:rPr>
          <w:rFonts w:ascii="맑은 고딕" w:cs="맑은 고딕" w:eastAsia="맑은 고딕" w:hAnsi="맑은 고딕"/>
          <w:b/>
          <w:bCs/>
          <w:color w:val="44505A"/>
          <w:sz w:val="21"/>
          <w:szCs w:val="21"/>
        </w:rPr>
        <w:t xml:space="preserve">② f_px 와 해상도 불일치</w:t>
      </w:r>
    </w:p>
    <w:p>
      <w:pPr>
        <w:spacing w:after="120" w:before="0" w:line="300"/>
      </w:pPr>
      <w:r>
        <w:rPr>
          <w:rFonts w:ascii="맑은 고딕" w:cs="맑은 고딕" w:eastAsia="맑은 고딕" w:hAnsi="맑은 고딕"/>
          <w:color w:val="1A1D21"/>
          <w:sz w:val="20"/>
          <w:szCs w:val="20"/>
        </w:rPr>
        <w:t xml:space="preserve">f_px 는 2448px 센서 기준값이다(시험 당시 3478.3, 현재 2318.8). 471px 이미지에 그대로 쓰면 예측 격자가 화면 밖으로 나가 21개 중 5개만 안에 들어왔다. 해상도에 맞춰 환산하면 전부 화면 안에 들어오고 평균 오차가 332px에서 7px로 떨어진다. 다만 7px도 격자 간격 23px의 30%라 측정에는 쓸 수 없다. 이 환산은 calibration.scale_to_resolution() 으로 제공한다.</w:t>
      </w:r>
    </w:p>
    <w:p>
      <w:pPr>
        <w:pStyle w:val="Heading3"/>
        <w:spacing w:after="110" w:before="200"/>
      </w:pPr>
      <w:r>
        <w:rPr>
          <w:rFonts w:ascii="맑은 고딕" w:cs="맑은 고딕" w:eastAsia="맑은 고딕" w:hAnsi="맑은 고딕"/>
          <w:b/>
          <w:bCs/>
          <w:color w:val="44505A"/>
          <w:sz w:val="21"/>
          <w:szCs w:val="21"/>
        </w:rPr>
        <w:t xml:space="preserve">③ 조용한 실패</w:t>
      </w:r>
    </w:p>
    <w:p>
      <w:pPr>
        <w:spacing w:after="120" w:before="0" w:line="300"/>
      </w:pPr>
      <w:r>
        <w:rPr>
          <w:rFonts w:ascii="맑은 고딕" w:cs="맑은 고딕" w:eastAsia="맑은 고딕" w:hAnsi="맑은 고딕"/>
          <w:color w:val="1A1D21"/>
          <w:sz w:val="20"/>
          <w:szCs w:val="20"/>
        </w:rPr>
        <w:t xml:space="preserve">신호가 없으면 _fallback_geom()이 기하 예측을 반환하고, _validate_and_fix()가 이상선을 인접선 보간값으로 교체한다. 그 결과 검출이 0개여도 출력은 항상 42개다. 실패가 성공처럼 보이고, 조작된 좌표가 그대로 삼각측량에 들어가 그럴듯한 각도가 산출된다. 현장에서 가장 위험한 동작이다.</w:t>
      </w:r>
    </w:p>
    <w:p>
      <w:pPr>
        <w:pStyle w:val="Heading2"/>
        <w:spacing w:after="140" w:before="260"/>
      </w:pPr>
      <w:r>
        <w:rPr>
          <w:rFonts w:ascii="맑은 고딕" w:cs="맑은 고딕" w:eastAsia="맑은 고딕" w:hAnsi="맑은 고딕"/>
          <w:b/>
          <w:bCs/>
          <w:color w:val="1A1D21"/>
          <w:sz w:val="23"/>
          <w:szCs w:val="23"/>
        </w:rPr>
        <w:t xml:space="preserve">6.4 필요 조치</w:t>
      </w:r>
    </w:p>
    <w:p>
      <w:pPr>
        <w:pStyle w:val="ListParagraph"/>
        <w:numPr>
          <w:ilvl w:val="0"/>
          <w:numId w:val="2"/>
        </w:numPr>
        <w:spacing w:after="90" w:line="300"/>
      </w:pPr>
      <w:r>
        <w:rPr>
          <w:rFonts w:ascii="맑은 고딕" w:cs="맑은 고딕" w:eastAsia="맑은 고딕" w:hAnsi="맑은 고딕"/>
          <w:color w:val="1A1D21"/>
          <w:sz w:val="20"/>
          <w:szCs w:val="20"/>
        </w:rPr>
        <w:t xml:space="preserve">원본 해상도 이미지 — 리사이즈된 사진은 f_px가 같은 비율로 줄어야 하고, 서브픽셀 정밀도(σ_u≈0.2px)가 원본 기준이라 축소분만큼 손실된다.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레이저 색에 맞는 신호 분리 — 주황이면 R − (G+B)/2, 또는 색과 무관한 ON/OFF 차영상(PDF 2.2에 이미 하드웨어 사양으로 존재).</w:t>
      </w:r>
    </w:p>
    <w:p>
      <w:pPr>
        <w:pStyle w:val="ListParagraph"/>
        <w:numPr>
          <w:ilvl w:val="0"/>
          <w:numId w:val="2"/>
        </w:numPr>
        <w:spacing w:after="90" w:line="300"/>
      </w:pPr>
      <w:r>
        <w:rPr>
          <w:rFonts w:ascii="맑은 고딕" w:cs="맑은 고딕" w:eastAsia="맑은 고딕" w:hAnsi="맑은 고딕"/>
          <w:color w:val="1A1D21"/>
          <w:sz w:val="20"/>
          <w:szCs w:val="20"/>
        </w:rPr>
        <w:t xml:space="preserve">해당 장비의 캘리브레이션 값 — 4.2절의 f, b, c_x·c_y, α_i, β_j.</w:t>
      </w:r>
    </w:p>
    <w:p>
      <w:pPr>
        <w:pStyle w:val="ListParagraph"/>
        <w:numPr>
          <w:ilvl w:val="0"/>
          <w:numId w:val="2"/>
        </w:numPr>
        <w:spacing w:after="90" w:line="300"/>
      </w:pPr>
      <w:r>
        <w:rPr>
          <w:rFonts w:ascii="맑은 고딕" w:cs="맑은 고딕" w:eastAsia="맑은 고딕" w:hAnsi="맑은 고딕"/>
          <w:color w:val="1A1D21"/>
          <w:sz w:val="20"/>
          <w:szCs w:val="20"/>
        </w:rPr>
        <w:t xml:space="preserve">IMU 중력벡터 — 없으면 수직·수평도 자체가 정의되지 않는다.</w:t>
      </w:r>
    </w:p>
    <w:p>
      <w:pPr>
        <w:pStyle w:val="ListParagraph"/>
        <w:numPr>
          <w:ilvl w:val="0"/>
          <w:numId w:val="2"/>
        </w:numPr>
        <w:spacing w:after="90" w:line="300"/>
      </w:pPr>
      <w:r>
        <w:rPr>
          <w:rFonts w:ascii="맑은 고딕" w:cs="맑은 고딕" w:eastAsia="맑은 고딕" w:hAnsi="맑은 고딕"/>
          <w:color w:val="1A1D21"/>
          <w:sz w:val="20"/>
          <w:szCs w:val="20"/>
        </w:rPr>
        <w:t xml:space="preserve">검출 실패를 거부로 처리 — detect()가 실제 검출률을 반환하고, 임계 미만이면 기하 예측을 채우는 대신 거부하도록 변경.</w:t>
      </w:r>
    </w:p>
    <w:p>
      <w:r>
        <w:br w:type="page"/>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7. 검증 결과</w:t>
      </w:r>
    </w:p>
    <w:p>
      <w:pPr>
        <w:pStyle w:val="Heading2"/>
        <w:spacing w:after="140" w:before="260"/>
      </w:pPr>
      <w:r>
        <w:rPr>
          <w:rFonts w:ascii="맑은 고딕" w:cs="맑은 고딕" w:eastAsia="맑은 고딕" w:hAnsi="맑은 고딕"/>
          <w:b/>
          <w:bCs/>
          <w:color w:val="1A1D21"/>
          <w:sz w:val="23"/>
          <w:szCs w:val="23"/>
        </w:rPr>
        <w:t xml:space="preserve">7.1 회귀 검증 (tests/test_regression.py — 9군 전체 통과)</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6800"/>
        <w:gridCol w:w="2838"/>
      </w:tblGrid>
      <w:tr>
        <w:trPr>
          <w:tblHeader/>
        </w:trPr>
        <w:tc>
          <w:tcPr>
            <w:tcW w:type="dxa" w:w="68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검증 항목</w:t>
            </w:r>
          </w:p>
        </w:tc>
        <w:tc>
          <w:tcPr>
            <w:tcW w:type="dxa" w:w="28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결과</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eq1 삼각측량 복원오차 (0.5 / 1.0 / 1.5 / 2.0 m)</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0.000000 mm</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eq3 v1 규약 하위호환 (수직도 / 수평도)</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&lt; 1e-6 °</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eq3 장비 37° 기울임 불변성</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&lt; 1e-6 °</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중력 두 경로 일치 (IMU vs 카메라 자세, pitch 0/22/90°)</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0</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eq2 TLS 평면적합 — 경사면</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0.0013° (기존 방식 8.45°)</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eq2 TLS 평면적합 — 정면 벽 회귀 여부</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0.0000° 차이 (회귀 없음)</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eq2 축 적합 (0 / 0.6 / 1.2 / 3.0°)</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&lt; 0.03 °</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eq5 경계 정제 (깊이 불연속 · 마스크 침식)</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정상</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하드웨어 사양 정합성 (pdf / improved 두 프로파일)</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격자 수용 · 심도 · σ_Z 목표 모두 만족</w:t>
            </w:r>
          </w:p>
        </w:tc>
      </w:tr>
      <w:tr>
        <w:tc>
          <w:tcPr>
            <w:tcW w:type="dxa" w:w="6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가림 그림자로 벽이 쪼개지지 않음</w:t>
            </w:r>
          </w:p>
        </w:tc>
        <w:tc>
          <w:tcPr>
            <w:tcW w:type="dxa" w:w="28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벽 영역 1개 (gt · geom)</w:t>
            </w:r>
          </w:p>
        </w:tc>
      </w:tr>
    </w:tbl>
    <w:p>
      <w:pPr>
        <w:pStyle w:val="Heading2"/>
        <w:spacing w:after="140" w:before="260"/>
      </w:pPr>
      <w:r>
        <w:rPr>
          <w:rFonts w:ascii="맑은 고딕" w:cs="맑은 고딕" w:eastAsia="맑은 고딕" w:hAnsi="맑은 고딕"/>
          <w:b/>
          <w:bCs/>
          <w:color w:val="1A1D21"/>
          <w:sz w:val="23"/>
          <w:szCs w:val="23"/>
        </w:rPr>
        <w:t xml:space="preserve">7.2 합성 씬 정답 대조</w:t>
      </w:r>
    </w:p>
    <w:p>
      <w:pPr>
        <w:spacing w:after="120" w:before="0" w:line="300"/>
      </w:pPr>
      <w:r>
        <w:rPr>
          <w:rFonts w:ascii="맑은 고딕" w:cs="맑은 고딕" w:eastAsia="맑은 고딕" w:hAnsi="맑은 고딕"/>
          <w:color w:val="1A1D21"/>
          <w:sz w:val="20"/>
          <w:szCs w:val="20"/>
        </w:rPr>
        <w:t xml:space="preserve">벽 + 바닥 + 동바리가 한 프레임에 들어오는 합성 씬에서 두 세그멘테이션 백엔드 모두 전 항목 통과하였다. 장비를 34° 하향으로 잡아 벽과 바닥을 한 장에 담았다. 개선 프로파일에서 V선 위 격자점은 9,537개(벽 6,896 · 바닥 2,032 · 동바리 609)이며, PDF 원안에서는 4,826개(벽 3,503 · 바닥 1,022 · 동바리 301)다.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1004"/>
        <w:gridCol w:w="1674"/>
        <w:gridCol w:w="1674"/>
        <w:gridCol w:w="1674"/>
        <w:gridCol w:w="1785"/>
        <w:gridCol w:w="1828"/>
      </w:tblGrid>
      <w:tr>
        <w:trPr>
          <w:tblHeader/>
        </w:trPr>
        <w:tc>
          <w:tcPr>
            <w:tcW w:type="dxa" w:w="1004"/>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부재</w:t>
            </w:r>
          </w:p>
        </w:tc>
        <w:tc>
          <w:tcPr>
            <w:tcW w:type="dxa" w:w="1674"/>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검측 항목</w:t>
            </w:r>
          </w:p>
        </w:tc>
        <w:tc>
          <w:tcPr>
            <w:tcW w:type="dxa" w:w="1674"/>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정답</w:t>
            </w:r>
          </w:p>
        </w:tc>
        <w:tc>
          <w:tcPr>
            <w:tcW w:type="dxa" w:w="1674"/>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PDF 원안</w:t>
            </w:r>
          </w:p>
        </w:tc>
        <w:tc>
          <w:tcPr>
            <w:tcW w:type="dxa" w:w="1785"/>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개선안 (gt)</w:t>
            </w:r>
          </w:p>
        </w:tc>
        <w:tc>
          <w:tcPr>
            <w:tcW w:type="dxa" w:w="182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개선안 (geom)</w:t>
            </w:r>
          </w:p>
        </w:tc>
      </w:tr>
      <w:tr>
        <w:tc>
          <w:tcPr>
            <w:tcW w:type="dxa" w:w="100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벽</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수직도</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0.50 °</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0.0150 °</w:t>
            </w:r>
          </w:p>
        </w:tc>
        <w:tc>
          <w:tcPr>
            <w:tcW w:type="dxa" w:w="1785"/>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오차 0.0135 °</w:t>
            </w:r>
          </w:p>
        </w:tc>
        <w:tc>
          <w:tcPr>
            <w:tcW w:type="dxa" w:w="182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0.0135 °</w:t>
            </w:r>
          </w:p>
        </w:tc>
      </w:tr>
      <w:tr>
        <w:tc>
          <w:tcPr>
            <w:tcW w:type="dxa" w:w="100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바닥</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수평도</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0.30 °</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0.0176 °</w:t>
            </w:r>
          </w:p>
        </w:tc>
        <w:tc>
          <w:tcPr>
            <w:tcW w:type="dxa" w:w="1785"/>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오차 0.0005 °</w:t>
            </w:r>
          </w:p>
        </w:tc>
        <w:tc>
          <w:tcPr>
            <w:tcW w:type="dxa" w:w="182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0.0056 °</w:t>
            </w:r>
          </w:p>
        </w:tc>
      </w:tr>
      <w:tr>
        <w:tc>
          <w:tcPr>
            <w:tcW w:type="dxa" w:w="100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동바리</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축 수직도</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1.20 °</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0.1431 °</w:t>
            </w:r>
          </w:p>
        </w:tc>
        <w:tc>
          <w:tcPr>
            <w:tcW w:type="dxa" w:w="1785"/>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오차 0.0239 °</w:t>
            </w:r>
          </w:p>
        </w:tc>
        <w:tc>
          <w:tcPr>
            <w:tcW w:type="dxa" w:w="182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오차 0.0569 °</w:t>
            </w:r>
          </w:p>
        </w:tc>
      </w:tr>
      <w:tr>
        <w:tc>
          <w:tcPr>
            <w:tcW w:type="dxa" w:w="100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벽</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직선자 처짐</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3.99 mm</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4.76 mm</w:t>
            </w:r>
          </w:p>
        </w:tc>
        <w:tc>
          <w:tcPr>
            <w:tcW w:type="dxa" w:w="1785"/>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3.91 mm</w:t>
            </w:r>
          </w:p>
        </w:tc>
        <w:tc>
          <w:tcPr>
            <w:tcW w:type="dxa" w:w="182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3.91 mm</w:t>
            </w:r>
          </w:p>
        </w:tc>
      </w:tr>
      <w:tr>
        <w:tc>
          <w:tcPr>
            <w:tcW w:type="dxa" w:w="100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벽</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요철 깊이</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융기 6.0 mm</w:t>
            </w:r>
          </w:p>
        </w:tc>
        <w:tc>
          <w:tcPr>
            <w:tcW w:type="dxa" w:w="1674"/>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5.57 mm</w:t>
            </w:r>
          </w:p>
        </w:tc>
        <w:tc>
          <w:tcPr>
            <w:tcW w:type="dxa" w:w="1785"/>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5.17 mm</w:t>
            </w:r>
          </w:p>
        </w:tc>
        <w:tc>
          <w:tcPr>
            <w:tcW w:type="dxa" w:w="182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5.17 mm</w:t>
            </w:r>
          </w:p>
        </w:tc>
      </w:tr>
    </w:tbl>
    <w:p>
      <w:pPr>
        <w:spacing w:after="120" w:before="100" w:line="300"/>
      </w:pPr>
      <w:r>
        <w:rPr>
          <w:rFonts w:ascii="맑은 고딕" w:cs="맑은 고딕" w:eastAsia="맑은 고딕" w:hAnsi="맑은 고딕"/>
          <w:color w:val="44505A"/>
          <w:sz w:val="18"/>
          <w:szCs w:val="18"/>
        </w:rPr>
        <w:t xml:space="preserve">허용 기준은 ±0.5°이다. 직선자 처짐의 정답 3.99mm 는 융기 높이 6.0mm 가 아니라 그 융기 위에 자를 얹었을 때 생기는 틈이다(8.1 참조). 요철 깊이가 20% 작게 나오는 것은 융기가 평면 적합을 끌어올리는 소프트웨어 편향으로, 사양으로는 개선되지 않는다.</w:t>
      </w:r>
    </w:p>
    <w:p>
      <w:pPr>
        <w:pStyle w:val="Heading3"/>
        <w:spacing w:after="110" w:before="200"/>
      </w:pPr>
      <w:r>
        <w:rPr>
          <w:rFonts w:ascii="맑은 고딕" w:cs="맑은 고딕" w:eastAsia="맑은 고딕" w:hAnsi="맑은 고딕"/>
          <w:b/>
          <w:bCs/>
          <w:color w:val="44505A"/>
          <w:sz w:val="21"/>
          <w:szCs w:val="21"/>
        </w:rPr>
        <w:t xml:space="preserve">동바리 — 노출 길이가 정확도를 지배한다</w:t>
      </w:r>
    </w:p>
    <w:p>
      <w:pPr>
        <w:spacing w:after="120" w:before="0" w:line="300"/>
      </w:pPr>
      <w:r>
        <w:rPr>
          <w:rFonts w:ascii="맑은 고딕" w:cs="맑은 고딕" w:eastAsia="맑은 고딕" w:hAnsi="맑은 고딕"/>
          <w:color w:val="1A1D21"/>
          <w:sz w:val="20"/>
          <w:szCs w:val="20"/>
        </w:rPr>
        <w:t xml:space="preserve">세로 시야는 1.2m 에서 1,060mm 다. 2.4m 부재 중 일부만 담기며, 짧게 담길수록 원통 단면이 주축을 끌어당겨 각도가 흔들린다. Ø48.6mm 파이프서포트로 측정한 값이다.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3200"/>
        <w:gridCol w:w="2800"/>
        <w:gridCol w:w="3638"/>
      </w:tblGrid>
      <w:tr>
        <w:trPr>
          <w:tblHeader/>
        </w:trPr>
        <w:tc>
          <w:tcPr>
            <w:tcW w:type="dxa" w:w="32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보이는 축 길이</w:t>
            </w:r>
          </w:p>
        </w:tc>
        <w:tc>
          <w:tcPr>
            <w:tcW w:type="dxa" w:w="28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세장비 L/r</w:t>
            </w:r>
          </w:p>
        </w:tc>
        <w:tc>
          <w:tcPr>
            <w:tcW w:type="dxa" w:w="36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최대 오차 (20회 시행)</w:t>
            </w:r>
          </w:p>
        </w:tc>
      </w:tr>
      <w:tr>
        <w:tc>
          <w:tcPr>
            <w:tcW w:type="dxa" w:w="3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100 mm</w:t>
            </w:r>
          </w:p>
        </w:tc>
        <w:tc>
          <w:tcPr>
            <w:tcW w:type="dxa" w:w="2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4.1</w:t>
            </w:r>
          </w:p>
        </w:tc>
        <w:tc>
          <w:tcPr>
            <w:tcW w:type="dxa" w:w="3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11.57 °</w:t>
            </w:r>
          </w:p>
        </w:tc>
      </w:tr>
      <w:tr>
        <w:tc>
          <w:tcPr>
            <w:tcW w:type="dxa" w:w="3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178 mm</w:t>
            </w:r>
          </w:p>
        </w:tc>
        <w:tc>
          <w:tcPr>
            <w:tcW w:type="dxa" w:w="2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7.3</w:t>
            </w:r>
          </w:p>
        </w:tc>
        <w:tc>
          <w:tcPr>
            <w:tcW w:type="dxa" w:w="3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2.08 °</w:t>
            </w:r>
          </w:p>
        </w:tc>
      </w:tr>
      <w:tr>
        <w:tc>
          <w:tcPr>
            <w:tcW w:type="dxa" w:w="3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300 mm</w:t>
            </w:r>
          </w:p>
        </w:tc>
        <w:tc>
          <w:tcPr>
            <w:tcW w:type="dxa" w:w="2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12.3</w:t>
            </w:r>
          </w:p>
        </w:tc>
        <w:tc>
          <w:tcPr>
            <w:tcW w:type="dxa" w:w="3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1.82 °</w:t>
            </w:r>
          </w:p>
        </w:tc>
      </w:tr>
      <w:tr>
        <w:tc>
          <w:tcPr>
            <w:tcW w:type="dxa" w:w="3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500 mm</w:t>
            </w:r>
          </w:p>
        </w:tc>
        <w:tc>
          <w:tcPr>
            <w:tcW w:type="dxa" w:w="2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20.6</w:t>
            </w:r>
          </w:p>
        </w:tc>
        <w:tc>
          <w:tcPr>
            <w:tcW w:type="dxa" w:w="3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0.64 °</w:t>
            </w:r>
          </w:p>
        </w:tc>
      </w:tr>
      <w:tr>
        <w:tc>
          <w:tcPr>
            <w:tcW w:type="dxa" w:w="3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800 mm</w:t>
            </w:r>
          </w:p>
        </w:tc>
        <w:tc>
          <w:tcPr>
            <w:tcW w:type="dxa" w:w="2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32.9</w:t>
            </w:r>
          </w:p>
        </w:tc>
        <w:tc>
          <w:tcPr>
            <w:tcW w:type="dxa" w:w="3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0.18 °</w:t>
            </w:r>
          </w:p>
        </w:tc>
      </w:tr>
      <w:tr>
        <w:tc>
          <w:tcPr>
            <w:tcW w:type="dxa" w:w="32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1200 mm</w:t>
            </w:r>
          </w:p>
        </w:tc>
        <w:tc>
          <w:tcPr>
            <w:tcW w:type="dxa" w:w="28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49.4</w:t>
            </w:r>
          </w:p>
        </w:tc>
        <w:tc>
          <w:tcPr>
            <w:tcW w:type="dxa" w:w="36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0F6E33"/>
                <w:sz w:val="18"/>
                <w:szCs w:val="18"/>
              </w:rPr>
              <w:t xml:space="preserve">0.06 °</w:t>
            </w:r>
          </w:p>
        </w:tc>
      </w:tr>
    </w:tbl>
    <w:p>
      <w:pPr>
        <w:spacing w:after="120" w:before="140" w:line="300"/>
      </w:pPr>
      <w:r>
        <w:rPr>
          <w:rFonts w:ascii="맑은 고딕" w:cs="맑은 고딕" w:eastAsia="맑은 고딕" w:hAnsi="맑은 고딕"/>
          <w:color w:val="1A1D21"/>
          <w:sz w:val="20"/>
          <w:szCs w:val="20"/>
        </w:rPr>
        <w:t xml:space="preserve">경험식으로 각도 불확실도 ≈ 13 / (L/r) 이며, 허용 ±0.5° 를 지키려면 L/r ≥ 26 (Ø48.6mm 기준 약 0.63m)이 필요하다. 코드는 L/r &lt; 13 을 하드 기각하고, 그 이상은 불확실도를 판정에 반영해 측정값에 그 폭을 더했을 때 허용치를 넘으면 「판정보류(노출길이)」로 내보낸다.</w:t>
      </w:r>
    </w:p>
    <w:p>
      <w:pPr>
        <w:pStyle w:val="Heading2"/>
        <w:spacing w:after="140" w:before="260"/>
      </w:pPr>
      <w:r>
        <w:rPr>
          <w:rFonts w:ascii="맑은 고딕" w:cs="맑은 고딕" w:eastAsia="맑은 고딕" w:hAnsi="맑은 고딕"/>
          <w:b/>
          <w:bCs/>
          <w:color w:val="1A1D21"/>
          <w:sz w:val="23"/>
          <w:szCs w:val="23"/>
        </w:rPr>
        <w:t xml:space="preserve">7.3 세그멘테이션 오차 분해</w:t>
      </w:r>
    </w:p>
    <w:p>
      <w:pPr>
        <w:spacing w:after="120" w:before="0" w:line="300"/>
      </w:pPr>
      <w:r>
        <w:rPr>
          <w:rFonts w:ascii="맑은 고딕" w:cs="맑은 고딕" w:eastAsia="맑은 고딕" w:hAnsi="맑은 고딕"/>
          <w:color w:val="1A1D21"/>
          <w:sz w:val="20"/>
          <w:szCs w:val="20"/>
        </w:rPr>
        <w:t xml:space="preserve">Isaac Semantics가 화소별 정답 마스크를 제공하므로, 세그멘테이션 오차만 0으로 만든 상태를 실제로 구성할 수 있다. 이를 기준선으로 두고 마스크를 훼손해가며 최종 오차 중 세그멘테이션이 더하는 몫을 분리 측정하였다.</w:t>
      </w:r>
    </w:p>
    <w:p>
      <w:pPr>
        <w:spacing w:after="60"/>
      </w:pP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3400"/>
        <w:gridCol w:w="1500"/>
        <w:gridCol w:w="1500"/>
        <w:gridCol w:w="1500"/>
        <w:gridCol w:w="1738"/>
      </w:tblGrid>
      <w:tr>
        <w:trPr>
          <w:tblHeader/>
        </w:trPr>
        <w:tc>
          <w:tcPr>
            <w:tcW w:type="dxa" w:w="3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조건</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벽</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바닥</w:t>
            </w:r>
          </w:p>
        </w:tc>
        <w:tc>
          <w:tcPr>
            <w:tcW w:type="dxa" w:w="15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동바리</w:t>
            </w:r>
          </w:p>
        </w:tc>
        <w:tc>
          <w:tcPr>
            <w:tcW w:type="dxa" w:w="17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판정</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정답 마스크 (기준선)</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0.0150</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0.0176</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0.1431</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마스크 +2px 팽창</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0.0153</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0.0176</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0.2403</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마스크 +8px 팽창</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0.0165</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0.0175</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0.2403</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마스크 +16px 팽창</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0.0172</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0.0178</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0.2246</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라벨 오분류 9종</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복구</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복구</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9A5B0B"/>
                <w:sz w:val="18"/>
                <w:szCs w:val="18"/>
              </w:rPr>
              <w:t xml:space="preserve">8/9 복구</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r>
        <w:tc>
          <w:tcPr>
            <w:tcW w:type="dxa" w:w="3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기하 전용 백엔드 (geom)</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0.0274</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0.0244</w:t>
            </w:r>
          </w:p>
        </w:tc>
        <w:tc>
          <w:tcPr>
            <w:tcW w:type="dxa" w:w="15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0.2584</w:t>
            </w:r>
          </w:p>
        </w:tc>
        <w:tc>
          <w:tcPr>
            <w:tcW w:type="dxa" w:w="17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통과</w:t>
            </w:r>
          </w:p>
        </w:tc>
      </w:tr>
    </w:tbl>
    <w:p>
      <w:pPr>
        <w:spacing w:after="120" w:before="100" w:line="300"/>
      </w:pPr>
      <w:r>
        <w:rPr>
          <w:rFonts w:ascii="맑은 고딕" w:cs="맑은 고딕" w:eastAsia="맑은 고딕" w:hAnsi="맑은 고딕"/>
          <w:color w:val="44505A"/>
          <w:sz w:val="18"/>
          <w:szCs w:val="18"/>
        </w:rPr>
        <w:t xml:space="preserve">단위는 도(°)이며 허용 기준은 ±0.5°이다.</w:t>
      </w:r>
    </w:p>
    <w:p>
      <w:pPr>
        <w:pBdr>
          <w:left w:val="single" w:color="9A5B0B" w:sz="14" w:space="10"/>
        </w:pBdr>
        <w:spacing w:after="160" w:before="120" w:line="300"/>
        <w:ind w:left="200"/>
      </w:pPr>
      <w:r>
        <w:rPr>
          <w:rFonts w:ascii="맑은 고딕" w:cs="맑은 고딕" w:eastAsia="맑은 고딕" w:hAnsi="맑은 고딕"/>
          <w:color w:val="44505A"/>
          <w:sz w:val="19"/>
          <w:szCs w:val="19"/>
        </w:rPr>
        <w:t xml:space="preserve">동바리 오차가 이전 표(0.02°대)보다 커진 것은 알고리즘이 나빠져서가 아니라 격자가 실사양이 되었기 때문이다. DOE 42.61°·20선이면 1.2m 격자 피치가 49.3mm 인데 동바리 지름은 Ø48.6mm 라, 부재 하나에 V선이 한두 개밖에 걸리지 않는다. 그래도 0.26° 로 허용 ±0.5° 안이다. 라벨이 67% 넘게 뒤섞인 한 시행에서는 그 몇 개마저 흩어져 축적합이 성립하지 않았고, 이때 알고리즘은 틀린 값을 내는 대신 측정을 포기했다. 얇은 부재를 안정적으로 재려면 촬영거리를 1.0m 쪽으로 당기거나(피치 41mm) 부재를 화면 중앙에 두는 운용이 필요하다.</w:t>
      </w:r>
    </w:p>
    <w:p>
      <w:pPr>
        <w:spacing w:after="120" w:before="140" w:line="300"/>
      </w:pPr>
      <w:r>
        <w:rPr>
          <w:rFonts w:ascii="맑은 고딕" w:cs="맑은 고딕" w:eastAsia="맑은 고딕" w:hAnsi="맑은 고딕"/>
          <w:color w:val="1A1D21"/>
          <w:sz w:val="20"/>
          <w:szCs w:val="20"/>
        </w:rPr>
        <w:t xml:space="preserve">각도가 강건한 이유는 네 겹의 방어 때문이다.</w:t>
      </w:r>
    </w:p>
    <w:p>
      <w:pPr>
        <w:pStyle w:val="ListParagraph"/>
        <w:numPr>
          <w:ilvl w:val="0"/>
          <w:numId w:val="2"/>
        </w:numPr>
        <w:spacing w:after="90" w:line="300"/>
      </w:pPr>
      <w:r>
        <w:rPr>
          <w:rFonts w:ascii="맑은 고딕" w:cs="맑은 고딕" w:eastAsia="맑은 고딕" w:hAnsi="맑은 고딕"/>
          <w:color w:val="1A1D21"/>
          <w:sz w:val="20"/>
          <w:szCs w:val="20"/>
        </w:rPr>
        <w:t xml:space="preserve">평면·축 적합이 수천 점을 평균하므로 경계 몇 px는 묻힌다.</w:t>
      </w:r>
    </w:p>
    <w:p>
      <w:pPr>
        <w:pStyle w:val="ListParagraph"/>
        <w:numPr>
          <w:ilvl w:val="0"/>
          <w:numId w:val="2"/>
        </w:numPr>
        <w:spacing w:after="90" w:line="300"/>
      </w:pPr>
      <w:r>
        <w:rPr>
          <w:rFonts w:ascii="맑은 고딕" w:cs="맑은 고딕" w:eastAsia="맑은 고딕" w:hAnsi="맑은 고딕"/>
          <w:color w:val="1A1D21"/>
          <w:sz w:val="20"/>
          <w:szCs w:val="20"/>
        </w:rPr>
        <w:t xml:space="preserve">의미×기하 융합이 벽/바닥 혼동을 기하로 되돌린다.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병합된 영역을 기하 부정합 검사로 되쪼갠다.</w:t>
      </w:r>
    </w:p>
    <w:p>
      <w:pPr>
        <w:pStyle w:val="ListParagraph"/>
        <w:numPr>
          <w:ilvl w:val="0"/>
          <w:numId w:val="2"/>
        </w:numPr>
        <w:spacing w:after="90" w:line="300"/>
      </w:pPr>
      <w:r>
        <w:rPr>
          <w:rFonts w:ascii="맑은 고딕" w:cs="맑은 고딕" w:eastAsia="맑은 고딕" w:hAnsi="맑은 고딕"/>
          <w:color w:val="1A1D21"/>
          <w:sz w:val="20"/>
          <w:szCs w:val="20"/>
        </w:rPr>
        <w:t xml:space="preserve">얇은 부재는 robust 축 적합으로 실루엣 오염을 걷어낸다.</w:t>
      </w:r>
    </w:p>
    <w:p>
      <w:pPr>
        <w:spacing w:after="120" w:before="140" w:line="300"/>
      </w:pPr>
      <w:r>
        <w:rPr>
          <w:rFonts w:ascii="맑은 고딕" w:cs="맑은 고딕" w:eastAsia="맑은 고딕" w:hAnsi="맑은 고딕"/>
          <w:color w:val="1A1D21"/>
          <w:sz w:val="20"/>
          <w:szCs w:val="20"/>
        </w:rPr>
        <w:t xml:space="preserve">세그멘테이션은 「무엇을 재야 하는지」를 정하고, 「얼마인지」는 기하가 결정하기 때문이다. 다만 다음 둘은 세그멘테이션 품질이 그대로 결과가 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부재 종류 구분 — 동바리/기둥/철근, 벽/거푸집/조적은 기하가 구분하지 못한다. 틀리면 각도는 맞아도 KCS 허용치를 잘못 적용한다.</w:t>
      </w:r>
    </w:p>
    <w:p>
      <w:pPr>
        <w:pStyle w:val="ListParagraph"/>
        <w:numPr>
          <w:ilvl w:val="0"/>
          <w:numId w:val="2"/>
        </w:numPr>
        <w:spacing w:after="90" w:line="300"/>
      </w:pPr>
      <w:r>
        <w:rPr>
          <w:rFonts w:ascii="맑은 고딕" w:cs="맑은 고딕" w:eastAsia="맑은 고딕" w:hAnsi="맑은 고딕"/>
          <w:color w:val="1A1D21"/>
          <w:sz w:val="20"/>
          <w:szCs w:val="20"/>
        </w:rPr>
        <w:t xml:space="preserve">평활도 — 영역 경계와 점 밀도에 직접 좌우된다. σ_u가 0.5px를 넘으면 법선방향 불확실도가 목표 2mm를 넘어 판정이 보류된다.</w:t>
      </w:r>
    </w:p>
    <w:p>
      <w:pPr>
        <w:pStyle w:val="Heading1"/>
        <w:pBdr>
          <w:bottom w:val="single" w:color="C4CDD4" w:sz="8" w:space="6"/>
        </w:pBdr>
        <w:spacing w:after="200" w:before="360"/>
      </w:pPr>
      <w:r>
        <w:rPr>
          <w:rFonts w:ascii="맑은 고딕" w:cs="맑은 고딕" w:eastAsia="맑은 고딕" w:hAnsi="맑은 고딕"/>
          <w:b/>
          <w:bCs/>
          <w:color w:val="1A1D21"/>
          <w:sz w:val="28"/>
          <w:szCs w:val="28"/>
        </w:rPr>
        <w:t xml:space="preserve">8. 한계 및 후속 과제</w:t>
      </w:r>
    </w:p>
    <w:p>
      <w:pPr>
        <w:pStyle w:val="Heading2"/>
        <w:spacing w:after="140" w:before="260"/>
      </w:pPr>
      <w:r>
        <w:rPr>
          <w:rFonts w:ascii="맑은 고딕" w:cs="맑은 고딕" w:eastAsia="맑은 고딕" w:hAnsi="맑은 고딕"/>
          <w:b/>
          <w:bCs/>
          <w:color w:val="1A1D21"/>
          <w:sz w:val="23"/>
          <w:szCs w:val="23"/>
        </w:rPr>
        <w:t xml:space="preserve">8.1 확인된 한계</w:t>
      </w:r>
    </w:p>
    <w:tbl>
      <w:tblPr>
        <w:tblW w:type="dxa" w:w="9638"/>
        <w:tblBorders>
          <w:top w:val="single" w:color="C4CDD4" w:sz="6"/>
          <w:left w:val="single" w:color="C4CDD4" w:sz="6"/>
          <w:bottom w:val="single" w:color="C4CDD4" w:sz="6"/>
          <w:right w:val="single" w:color="C4CDD4" w:sz="6"/>
          <w:insideH w:val="single" w:color="C4CDD4" w:sz="4"/>
          <w:insideV w:val="single" w:color="C4CDD4" w:sz="4"/>
        </w:tblBorders>
        <w:tblLayout w:type="fixed"/>
      </w:tblPr>
      <w:tblGrid>
        <w:gridCol w:w="2400"/>
        <w:gridCol w:w="7238"/>
      </w:tblGrid>
      <w:tr>
        <w:trPr>
          <w:tblHeader/>
        </w:trPr>
        <w:tc>
          <w:tcPr>
            <w:tcW w:type="dxa" w:w="2400"/>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항목</w:t>
            </w:r>
          </w:p>
        </w:tc>
        <w:tc>
          <w:tcPr>
            <w:tcW w:type="dxa" w:w="7238"/>
            <w:shd w:fill="E8EDF0" w:val="clear"/>
            <w:tcMar>
              <w:top w:type="dxa" w:w="70"/>
              <w:left w:type="dxa" w:w="110"/>
              <w:bottom w:type="dxa" w:w="70"/>
              <w:right w:type="dxa" w:w="110"/>
            </w:tcMar>
          </w:tcPr>
          <w:p>
            <w:pPr>
              <w:spacing w:after="0" w:line="260"/>
            </w:pPr>
            <w:r>
              <w:rPr>
                <w:rFonts w:ascii="맑은 고딕" w:cs="맑은 고딕" w:eastAsia="맑은 고딕" w:hAnsi="맑은 고딕"/>
                <w:b/>
                <w:bCs/>
                <w:color w:val="1A1D21"/>
                <w:sz w:val="18"/>
                <w:szCs w:val="18"/>
              </w:rPr>
              <w:t xml:space="preserve">내용</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평활도 참값 비교 정정</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이전 판은 「직선자 처짐이 정답의 60~70% 로 과소보고된다」고 적었으나, 이는 융기 높이 6.0mm 와 비교한 탓이다. 직선자 처짐의 참값은 융기 높이가 아니라 gap(d) = A(1−d/D) − A·exp(−d²/2σ²) 의 최대값이며, 이 씬(D=430mm)에서 3.99mm 다. 무잡음·초고밀도 극한에서 파이프라인이 내는 값도 3.99mm 로 해석값과 일치한다. 즉 계통 편향은 없었다. 현재 오차는 PDF 원안 +0.54mm, 개선안 +0.08mm 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요철 깊이 과소보고</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eq4 의 최대잔차는 융기 높이보다 약 20% 작게 나온다. 융기가 평면 적합을 위로 끌어올리기 때문이며, 사양을 바꿔도 개선되지 않는 소프트웨어 편향이다. 요철 영역을 뺀 뒤 평면을 다시 적합하는 반복이 필요하다.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KCS 3m 기준 미달성</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1.5m 에서 격자가 덮는 폭이 1.17m 라 3m 직선자 기준(벽체 3m당 7mm, 천장 3m당 3mm)을 한 장으로 적용할 수 없다. 여러 장을 이어붙이거나 1m 기준으로 대체해야 한다. 화각을 넓히면 σ_Z 가 나빠지므로 사양으로 풀 문제가 아니다.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한 장의 한계</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벽 평활도(정면 촬영 유리)와 바닥 수평도(하향 촬영 필요)는 한 장으로 동시에 최적화할 수 없다. 정밀 평활도가 필요하면 면별로 정면 촬영을 따로 해야 한다.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Isaac 렌더 경로 미검증</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어노테이터 부착, 카메라 하향 자세, 선검출 실제 연동은 Isaac 환경이 없어 실행 검증하지 못했다. 계산 로직은 전부 Isaac 비의존 모듈에 있어 오프라인 검증되었다.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캘리브레이션 미확보</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4.2절 표에서 assumed 로 표시한 항목(c_x·c_y, α_i, β_j, R·t, R_ic, b_a)과 σ_u 가 가정값이다. PDF 2.2 에서 그대로 오는 값은 기선 150mm, DOE 42.61°, 격자 20+20 이고, 초점거리 8mm 는 나머지 사양에서 유도한 설계값이다.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렌즈 초점거리 확정 필요</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는 초점거리를 명시하지 않는다. 이 코드는 격자 수용·고정초점 심도·목표 정밀도 세 조건에서 8mm 로 정했다(5.3). 실제 조달 렌즈가 8mm 가 아니면 격자가 센서를 벗어나거나 심도가 작업거리를 못 덮는다. 발주 전 확정이 필요하다.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기구 설계 반영 필요</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레이저 축 6.18° 수렴은 기선 시차를 상쇄하려고 새로 넣은 설계값이다. 조사기 마운트에 이 각도가 반영되어야 하며, 실제 조립각을 캘리브레이션으로 다시 측정해야 한다.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카메라 항 수치 불일치</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PDF 2.2 의 「1.2m·FOV 200mm 에서 ≈0.08mm/px」는 초점거리 약 50mm 에 해당해, 같은 표의 DOE 936mm 와 양립하지 않는다. 근접 확대 촬영을 상정한 별도 수치로 보고 반영하지 않았다. 확인이 필요하다.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얇은 부재 표본 부족</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1.2m 격자 피치 49.3mm 는 Ø48.6mm 동바리와 거의 같다. 부재 하나에 V선이 한두 개만 걸려 축 방향 표본이 얕다. 현재 오차 0.26° 로 기준은 만족하지만 여유가 크지 않다.</w:t>
            </w:r>
          </w:p>
        </w:tc>
      </w:tr>
      <w:tr>
        <w:tc>
          <w:tcPr>
            <w:tcW w:type="dxa" w:w="2400"/>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세그멘테이션 백엔드</w:t>
            </w:r>
          </w:p>
        </w:tc>
        <w:tc>
          <w:tcPr>
            <w:tcW w:type="dxa" w:w="7238"/>
            <w:tcMar>
              <w:top w:type="dxa" w:w="70"/>
              <w:left w:type="dxa" w:w="110"/>
              <w:bottom w:type="dxa" w:w="70"/>
              <w:right w:type="dxa" w:w="110"/>
            </w:tcMar>
          </w:tcPr>
          <w:p>
            <w:pPr>
              <w:spacing w:after="0" w:line="260"/>
            </w:pPr>
            <w:r>
              <w:rPr>
                <w:rFonts w:ascii="맑은 고딕" w:cs="맑은 고딕" w:eastAsia="맑은 고딕" w:hAnsi="맑은 고딕"/>
                <w:b w:val="false"/>
                <w:bCs w:val="false"/>
                <w:color w:val="1A1D21"/>
                <w:sz w:val="18"/>
                <w:szCs w:val="18"/>
              </w:rPr>
              <w:t xml:space="preserve">sam(GroundingDINO+SAM2)·vlm 백엔드는 인터페이스만 있고 미구현이다. GPU와 모델 가중치가 필요해 검증 환경을 확보하지 못했다.</w:t>
            </w:r>
          </w:p>
        </w:tc>
      </w:tr>
    </w:tbl>
    <w:p>
      <w:pPr>
        <w:pStyle w:val="Heading2"/>
        <w:spacing w:after="140" w:before="260"/>
      </w:pPr>
      <w:r>
        <w:rPr>
          <w:rFonts w:ascii="맑은 고딕" w:cs="맑은 고딕" w:eastAsia="맑은 고딕" w:hAnsi="맑은 고딕"/>
          <w:b/>
          <w:bCs/>
          <w:color w:val="1A1D21"/>
          <w:sz w:val="23"/>
          <w:szCs w:val="23"/>
        </w:rPr>
        <w:t xml:space="preserve">8.2 후속 과제</w:t>
      </w:r>
    </w:p>
    <w:p>
      <w:pPr>
        <w:pStyle w:val="ListParagraph"/>
        <w:numPr>
          <w:ilvl w:val="0"/>
          <w:numId w:val="2"/>
        </w:numPr>
        <w:spacing w:after="90" w:line="300"/>
      </w:pPr>
      <w:r>
        <w:rPr>
          <w:rFonts w:ascii="맑은 고딕" w:cs="맑은 고딕" w:eastAsia="맑은 고딕" w:hAnsi="맑은 고딕"/>
          <w:color w:val="1A1D21"/>
          <w:sz w:val="20"/>
          <w:szCs w:val="20"/>
        </w:rPr>
        <w:t xml:space="preserve">발사각 α_i 실측 캘리브레이션 — 평면 타깃을 알려진 거리 2점에 두고 각 선의 발사각을 역산하는 절차 및 코드.</w:t>
      </w:r>
    </w:p>
    <w:p>
      <w:pPr>
        <w:pStyle w:val="ListParagraph"/>
        <w:numPr>
          <w:ilvl w:val="0"/>
          <w:numId w:val="2"/>
        </w:numPr>
        <w:spacing w:after="90" w:line="300"/>
      </w:pPr>
      <w:r>
        <w:rPr>
          <w:rFonts w:ascii="맑은 고딕" w:cs="맑은 고딕" w:eastAsia="맑은 고딕" w:hAnsi="맑은 고딕"/>
          <w:color w:val="1A1D21"/>
          <w:sz w:val="20"/>
          <w:szCs w:val="20"/>
        </w:rPr>
        <w:t xml:space="preserve">선검출 실패의 명시적 거부 — detect()가 검출률을 반환하고 임계 미만이면 기하 예측 대체 없이 거부.</w:t>
      </w:r>
    </w:p>
    <w:p>
      <w:pPr>
        <w:pStyle w:val="ListParagraph"/>
        <w:numPr>
          <w:ilvl w:val="0"/>
          <w:numId w:val="2"/>
        </w:numPr>
        <w:spacing w:after="90" w:line="300"/>
      </w:pPr>
      <w:r>
        <w:rPr>
          <w:rFonts w:ascii="맑은 고딕" w:cs="맑은 고딕" w:eastAsia="맑은 고딕" w:hAnsi="맑은 고딕"/>
          <w:color w:val="1A1D21"/>
          <w:sz w:val="20"/>
          <w:szCs w:val="20"/>
        </w:rPr>
        <w:t xml:space="preserve">색 무관 신호 분리 및 해상도 자동 환산 — camera_params의 resolution과 입력 이미지 크기가 다르면 f, c_x, c_y를 자동 스케일.</w:t>
      </w:r>
    </w:p>
    <w:p>
      <w:pPr>
        <w:pStyle w:val="ListParagraph"/>
        <w:numPr>
          <w:ilvl w:val="0"/>
          <w:numId w:val="2"/>
        </w:numPr>
        <w:spacing w:after="90" w:line="300"/>
      </w:pPr>
      <w:r>
        <w:rPr>
          <w:rFonts w:ascii="맑은 고딕" w:cs="맑은 고딕" w:eastAsia="맑은 고딕" w:hAnsi="맑은 고딕"/>
          <w:color w:val="1A1D21"/>
          <w:sz w:val="20"/>
          <w:szCs w:val="20"/>
        </w:rPr>
        <w:t xml:space="preserve">Phase 3 — SAM2 + GroundingDINO 백엔드 구현 및 VLM 라벨링.</w:t>
      </w:r>
    </w:p>
    <w:p>
      <w:pPr>
        <w:pStyle w:val="ListParagraph"/>
        <w:numPr>
          <w:ilvl w:val="0"/>
          <w:numId w:val="2"/>
        </w:numPr>
        <w:spacing w:after="90" w:line="300"/>
      </w:pPr>
      <w:r>
        <w:rPr>
          <w:rFonts w:ascii="맑은 고딕" w:cs="맑은 고딕" w:eastAsia="맑은 고딕" w:hAnsi="맑은 고딕"/>
          <w:color w:val="1A1D21"/>
          <w:sz w:val="20"/>
          <w:szCs w:val="20"/>
        </w:rPr>
        <w:t xml:space="preserve">Isaac 환경에서 씬 생성 → 촬영 → 영역별 검측 전 구간 실행 검증.</w:t>
      </w:r>
    </w:p>
    <w:p>
      <w:pPr>
        <w:pStyle w:val="ListParagraph"/>
        <w:numPr>
          <w:ilvl w:val="0"/>
          <w:numId w:val="2"/>
        </w:numPr>
        <w:spacing w:after="90" w:line="300"/>
      </w:pPr>
      <w:r>
        <w:rPr>
          <w:rFonts w:ascii="맑은 고딕" w:cs="맑은 고딕" w:eastAsia="맑은 고딕" w:hAnsi="맑은 고딕"/>
          <w:color w:val="1A1D21"/>
          <w:sz w:val="20"/>
          <w:szCs w:val="20"/>
        </w:rPr>
        <w:t xml:space="preserve">하드웨어 프로토타입 제작 후 실제 콘크리트 환경 현장 검증.</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D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레이저 그리드 기반 영역별 품질검측 파이프라인</dc:title>
  <dc:creator>광운대학교 건설시스템공학 연구실</dc:creator>
  <dc:description>구조 · 파라미터 · 입력 데이터 정리</dc:description>
  <cp:lastModifiedBy>Un-named</cp:lastModifiedBy>
  <cp:revision>1</cp:revision>
  <dcterms:created xsi:type="dcterms:W3CDTF">2026-08-25T07:43:03.784Z</dcterms:created>
  <dcterms:modified xsi:type="dcterms:W3CDTF">2026-08-25T07:43:03.794Z</dcterms:modified>
</cp:coreProperties>
</file>

<file path=docProps/custom.xml><?xml version="1.0" encoding="utf-8"?>
<Properties xmlns="http://schemas.openxmlformats.org/officeDocument/2006/custom-properties" xmlns:vt="http://schemas.openxmlformats.org/officeDocument/2006/docPropsVTypes"/>
</file>