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2B" w:rsidRDefault="008D532B" w:rsidP="008D532B">
      <w:pPr>
        <w:jc w:val="center"/>
        <w:rPr>
          <w:rFonts w:eastAsia="黑体"/>
          <w:bCs/>
          <w:sz w:val="32"/>
        </w:rPr>
      </w:pPr>
      <w:r>
        <w:rPr>
          <w:rFonts w:eastAsia="黑体" w:hint="eastAsia"/>
          <w:bCs/>
          <w:sz w:val="32"/>
        </w:rPr>
        <w:t>天津大学本科生毕业设计开题报告</w:t>
      </w:r>
    </w:p>
    <w:p w:rsidR="008D532B" w:rsidRDefault="008D532B" w:rsidP="008D532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880"/>
        <w:gridCol w:w="1440"/>
        <w:gridCol w:w="2834"/>
      </w:tblGrid>
      <w:tr w:rsidR="008D532B" w:rsidTr="00312EF5">
        <w:trPr>
          <w:trHeight w:val="612"/>
        </w:trPr>
        <w:tc>
          <w:tcPr>
            <w:tcW w:w="1368" w:type="dxa"/>
            <w:vAlign w:val="center"/>
          </w:tcPr>
          <w:p w:rsidR="008D532B" w:rsidRDefault="008D532B" w:rsidP="00312EF5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课题名称</w:t>
            </w:r>
          </w:p>
        </w:tc>
        <w:tc>
          <w:tcPr>
            <w:tcW w:w="7154" w:type="dxa"/>
            <w:gridSpan w:val="3"/>
            <w:vAlign w:val="center"/>
          </w:tcPr>
          <w:p w:rsidR="008D532B" w:rsidRPr="0078571E" w:rsidRDefault="008D532B" w:rsidP="00281D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天大工会大病救助系统设计与实现</w:t>
            </w:r>
          </w:p>
        </w:tc>
      </w:tr>
      <w:tr w:rsidR="008D532B" w:rsidTr="00312EF5">
        <w:trPr>
          <w:cantSplit/>
          <w:trHeight w:val="605"/>
        </w:trPr>
        <w:tc>
          <w:tcPr>
            <w:tcW w:w="1368" w:type="dxa"/>
            <w:vAlign w:val="center"/>
          </w:tcPr>
          <w:p w:rsidR="008D532B" w:rsidRDefault="008D532B" w:rsidP="00312EF5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学院名称</w:t>
            </w:r>
          </w:p>
        </w:tc>
        <w:tc>
          <w:tcPr>
            <w:tcW w:w="2880" w:type="dxa"/>
            <w:vAlign w:val="center"/>
          </w:tcPr>
          <w:p w:rsidR="008D532B" w:rsidRPr="0078571E" w:rsidRDefault="008D532B" w:rsidP="00281D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智能与计算学部</w:t>
            </w:r>
          </w:p>
        </w:tc>
        <w:tc>
          <w:tcPr>
            <w:tcW w:w="1440" w:type="dxa"/>
            <w:vAlign w:val="center"/>
          </w:tcPr>
          <w:p w:rsidR="008D532B" w:rsidRDefault="008D532B" w:rsidP="00312EF5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专业名称</w:t>
            </w:r>
          </w:p>
        </w:tc>
        <w:tc>
          <w:tcPr>
            <w:tcW w:w="2834" w:type="dxa"/>
            <w:vAlign w:val="center"/>
          </w:tcPr>
          <w:p w:rsidR="008D532B" w:rsidRPr="0078571E" w:rsidRDefault="008D532B" w:rsidP="00281D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8D532B" w:rsidTr="00312EF5">
        <w:trPr>
          <w:cantSplit/>
          <w:trHeight w:val="613"/>
        </w:trPr>
        <w:tc>
          <w:tcPr>
            <w:tcW w:w="1368" w:type="dxa"/>
            <w:vAlign w:val="center"/>
          </w:tcPr>
          <w:p w:rsidR="008D532B" w:rsidRDefault="008D532B" w:rsidP="00312EF5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</w:p>
        </w:tc>
        <w:tc>
          <w:tcPr>
            <w:tcW w:w="2880" w:type="dxa"/>
            <w:vAlign w:val="center"/>
          </w:tcPr>
          <w:p w:rsidR="008D532B" w:rsidRPr="0078571E" w:rsidRDefault="008D532B" w:rsidP="00281D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张宁</w:t>
            </w:r>
            <w:proofErr w:type="gramStart"/>
            <w:r>
              <w:rPr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440" w:type="dxa"/>
            <w:vAlign w:val="center"/>
          </w:tcPr>
          <w:p w:rsidR="008D532B" w:rsidRDefault="008D532B" w:rsidP="00312EF5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834" w:type="dxa"/>
            <w:vAlign w:val="center"/>
          </w:tcPr>
          <w:p w:rsidR="008D532B" w:rsidRPr="0078571E" w:rsidRDefault="008D532B" w:rsidP="00281D7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李罡</w:t>
            </w:r>
          </w:p>
        </w:tc>
      </w:tr>
      <w:tr w:rsidR="008D532B" w:rsidTr="00312EF5">
        <w:trPr>
          <w:cantSplit/>
          <w:trHeight w:val="10730"/>
        </w:trPr>
        <w:tc>
          <w:tcPr>
            <w:tcW w:w="8522" w:type="dxa"/>
            <w:gridSpan w:val="4"/>
          </w:tcPr>
          <w:p w:rsidR="00E32459" w:rsidRPr="00E32459" w:rsidRDefault="00E32459" w:rsidP="00E32459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（内容包括：课题的来源及意义，国内外发展状况，本课题的研究目标、研究内容、研究方法、研究手段和进度安排，实验方案的可行性分析和已具备的实验条件以及主要参考文献等。）</w:t>
            </w:r>
          </w:p>
          <w:p w:rsidR="008D532B" w:rsidRDefault="009D074A" w:rsidP="00312E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8D532B">
              <w:rPr>
                <w:sz w:val="24"/>
              </w:rPr>
              <w:t>课题</w:t>
            </w:r>
            <w:r>
              <w:rPr>
                <w:sz w:val="24"/>
              </w:rPr>
              <w:t>的</w:t>
            </w:r>
            <w:r w:rsidR="008D532B">
              <w:rPr>
                <w:sz w:val="24"/>
              </w:rPr>
              <w:t>来源</w:t>
            </w:r>
            <w:r>
              <w:rPr>
                <w:rFonts w:hint="eastAsia"/>
                <w:sz w:val="24"/>
              </w:rPr>
              <w:t>及</w:t>
            </w:r>
            <w:r w:rsidR="008D532B">
              <w:rPr>
                <w:rFonts w:hint="eastAsia"/>
                <w:sz w:val="24"/>
              </w:rPr>
              <w:t>意义</w:t>
            </w:r>
          </w:p>
          <w:p w:rsidR="008D532B" w:rsidRDefault="008D532B" w:rsidP="003108A2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根据天津市总工会的指示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结合印发的</w:t>
            </w:r>
            <w:r>
              <w:rPr>
                <w:rFonts w:hint="eastAsia"/>
                <w:sz w:val="24"/>
              </w:rPr>
              <w:t>《天津市总工会关于设立职工重病关爱资金的实施办法》、《天津市教育工会救助高校系统困难教职工实施办法》，我校印发了《天津大学在职教职工大病爱心互助基金管理办法》，开始实施天大工会持卡会员大病救助保障计划。</w:t>
            </w:r>
          </w:p>
          <w:p w:rsidR="008D532B" w:rsidRDefault="008D532B" w:rsidP="003108A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为了使大病救助基金保障政策更好实施，使天津大学职工能够更方便、更及时地了解有关大病救助保障的政策细节，更方便办理相关的业务，结合当代信息技术发展的新浪潮，本课题应运而生。</w:t>
            </w:r>
          </w:p>
          <w:p w:rsidR="008D532B" w:rsidRDefault="008D532B" w:rsidP="003108A2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名为“天大工会大病救助系统设计与实现”，旨在通过开发互联网应用程序，将最新信息与相关的服务通过浏览器视图渲染的方式呈现给用户，这样，持卡工会会员可以通过访问网站获取最新政策、最新通知等重要信息以及办理相关的业务，同时，作为管理员也可以通过网站上传最新消息，授权基金申请等业务操作，方便快捷。</w:t>
            </w:r>
          </w:p>
          <w:p w:rsidR="009D074A" w:rsidRDefault="009D074A" w:rsidP="009D07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）国内外发展状况</w:t>
            </w:r>
          </w:p>
          <w:p w:rsidR="008D532B" w:rsidRDefault="008D532B" w:rsidP="003108A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当前，世界互联网技术发展水平已经到达成熟，互联网研发工作正趋于人性化，如今的互联网开发已不再像二十年前那样需要从底层应用做起，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步步搭建起一个不够稳定的网站。从前端到后端再到服务器，从开发到发布，一个个成熟且强大的开源框架、一个个完善的互联网协议，使当代的互联网开发人员通过已有的“轮子”便能够搭建自己的网站服务，同时</w:t>
            </w:r>
            <w:r>
              <w:rPr>
                <w:rFonts w:hint="eastAsia"/>
                <w:sz w:val="24"/>
              </w:rPr>
              <w:t>NoSQL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SSL</w:t>
            </w:r>
            <w:r>
              <w:rPr>
                <w:rFonts w:hint="eastAsia"/>
                <w:sz w:val="24"/>
              </w:rPr>
              <w:t>等的出现，也使得互联网数据传输变得高效且安全。中国，作为互联网通信技术发展的核心区域之一，占据了世界互联网相当大比重的用户量，因此，在中国基本上家家户户都在使用互联网，通过网站发布信息也成为当今中国信息传播的主要方式。</w:t>
            </w:r>
          </w:p>
          <w:p w:rsidR="008D532B" w:rsidRDefault="009D074A" w:rsidP="00312E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8D532B">
              <w:rPr>
                <w:rFonts w:hint="eastAsia"/>
                <w:sz w:val="24"/>
              </w:rPr>
              <w:t>研究目标</w:t>
            </w:r>
          </w:p>
          <w:p w:rsidR="008D532B" w:rsidRDefault="008D532B" w:rsidP="003108A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根据天大工会大病救助相关文件及工作流程归纳需求，根据需求设计并实现天大工会大病救助系统。</w:t>
            </w:r>
          </w:p>
          <w:p w:rsidR="008D532B" w:rsidRDefault="009D074A" w:rsidP="00312E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="008D532B">
              <w:rPr>
                <w:rFonts w:hint="eastAsia"/>
                <w:sz w:val="24"/>
              </w:rPr>
              <w:t>研究内容</w:t>
            </w:r>
          </w:p>
          <w:p w:rsidR="008D532B" w:rsidRDefault="008D532B" w:rsidP="003108A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本课题系统设计实现分为前端系统设计实现、后端系统设计实现、数据库系统设计实现。</w:t>
            </w:r>
          </w:p>
          <w:p w:rsidR="008D532B" w:rsidRDefault="008D532B" w:rsidP="00E3245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、前端设计：包括用户登录界面设计（持卡员工、系统管理员）、会员注册界面设计、员工信息修改界面设计、系统主界面设计、服务窗口设计。</w:t>
            </w:r>
          </w:p>
          <w:p w:rsidR="00E32459" w:rsidRPr="00E32459" w:rsidRDefault="00E32459" w:rsidP="009D074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用户登录界面设计：验证用户身份信息</w:t>
            </w:r>
            <w:r>
              <w:rPr>
                <w:rFonts w:hint="eastAsia"/>
                <w:sz w:val="24"/>
              </w:rPr>
              <w:t>；</w:t>
            </w:r>
          </w:p>
        </w:tc>
      </w:tr>
      <w:tr w:rsidR="008D532B" w:rsidTr="00312EF5">
        <w:trPr>
          <w:cantSplit/>
          <w:trHeight w:val="10730"/>
        </w:trPr>
        <w:tc>
          <w:tcPr>
            <w:tcW w:w="8522" w:type="dxa"/>
            <w:gridSpan w:val="4"/>
          </w:tcPr>
          <w:p w:rsidR="009D074A" w:rsidRDefault="009D074A" w:rsidP="00E32459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会员注册界面设计：新用户注册信息表单收集；</w:t>
            </w:r>
          </w:p>
          <w:p w:rsidR="00E32459" w:rsidRDefault="00E32459" w:rsidP="00E32459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员工信息修改界面设计：修改用户个人信息</w:t>
            </w:r>
            <w:r>
              <w:rPr>
                <w:rFonts w:hint="eastAsia"/>
                <w:sz w:val="24"/>
              </w:rPr>
              <w:t>；</w:t>
            </w:r>
          </w:p>
          <w:p w:rsidR="00E32459" w:rsidRDefault="00E32459" w:rsidP="00E32459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系统主界面设计：包括消息展示块、相关服务按钮展示块等</w:t>
            </w:r>
            <w:r>
              <w:rPr>
                <w:rFonts w:hint="eastAsia"/>
                <w:sz w:val="24"/>
              </w:rPr>
              <w:t>；</w:t>
            </w:r>
          </w:p>
          <w:p w:rsidR="00E32459" w:rsidRDefault="00E32459" w:rsidP="00E32459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服务窗口设计：展示具体服务页面</w:t>
            </w:r>
            <w:r w:rsidR="009D074A">
              <w:rPr>
                <w:rFonts w:hint="eastAsia"/>
                <w:sz w:val="24"/>
              </w:rPr>
              <w:t>。</w:t>
            </w:r>
          </w:p>
          <w:p w:rsidR="00E32459" w:rsidRDefault="00E32459" w:rsidP="00A048F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、后端设计：主要用于处理前端的</w:t>
            </w: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请求，接收数据（如表单），处理数据等</w:t>
            </w:r>
          </w:p>
          <w:p w:rsidR="00A048F5" w:rsidRDefault="00A048F5" w:rsidP="00A04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服务的逻辑部分。如：用户身份验证服务、新用户创建服务、查看信息服务、在线聊天服务等。</w:t>
            </w:r>
          </w:p>
          <w:p w:rsidR="00A048F5" w:rsidRDefault="00A048F5" w:rsidP="00A04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、数据库设计：数据库负责数据的存储与读取操作，本系统主要使用两种数据库：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Redis</w:t>
            </w:r>
            <w:proofErr w:type="spellEnd"/>
          </w:p>
          <w:p w:rsidR="00A048F5" w:rsidRDefault="00A048F5" w:rsidP="00A048F5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：关系型数据库，拥有非常健全的崩溃恢复机制与并发处理机制，用于存储用户全部信息等需要持久存储的数据</w:t>
            </w:r>
          </w:p>
          <w:p w:rsidR="00A048F5" w:rsidRDefault="00A048F5" w:rsidP="003108A2">
            <w:pPr>
              <w:ind w:firstLine="480"/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Redis</w:t>
            </w:r>
            <w:proofErr w:type="spellEnd"/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K-V</w:t>
            </w:r>
            <w:r>
              <w:rPr>
                <w:rFonts w:hint="eastAsia"/>
                <w:sz w:val="24"/>
              </w:rPr>
              <w:t>型数据库，直接使用内存存储的机制，使其避免的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带来的数据传输效率瓶颈，用于缓存不久访问的数据，提升网站访问效率。</w:t>
            </w:r>
          </w:p>
          <w:p w:rsidR="009D074A" w:rsidRDefault="009D074A" w:rsidP="009D074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）研究方法</w:t>
            </w:r>
          </w:p>
          <w:p w:rsidR="009D074A" w:rsidRDefault="00517211" w:rsidP="00517211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查阅相关资料找到实现需求所需要的技术</w:t>
            </w:r>
            <w:r>
              <w:rPr>
                <w:rFonts w:hint="eastAsia"/>
                <w:sz w:val="24"/>
              </w:rPr>
              <w:t>（如协议、设计模式等），根据技术名称</w:t>
            </w:r>
            <w:proofErr w:type="gramStart"/>
            <w:r>
              <w:rPr>
                <w:rFonts w:hint="eastAsia"/>
                <w:sz w:val="24"/>
              </w:rPr>
              <w:t>访问官网查阅</w:t>
            </w:r>
            <w:proofErr w:type="gramEnd"/>
            <w:r>
              <w:rPr>
                <w:rFonts w:hint="eastAsia"/>
                <w:sz w:val="24"/>
              </w:rPr>
              <w:t>相关说明文档，掌握技术路线并运用至项目实战中。</w:t>
            </w:r>
          </w:p>
          <w:p w:rsidR="00517211" w:rsidRDefault="00517211" w:rsidP="009D074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）研究手段</w:t>
            </w:r>
          </w:p>
          <w:p w:rsidR="00517211" w:rsidRDefault="00517211" w:rsidP="00517211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图书馆查阅相关书籍；</w:t>
            </w:r>
          </w:p>
          <w:p w:rsidR="00517211" w:rsidRDefault="00517211" w:rsidP="00517211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官方文档；</w:t>
            </w:r>
          </w:p>
          <w:p w:rsidR="00517211" w:rsidRDefault="00517211" w:rsidP="00517211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使用视频学习资料（如</w:t>
            </w:r>
            <w:proofErr w:type="gramStart"/>
            <w:r>
              <w:rPr>
                <w:rFonts w:hint="eastAsia"/>
                <w:sz w:val="24"/>
              </w:rPr>
              <w:t>慕课网</w:t>
            </w:r>
            <w:proofErr w:type="gramEnd"/>
            <w:r>
              <w:rPr>
                <w:rFonts w:hint="eastAsia"/>
                <w:sz w:val="24"/>
              </w:rPr>
              <w:t>等）；</w:t>
            </w:r>
          </w:p>
          <w:p w:rsidR="00517211" w:rsidRPr="00A048F5" w:rsidRDefault="00517211" w:rsidP="0051721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与其他同学老师进行交流等。</w:t>
            </w:r>
          </w:p>
          <w:p w:rsidR="008D532B" w:rsidRDefault="00517211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  <w:r w:rsidR="008D532B">
              <w:rPr>
                <w:rFonts w:hint="eastAsia"/>
                <w:sz w:val="24"/>
              </w:rPr>
              <w:t>进度安排</w:t>
            </w:r>
          </w:p>
          <w:p w:rsidR="008D532B" w:rsidRDefault="008D532B" w:rsidP="00312EF5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20</w:t>
            </w:r>
            <w:r w:rsidR="00501CF3"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27</w:t>
            </w:r>
            <w:r w:rsidR="00501CF3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，阅读相关材料，提取大致需求，完成任务书和开题报告的编写</w:t>
            </w:r>
            <w:r w:rsidR="00501CF3">
              <w:rPr>
                <w:rFonts w:hint="eastAsia"/>
                <w:sz w:val="24"/>
              </w:rPr>
              <w:t>、提交</w:t>
            </w:r>
            <w:r>
              <w:rPr>
                <w:rFonts w:hint="eastAsia"/>
                <w:sz w:val="24"/>
              </w:rPr>
              <w:t>；</w:t>
            </w:r>
          </w:p>
          <w:p w:rsidR="008D532B" w:rsidRDefault="008D532B" w:rsidP="00312EF5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28</w:t>
            </w:r>
            <w:r w:rsidR="00501CF3"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501CF3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28</w:t>
            </w:r>
            <w:r w:rsidR="00501CF3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，查阅相关资料，了解熟悉技术路线；</w:t>
            </w:r>
          </w:p>
          <w:p w:rsidR="008D532B" w:rsidRDefault="008D532B" w:rsidP="00312EF5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1</w:t>
            </w:r>
            <w:r w:rsidR="00501CF3"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501CF3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15</w:t>
            </w:r>
            <w:r w:rsidR="00501CF3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，详细阅读相关材料，提取并总结具体需求，完成项目设计与编码工作；</w:t>
            </w:r>
          </w:p>
          <w:p w:rsidR="008D532B" w:rsidRDefault="008D532B" w:rsidP="00312EF5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16</w:t>
            </w:r>
            <w:r w:rsidR="00501CF3"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501CF3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31</w:t>
            </w:r>
            <w:r w:rsidR="00501CF3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，对项目进行测试，并根据项目完成论文撰写；</w:t>
            </w:r>
          </w:p>
          <w:p w:rsidR="008D532B" w:rsidRDefault="008D532B" w:rsidP="00312EF5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501CF3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501CF3">
              <w:rPr>
                <w:rFonts w:hint="eastAsia"/>
                <w:sz w:val="24"/>
              </w:rPr>
              <w:t>1</w:t>
            </w:r>
            <w:r w:rsidR="00501CF3">
              <w:rPr>
                <w:rFonts w:hint="eastAsia"/>
                <w:sz w:val="24"/>
              </w:rPr>
              <w:t>日至</w:t>
            </w:r>
            <w:r w:rsidR="009D074A">
              <w:rPr>
                <w:rFonts w:hint="eastAsia"/>
                <w:sz w:val="24"/>
              </w:rPr>
              <w:t>2019</w:t>
            </w:r>
            <w:r w:rsidR="009D074A">
              <w:rPr>
                <w:rFonts w:hint="eastAsia"/>
                <w:sz w:val="24"/>
              </w:rPr>
              <w:t>年</w:t>
            </w:r>
            <w:r w:rsidR="00501CF3">
              <w:rPr>
                <w:rFonts w:hint="eastAsia"/>
                <w:sz w:val="24"/>
              </w:rPr>
              <w:t>6</w:t>
            </w:r>
            <w:r w:rsidR="00501CF3">
              <w:rPr>
                <w:rFonts w:hint="eastAsia"/>
                <w:sz w:val="24"/>
              </w:rPr>
              <w:t>月</w:t>
            </w:r>
            <w:r w:rsidR="009D074A">
              <w:rPr>
                <w:rFonts w:hint="eastAsia"/>
                <w:sz w:val="24"/>
              </w:rPr>
              <w:t>1</w:t>
            </w:r>
            <w:r w:rsidR="00501CF3">
              <w:rPr>
                <w:rFonts w:hint="eastAsia"/>
                <w:sz w:val="24"/>
              </w:rPr>
              <w:t>0</w:t>
            </w:r>
            <w:r w:rsidR="00501CF3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，</w:t>
            </w:r>
            <w:r w:rsidR="009D074A">
              <w:rPr>
                <w:rFonts w:hint="eastAsia"/>
                <w:sz w:val="24"/>
              </w:rPr>
              <w:t>准备</w:t>
            </w:r>
            <w:r>
              <w:rPr>
                <w:rFonts w:hint="eastAsia"/>
                <w:sz w:val="24"/>
              </w:rPr>
              <w:t>答辩</w:t>
            </w:r>
            <w:r w:rsidR="009D074A">
              <w:rPr>
                <w:rFonts w:hint="eastAsia"/>
                <w:sz w:val="24"/>
              </w:rPr>
              <w:t>材料</w:t>
            </w:r>
            <w:r>
              <w:rPr>
                <w:rFonts w:hint="eastAsia"/>
                <w:sz w:val="24"/>
              </w:rPr>
              <w:t>；</w:t>
            </w:r>
          </w:p>
          <w:p w:rsidR="008D532B" w:rsidRDefault="00517211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  <w:r w:rsidR="008D532B">
              <w:rPr>
                <w:rFonts w:hint="eastAsia"/>
                <w:sz w:val="24"/>
              </w:rPr>
              <w:t>可行性分析：</w:t>
            </w:r>
          </w:p>
          <w:p w:rsidR="008D532B" w:rsidRDefault="008D532B" w:rsidP="00312EF5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技术可行性：前端使用</w:t>
            </w:r>
            <w:r>
              <w:rPr>
                <w:rFonts w:hint="eastAsia"/>
                <w:sz w:val="24"/>
              </w:rPr>
              <w:t>Angular4.x</w:t>
            </w:r>
            <w:r>
              <w:rPr>
                <w:rFonts w:hint="eastAsia"/>
                <w:sz w:val="24"/>
              </w:rPr>
              <w:t>作为前端框架使用，具有稳定的性能以及详尽的文档；后端使用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作为后端框架，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框架目前为互联网企业主流的后端框架，具有完备的文档；数据库使用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Redis</w:t>
            </w:r>
            <w:proofErr w:type="spellEnd"/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Spring</w:t>
            </w:r>
            <w:r>
              <w:rPr>
                <w:rFonts w:hint="eastAsia"/>
                <w:sz w:val="24"/>
              </w:rPr>
              <w:t>专门内置有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Redis</w:t>
            </w:r>
            <w:proofErr w:type="spellEnd"/>
            <w:r>
              <w:rPr>
                <w:rFonts w:hint="eastAsia"/>
                <w:sz w:val="24"/>
              </w:rPr>
              <w:t>的数据库连接类和配置类，同时具有详尽的文档。除此而外，利用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（使用</w:t>
            </w:r>
            <w:proofErr w:type="spellStart"/>
            <w:r>
              <w:rPr>
                <w:rFonts w:hint="eastAsia"/>
                <w:sz w:val="24"/>
              </w:rPr>
              <w:t>SockJS</w:t>
            </w:r>
            <w:proofErr w:type="spellEnd"/>
            <w:r>
              <w:rPr>
                <w:rFonts w:hint="eastAsia"/>
                <w:sz w:val="24"/>
              </w:rPr>
              <w:t>作为备选方案），可以实现在线聊天逻辑。综上，该系统在技术上可行。</w:t>
            </w:r>
          </w:p>
          <w:p w:rsidR="00517211" w:rsidRDefault="00517211" w:rsidP="00517211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经济可行性：作为一个课题项目，本项目若用于实际使用环境只需要花费服务器租用费用，其他方面再无大量开支，因此该系统在经济上可行。</w:t>
            </w:r>
          </w:p>
          <w:p w:rsidR="003108A2" w:rsidRPr="00517211" w:rsidRDefault="00517211" w:rsidP="00517211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操作可行性：该系统面向天津大学在职员工，界面完全面向用户，用户完全</w:t>
            </w:r>
          </w:p>
        </w:tc>
      </w:tr>
      <w:tr w:rsidR="008D532B" w:rsidTr="00CF31C1">
        <w:trPr>
          <w:cantSplit/>
          <w:trHeight w:val="9913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517211" w:rsidRDefault="00517211" w:rsidP="00517211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可以通过网页引导进行操作，同时，项目将会附带用户使用说明书以便用户遇到</w:t>
            </w:r>
          </w:p>
          <w:p w:rsidR="00517211" w:rsidRDefault="00517211" w:rsidP="009D074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问题时查阅，因此该系统在操作上可行。</w:t>
            </w:r>
          </w:p>
          <w:p w:rsidR="009D074A" w:rsidRDefault="00517211" w:rsidP="009D074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）</w:t>
            </w:r>
            <w:r w:rsidR="009D074A">
              <w:rPr>
                <w:rFonts w:hint="eastAsia"/>
                <w:sz w:val="24"/>
              </w:rPr>
              <w:t>实验条件：</w:t>
            </w:r>
          </w:p>
          <w:p w:rsidR="009D074A" w:rsidRDefault="009D074A" w:rsidP="009D074A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开发环境：</w:t>
            </w:r>
            <w:r>
              <w:rPr>
                <w:rFonts w:hint="eastAsia"/>
                <w:sz w:val="24"/>
              </w:rPr>
              <w:t>Windows 10</w:t>
            </w:r>
            <w:r>
              <w:rPr>
                <w:rFonts w:hint="eastAsia"/>
                <w:sz w:val="24"/>
              </w:rPr>
              <w:t>家庭企业版，</w:t>
            </w:r>
            <w:r>
              <w:rPr>
                <w:rFonts w:hint="eastAsia"/>
                <w:sz w:val="24"/>
              </w:rPr>
              <w:t>64bit</w:t>
            </w:r>
            <w:r>
              <w:rPr>
                <w:rFonts w:hint="eastAsia"/>
                <w:sz w:val="24"/>
              </w:rPr>
              <w:t>处理器</w:t>
            </w:r>
          </w:p>
          <w:p w:rsidR="009D074A" w:rsidRDefault="009D074A" w:rsidP="009D074A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开发工具：</w:t>
            </w:r>
            <w:r>
              <w:rPr>
                <w:rFonts w:hint="eastAsia"/>
                <w:sz w:val="24"/>
              </w:rPr>
              <w:t>IntelliJ IDEA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VS Code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Chrome</w:t>
            </w:r>
          </w:p>
          <w:p w:rsidR="009D074A" w:rsidRDefault="009D074A" w:rsidP="009D074A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数据库：</w:t>
            </w:r>
            <w:r w:rsidRPr="008853C0">
              <w:rPr>
                <w:sz w:val="24"/>
              </w:rPr>
              <w:t>Redis-x64-3.2.100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MySQL 5.7.20</w:t>
            </w:r>
          </w:p>
          <w:p w:rsidR="009D074A" w:rsidRDefault="00517211" w:rsidP="009D074A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）</w:t>
            </w:r>
            <w:r w:rsidR="009D074A">
              <w:rPr>
                <w:rFonts w:hint="eastAsia"/>
                <w:sz w:val="24"/>
              </w:rPr>
              <w:t>参考文献：</w:t>
            </w:r>
          </w:p>
          <w:p w:rsidR="00501CF3" w:rsidRDefault="00501CF3" w:rsidP="00501CF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[1]</w:t>
            </w:r>
            <w:r>
              <w:rPr>
                <w:rFonts w:hint="eastAsia"/>
                <w:sz w:val="24"/>
              </w:rPr>
              <w:t>天津大学工会委员会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天津大学在职教职工大病爱心互助基金管理办法</w:t>
            </w:r>
            <w:r>
              <w:rPr>
                <w:rFonts w:hint="eastAsia"/>
                <w:sz w:val="24"/>
              </w:rPr>
              <w:t xml:space="preserve">[Z]. </w:t>
            </w:r>
          </w:p>
          <w:p w:rsidR="00E32459" w:rsidRDefault="00E32459" w:rsidP="00E32459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天津大学：天津大学工会委员会，</w:t>
            </w:r>
            <w:r>
              <w:rPr>
                <w:rFonts w:hint="eastAsia"/>
                <w:sz w:val="24"/>
              </w:rPr>
              <w:t>2018.</w:t>
            </w:r>
          </w:p>
          <w:p w:rsidR="00E32459" w:rsidRDefault="00E32459" w:rsidP="00E32459">
            <w:pPr>
              <w:spacing w:line="300" w:lineRule="auto"/>
              <w:ind w:left="240" w:hangingChars="100" w:hanging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[2]</w:t>
            </w:r>
            <w:r>
              <w:rPr>
                <w:rFonts w:hint="eastAsia"/>
                <w:sz w:val="24"/>
              </w:rPr>
              <w:t>天津大学工会委员会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天津大学工会持卡会员因病住院慰问工作管理办法</w:t>
            </w:r>
            <w:r>
              <w:rPr>
                <w:rFonts w:hint="eastAsia"/>
                <w:sz w:val="24"/>
              </w:rPr>
              <w:t>[Z].</w:t>
            </w:r>
          </w:p>
          <w:p w:rsidR="00E32459" w:rsidRDefault="00E32459" w:rsidP="00E32459">
            <w:pPr>
              <w:spacing w:line="300" w:lineRule="auto"/>
              <w:ind w:left="240" w:hangingChars="100" w:hanging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天津大学：天津大学工会委员会，</w:t>
            </w:r>
            <w:r>
              <w:rPr>
                <w:rFonts w:hint="eastAsia"/>
                <w:sz w:val="24"/>
              </w:rPr>
              <w:t>2018.</w:t>
            </w:r>
          </w:p>
          <w:p w:rsidR="00A048F5" w:rsidRDefault="00A048F5" w:rsidP="003108A2">
            <w:pPr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[3]</w:t>
            </w:r>
            <w:r>
              <w:rPr>
                <w:rFonts w:hint="eastAsia"/>
                <w:sz w:val="24"/>
              </w:rPr>
              <w:t>天津市教育工会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天津市教育工会救助高校系统困难教职工实施办法（试行）</w:t>
            </w:r>
            <w:r>
              <w:rPr>
                <w:rFonts w:hint="eastAsia"/>
                <w:sz w:val="24"/>
              </w:rPr>
              <w:t xml:space="preserve">[Z]. </w:t>
            </w:r>
            <w:r>
              <w:rPr>
                <w:rFonts w:hint="eastAsia"/>
                <w:sz w:val="24"/>
              </w:rPr>
              <w:t>天津市教育工会，</w:t>
            </w:r>
            <w:r>
              <w:rPr>
                <w:rFonts w:hint="eastAsia"/>
                <w:sz w:val="24"/>
              </w:rPr>
              <w:t>2018.</w:t>
            </w:r>
          </w:p>
          <w:p w:rsidR="00A048F5" w:rsidRDefault="00A048F5" w:rsidP="003108A2">
            <w:pPr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[4]</w:t>
            </w:r>
            <w:proofErr w:type="gramStart"/>
            <w:r>
              <w:rPr>
                <w:rFonts w:hint="eastAsia"/>
                <w:sz w:val="24"/>
              </w:rPr>
              <w:t>储久良</w:t>
            </w:r>
            <w:proofErr w:type="gramEnd"/>
            <w:r>
              <w:rPr>
                <w:rFonts w:hint="eastAsia"/>
                <w:sz w:val="24"/>
              </w:rPr>
              <w:t>. Web</w:t>
            </w:r>
            <w:r>
              <w:rPr>
                <w:rFonts w:hint="eastAsia"/>
                <w:sz w:val="24"/>
              </w:rPr>
              <w:t>前端开发技术——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 xml:space="preserve">[M]. </w:t>
            </w:r>
            <w:r>
              <w:rPr>
                <w:rFonts w:hint="eastAsia"/>
                <w:sz w:val="24"/>
              </w:rPr>
              <w:t>北京：清华大学出版社，</w:t>
            </w:r>
            <w:r>
              <w:rPr>
                <w:rFonts w:hint="eastAsia"/>
                <w:sz w:val="24"/>
              </w:rPr>
              <w:t>2016.</w:t>
            </w:r>
          </w:p>
          <w:p w:rsidR="00A048F5" w:rsidRDefault="00A048F5" w:rsidP="00A048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[5]</w:t>
            </w:r>
            <w:r>
              <w:rPr>
                <w:rFonts w:hint="eastAsia"/>
                <w:sz w:val="24"/>
              </w:rPr>
              <w:t>张海藩，牟永敏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软件工程导论（第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 xml:space="preserve">[M]. </w:t>
            </w:r>
            <w:r>
              <w:rPr>
                <w:rFonts w:hint="eastAsia"/>
                <w:sz w:val="24"/>
              </w:rPr>
              <w:t>北京：清华大学出版社，</w:t>
            </w:r>
            <w:r>
              <w:rPr>
                <w:rFonts w:hint="eastAsia"/>
                <w:sz w:val="24"/>
              </w:rPr>
              <w:t>2013.</w:t>
            </w:r>
          </w:p>
          <w:p w:rsidR="00A048F5" w:rsidRDefault="00A048F5" w:rsidP="00A048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[6]Craig Walls</w:t>
            </w:r>
            <w:r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张卫滨</w:t>
            </w:r>
            <w:proofErr w:type="gramEnd"/>
            <w:r>
              <w:rPr>
                <w:rFonts w:hint="eastAsia"/>
                <w:sz w:val="24"/>
              </w:rPr>
              <w:t>. Spring</w:t>
            </w:r>
            <w:r>
              <w:rPr>
                <w:rFonts w:hint="eastAsia"/>
                <w:sz w:val="24"/>
              </w:rPr>
              <w:t>实战（第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版）</w:t>
            </w:r>
            <w:r>
              <w:rPr>
                <w:rFonts w:hint="eastAsia"/>
                <w:sz w:val="24"/>
              </w:rPr>
              <w:t xml:space="preserve">[M]. </w:t>
            </w:r>
            <w:r>
              <w:rPr>
                <w:rFonts w:hint="eastAsia"/>
                <w:sz w:val="24"/>
              </w:rPr>
              <w:t>北京：人民邮电出版社，</w:t>
            </w:r>
            <w:r>
              <w:rPr>
                <w:rFonts w:hint="eastAsia"/>
                <w:sz w:val="24"/>
              </w:rPr>
              <w:t>2016.</w:t>
            </w:r>
          </w:p>
          <w:p w:rsidR="00A048F5" w:rsidRPr="00A048F5" w:rsidRDefault="00A048F5" w:rsidP="003108A2">
            <w:pPr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[7]Eric Freeman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Elisabeth Freeman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Kathy Sierra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Bert Bates. </w:t>
            </w:r>
            <w:r>
              <w:rPr>
                <w:rFonts w:hint="eastAsia"/>
                <w:sz w:val="24"/>
              </w:rPr>
              <w:t>设计模式（中文版）</w:t>
            </w:r>
            <w:r>
              <w:rPr>
                <w:rFonts w:hint="eastAsia"/>
                <w:sz w:val="24"/>
              </w:rPr>
              <w:t xml:space="preserve">[M]. </w:t>
            </w:r>
            <w:r>
              <w:rPr>
                <w:rFonts w:hint="eastAsia"/>
                <w:sz w:val="24"/>
              </w:rPr>
              <w:t>北京：中国电力出版社，</w:t>
            </w:r>
            <w:r>
              <w:rPr>
                <w:rFonts w:hint="eastAsia"/>
                <w:sz w:val="24"/>
              </w:rPr>
              <w:t>2007.</w:t>
            </w:r>
          </w:p>
          <w:p w:rsidR="008D532B" w:rsidRDefault="008D532B" w:rsidP="003108A2">
            <w:pPr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[8]</w:t>
            </w:r>
            <w:r>
              <w:rPr>
                <w:rFonts w:hint="eastAsia"/>
                <w:sz w:val="24"/>
              </w:rPr>
              <w:t>周志明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深入理解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虚拟机——</w:t>
            </w:r>
            <w:r>
              <w:rPr>
                <w:rFonts w:hint="eastAsia"/>
                <w:sz w:val="24"/>
              </w:rPr>
              <w:t>JVM</w:t>
            </w:r>
            <w:r>
              <w:rPr>
                <w:rFonts w:hint="eastAsia"/>
                <w:sz w:val="24"/>
              </w:rPr>
              <w:t>高级特性与最佳实践</w:t>
            </w:r>
            <w:r>
              <w:rPr>
                <w:rFonts w:hint="eastAsia"/>
                <w:sz w:val="24"/>
              </w:rPr>
              <w:t xml:space="preserve">[M]. </w:t>
            </w:r>
            <w:r>
              <w:rPr>
                <w:rFonts w:hint="eastAsia"/>
                <w:sz w:val="24"/>
              </w:rPr>
              <w:t>北京：机械工业出版社，</w:t>
            </w:r>
            <w:r>
              <w:rPr>
                <w:rFonts w:hint="eastAsia"/>
                <w:sz w:val="24"/>
              </w:rPr>
              <w:t>2013.</w:t>
            </w:r>
          </w:p>
          <w:p w:rsidR="008D532B" w:rsidRDefault="008D532B" w:rsidP="003108A2">
            <w:pPr>
              <w:spacing w:line="300" w:lineRule="auto"/>
              <w:ind w:left="240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[9]</w:t>
            </w:r>
            <w:r>
              <w:rPr>
                <w:sz w:val="24"/>
              </w:rPr>
              <w:t>Rod Johnson</w:t>
            </w:r>
            <w:r w:rsidRPr="00CF135A">
              <w:rPr>
                <w:sz w:val="24"/>
              </w:rPr>
              <w:t xml:space="preserve">, </w:t>
            </w:r>
            <w:proofErr w:type="spellStart"/>
            <w:r w:rsidRPr="00CF135A">
              <w:rPr>
                <w:sz w:val="24"/>
              </w:rPr>
              <w:t>J</w:t>
            </w:r>
            <w:r>
              <w:rPr>
                <w:sz w:val="24"/>
              </w:rPr>
              <w:t>uergen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Hoeller</w:t>
            </w:r>
            <w:proofErr w:type="spellEnd"/>
            <w:r>
              <w:rPr>
                <w:sz w:val="24"/>
              </w:rPr>
              <w:t>, Keith Donald</w:t>
            </w:r>
            <w:r>
              <w:rPr>
                <w:rFonts w:hint="eastAsia"/>
                <w:sz w:val="24"/>
              </w:rPr>
              <w:t xml:space="preserve">, </w:t>
            </w:r>
            <w:r w:rsidRPr="00CF135A">
              <w:rPr>
                <w:sz w:val="24"/>
              </w:rPr>
              <w:t xml:space="preserve">Colin </w:t>
            </w:r>
            <w:proofErr w:type="spellStart"/>
            <w:r w:rsidRPr="00CF135A">
              <w:rPr>
                <w:sz w:val="24"/>
              </w:rPr>
              <w:t>Sampaleanu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 w:rsidRPr="00791B17">
              <w:rPr>
                <w:rFonts w:hint="eastAsia"/>
                <w:i/>
                <w:iCs/>
                <w:color w:val="000000"/>
                <w:sz w:val="24"/>
              </w:rPr>
              <w:t>et al</w:t>
            </w:r>
            <w:r>
              <w:rPr>
                <w:rFonts w:hint="eastAsia"/>
                <w:sz w:val="24"/>
              </w:rPr>
              <w:t xml:space="preserve">. Spring Framework Reference </w:t>
            </w:r>
            <w:proofErr w:type="gramStart"/>
            <w:r>
              <w:rPr>
                <w:rFonts w:hint="eastAsia"/>
                <w:sz w:val="24"/>
              </w:rPr>
              <w:t>Documentation[</w:t>
            </w:r>
            <w:proofErr w:type="gramEnd"/>
            <w:r>
              <w:rPr>
                <w:rFonts w:hint="eastAsia"/>
                <w:sz w:val="24"/>
              </w:rPr>
              <w:t xml:space="preserve">EB/OL]. </w:t>
            </w:r>
            <w:r w:rsidRPr="00CF135A">
              <w:rPr>
                <w:sz w:val="24"/>
              </w:rPr>
              <w:t>https://docs.spring.io/spring/</w:t>
            </w:r>
            <w:r w:rsidR="003108A2">
              <w:rPr>
                <w:rFonts w:hint="eastAsia"/>
                <w:sz w:val="24"/>
              </w:rPr>
              <w:t>docs/</w:t>
            </w:r>
          </w:p>
          <w:p w:rsidR="008D532B" w:rsidRDefault="003108A2" w:rsidP="003108A2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5.1.</w:t>
            </w:r>
            <w:r w:rsidR="008D532B">
              <w:rPr>
                <w:rFonts w:hint="eastAsia"/>
                <w:sz w:val="24"/>
              </w:rPr>
              <w:t>5</w:t>
            </w:r>
            <w:proofErr w:type="gramStart"/>
            <w:r w:rsidR="008D532B">
              <w:rPr>
                <w:rFonts w:hint="eastAsia"/>
                <w:sz w:val="24"/>
              </w:rPr>
              <w:t>.RELEASE</w:t>
            </w:r>
            <w:proofErr w:type="gramEnd"/>
            <w:r w:rsidR="008D532B">
              <w:rPr>
                <w:rFonts w:hint="eastAsia"/>
                <w:sz w:val="24"/>
              </w:rPr>
              <w:t>/spring-framework-reference/</w:t>
            </w:r>
            <w:r w:rsidR="00E32459">
              <w:rPr>
                <w:rFonts w:hint="eastAsia"/>
                <w:sz w:val="24"/>
              </w:rPr>
              <w:t xml:space="preserve">, </w:t>
            </w:r>
            <w:r w:rsidR="008D532B" w:rsidRPr="00250CB4">
              <w:rPr>
                <w:sz w:val="24"/>
              </w:rPr>
              <w:t>2019-02-13</w:t>
            </w:r>
            <w:r w:rsidR="008D532B">
              <w:rPr>
                <w:rFonts w:hint="eastAsia"/>
                <w:sz w:val="24"/>
              </w:rPr>
              <w:t>.</w:t>
            </w:r>
          </w:p>
          <w:p w:rsidR="008D532B" w:rsidRPr="00250CB4" w:rsidRDefault="008D532B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[10]Google. Angular</w:t>
            </w:r>
            <w:r>
              <w:rPr>
                <w:rFonts w:hint="eastAsia"/>
                <w:sz w:val="24"/>
              </w:rPr>
              <w:t>文档</w:t>
            </w:r>
            <w:r>
              <w:rPr>
                <w:rFonts w:hint="eastAsia"/>
                <w:sz w:val="24"/>
              </w:rPr>
              <w:t xml:space="preserve">[EB/OL]. </w:t>
            </w:r>
            <w:hyperlink r:id="rId8" w:history="1">
              <w:r w:rsidRPr="00E32459">
                <w:rPr>
                  <w:rStyle w:val="a6"/>
                  <w:color w:val="auto"/>
                  <w:sz w:val="24"/>
                  <w:u w:val="none"/>
                </w:rPr>
                <w:t>https://www.angular.cn/docs</w:t>
              </w:r>
            </w:hyperlink>
            <w:r w:rsidR="00E32459">
              <w:rPr>
                <w:rFonts w:hint="eastAsia"/>
              </w:rPr>
              <w:t xml:space="preserve">, </w:t>
            </w:r>
            <w:r w:rsidRPr="00250CB4">
              <w:rPr>
                <w:sz w:val="24"/>
              </w:rPr>
              <w:t>2019-02-27</w:t>
            </w:r>
            <w:r>
              <w:rPr>
                <w:rFonts w:hint="eastAsia"/>
                <w:sz w:val="24"/>
              </w:rPr>
              <w:t>.</w:t>
            </w:r>
          </w:p>
          <w:p w:rsidR="008D532B" w:rsidRDefault="008D532B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[11]MySQL. MySQL 8.0 Reference </w:t>
            </w:r>
            <w:proofErr w:type="gramStart"/>
            <w:r>
              <w:rPr>
                <w:rFonts w:hint="eastAsia"/>
                <w:sz w:val="24"/>
              </w:rPr>
              <w:t>Manual[</w:t>
            </w:r>
            <w:proofErr w:type="gramEnd"/>
            <w:r>
              <w:rPr>
                <w:rFonts w:hint="eastAsia"/>
                <w:sz w:val="24"/>
              </w:rPr>
              <w:t xml:space="preserve">EB/OL]. </w:t>
            </w:r>
            <w:r w:rsidRPr="00BF302F">
              <w:rPr>
                <w:sz w:val="24"/>
              </w:rPr>
              <w:t>https://dev.mysql.com/doc</w:t>
            </w:r>
            <w:r>
              <w:rPr>
                <w:rFonts w:hint="eastAsia"/>
                <w:sz w:val="24"/>
              </w:rPr>
              <w:t>/ref-</w:t>
            </w:r>
          </w:p>
          <w:p w:rsidR="008D532B" w:rsidRDefault="008D532B" w:rsidP="003108A2">
            <w:pPr>
              <w:spacing w:line="30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man/8.0/</w:t>
            </w:r>
            <w:proofErr w:type="spellStart"/>
            <w:r>
              <w:rPr>
                <w:rFonts w:hint="eastAsia"/>
                <w:sz w:val="24"/>
              </w:rPr>
              <w:t>en</w:t>
            </w:r>
            <w:proofErr w:type="spellEnd"/>
            <w:r>
              <w:rPr>
                <w:rFonts w:hint="eastAsia"/>
                <w:sz w:val="24"/>
              </w:rPr>
              <w:t>/</w:t>
            </w:r>
            <w:r w:rsidR="00E32459">
              <w:rPr>
                <w:rFonts w:hint="eastAsia"/>
                <w:sz w:val="24"/>
              </w:rPr>
              <w:t xml:space="preserve">, </w:t>
            </w:r>
            <w:r w:rsidRPr="00BF302F">
              <w:rPr>
                <w:sz w:val="24"/>
              </w:rPr>
              <w:t>2019-02-26</w:t>
            </w:r>
            <w:r>
              <w:rPr>
                <w:rFonts w:hint="eastAsia"/>
                <w:sz w:val="24"/>
              </w:rPr>
              <w:t>.</w:t>
            </w:r>
          </w:p>
          <w:p w:rsidR="008D532B" w:rsidRDefault="008D532B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[12</w:t>
            </w:r>
            <w:proofErr w:type="gramStart"/>
            <w:r>
              <w:rPr>
                <w:rFonts w:hint="eastAsia"/>
                <w:sz w:val="24"/>
              </w:rPr>
              <w:t>]</w:t>
            </w:r>
            <w:proofErr w:type="spellStart"/>
            <w:r>
              <w:rPr>
                <w:rFonts w:hint="eastAsia"/>
                <w:sz w:val="24"/>
              </w:rPr>
              <w:t>redislabs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edis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Documentation[</w:t>
            </w:r>
            <w:proofErr w:type="gramEnd"/>
            <w:r>
              <w:rPr>
                <w:rFonts w:hint="eastAsia"/>
                <w:sz w:val="24"/>
              </w:rPr>
              <w:t xml:space="preserve">EB/OL]. </w:t>
            </w:r>
            <w:hyperlink r:id="rId9" w:history="1">
              <w:r w:rsidR="00E32459" w:rsidRPr="00E32459">
                <w:rPr>
                  <w:rStyle w:val="a6"/>
                  <w:color w:val="auto"/>
                  <w:sz w:val="24"/>
                  <w:u w:val="none"/>
                </w:rPr>
                <w:t>https://redis.io/documentation</w:t>
              </w:r>
            </w:hyperlink>
            <w:r w:rsidR="00E32459"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2016-8-</w:t>
            </w:r>
          </w:p>
          <w:p w:rsidR="008D532B" w:rsidRPr="00EE7547" w:rsidRDefault="008D532B" w:rsidP="003108A2">
            <w:pPr>
              <w:spacing w:line="30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31.</w:t>
            </w:r>
          </w:p>
          <w:p w:rsidR="008D532B" w:rsidRDefault="008D532B" w:rsidP="00312EF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[13]Nikolay Kim. </w:t>
            </w:r>
            <w:proofErr w:type="spellStart"/>
            <w:r>
              <w:rPr>
                <w:rFonts w:hint="eastAsia"/>
                <w:sz w:val="24"/>
              </w:rPr>
              <w:t>sockjs</w:t>
            </w:r>
            <w:proofErr w:type="spellEnd"/>
            <w:r>
              <w:rPr>
                <w:rFonts w:hint="eastAsia"/>
                <w:sz w:val="24"/>
              </w:rPr>
              <w:t>-</w:t>
            </w:r>
            <w:proofErr w:type="gramStart"/>
            <w:r>
              <w:rPr>
                <w:rFonts w:hint="eastAsia"/>
                <w:sz w:val="24"/>
              </w:rPr>
              <w:t>client[</w:t>
            </w:r>
            <w:proofErr w:type="gramEnd"/>
            <w:r>
              <w:rPr>
                <w:rFonts w:hint="eastAsia"/>
                <w:sz w:val="24"/>
              </w:rPr>
              <w:t xml:space="preserve">EB/OL]. </w:t>
            </w:r>
            <w:hyperlink r:id="rId10" w:history="1">
              <w:r w:rsidRPr="00E32459">
                <w:rPr>
                  <w:rStyle w:val="a6"/>
                  <w:rFonts w:hint="eastAsia"/>
                  <w:color w:val="auto"/>
                  <w:sz w:val="24"/>
                  <w:u w:val="none"/>
                </w:rPr>
                <w:t>http://sockjs.org</w:t>
              </w:r>
            </w:hyperlink>
            <w:r w:rsidR="00E32459">
              <w:rPr>
                <w:rFonts w:hint="eastAsia"/>
              </w:rPr>
              <w:t xml:space="preserve">, </w:t>
            </w:r>
            <w:r>
              <w:rPr>
                <w:rFonts w:hint="eastAsia"/>
                <w:sz w:val="24"/>
              </w:rPr>
              <w:t>2018-12-4.</w:t>
            </w:r>
          </w:p>
          <w:p w:rsidR="008D532B" w:rsidRDefault="008D532B" w:rsidP="003108A2">
            <w:pPr>
              <w:spacing w:line="300" w:lineRule="auto"/>
              <w:ind w:left="360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[14]John </w:t>
            </w:r>
            <w:proofErr w:type="spellStart"/>
            <w:r>
              <w:rPr>
                <w:rFonts w:hint="eastAsia"/>
                <w:sz w:val="24"/>
              </w:rPr>
              <w:t>Resig</w:t>
            </w:r>
            <w:proofErr w:type="spellEnd"/>
            <w:r>
              <w:rPr>
                <w:rFonts w:hint="eastAsia"/>
                <w:sz w:val="24"/>
              </w:rPr>
              <w:t xml:space="preserve">. </w:t>
            </w:r>
            <w:proofErr w:type="gramStart"/>
            <w:r>
              <w:rPr>
                <w:rFonts w:hint="eastAsia"/>
                <w:sz w:val="24"/>
              </w:rPr>
              <w:t>jQuery</w:t>
            </w:r>
            <w:proofErr w:type="gramEnd"/>
            <w:r>
              <w:rPr>
                <w:rFonts w:hint="eastAsia"/>
                <w:sz w:val="24"/>
              </w:rPr>
              <w:t xml:space="preserve"> API Documentation[EB/OL]. </w:t>
            </w:r>
            <w:hyperlink r:id="rId11" w:history="1">
              <w:r w:rsidRPr="00E32459">
                <w:rPr>
                  <w:rStyle w:val="a6"/>
                  <w:color w:val="auto"/>
                  <w:sz w:val="24"/>
                  <w:u w:val="none"/>
                </w:rPr>
                <w:t>https://api.jquery.com</w:t>
              </w:r>
            </w:hyperlink>
            <w:r w:rsidR="00E32459">
              <w:rPr>
                <w:rFonts w:hint="eastAsia"/>
              </w:rPr>
              <w:t xml:space="preserve">, 2018-11- </w:t>
            </w:r>
            <w:r>
              <w:rPr>
                <w:rFonts w:hint="eastAsia"/>
                <w:sz w:val="24"/>
              </w:rPr>
              <w:t>26.</w:t>
            </w:r>
          </w:p>
          <w:p w:rsidR="003108A2" w:rsidRDefault="008D532B" w:rsidP="009D074A">
            <w:pPr>
              <w:spacing w:line="300" w:lineRule="auto"/>
              <w:ind w:left="360" w:hangingChars="150" w:hanging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[15]Mark Otto. </w:t>
            </w:r>
            <w:proofErr w:type="gramStart"/>
            <w:r>
              <w:rPr>
                <w:rFonts w:hint="eastAsia"/>
                <w:sz w:val="24"/>
              </w:rPr>
              <w:t>bootstrap[</w:t>
            </w:r>
            <w:proofErr w:type="gramEnd"/>
            <w:r>
              <w:rPr>
                <w:rFonts w:hint="eastAsia"/>
                <w:sz w:val="24"/>
              </w:rPr>
              <w:t xml:space="preserve">EB/OL]. </w:t>
            </w:r>
            <w:hyperlink r:id="rId12" w:history="1">
              <w:r w:rsidR="00517211" w:rsidRPr="00517211">
                <w:rPr>
                  <w:rStyle w:val="a6"/>
                  <w:color w:val="auto"/>
                  <w:sz w:val="24"/>
                  <w:u w:val="none"/>
                </w:rPr>
                <w:t>https://github.com/twbs/bootstrap/releases</w:t>
              </w:r>
              <w:r w:rsidR="00517211" w:rsidRPr="00517211">
                <w:rPr>
                  <w:rStyle w:val="a6"/>
                  <w:rFonts w:hint="eastAsia"/>
                  <w:color w:val="auto"/>
                  <w:sz w:val="24"/>
                  <w:u w:val="none"/>
                </w:rPr>
                <w:t xml:space="preserve">, 2018- </w:t>
              </w:r>
              <w:r w:rsidR="00517211" w:rsidRPr="00517211">
                <w:rPr>
                  <w:rStyle w:val="a6"/>
                  <w:rFonts w:hint="eastAsia"/>
                  <w:color w:val="auto"/>
                  <w:sz w:val="24"/>
                  <w:u w:val="none"/>
                </w:rPr>
                <w:t>4-10</w:t>
              </w:r>
            </w:hyperlink>
            <w:r w:rsidRPr="00517211">
              <w:rPr>
                <w:rFonts w:hint="eastAsia"/>
                <w:sz w:val="24"/>
              </w:rPr>
              <w:t>.</w:t>
            </w:r>
          </w:p>
          <w:p w:rsidR="00597369" w:rsidRDefault="00597369" w:rsidP="009D074A">
            <w:pPr>
              <w:spacing w:line="300" w:lineRule="auto"/>
              <w:ind w:left="360" w:hangingChars="150" w:hanging="360"/>
              <w:rPr>
                <w:rFonts w:hint="eastAsia"/>
                <w:sz w:val="24"/>
              </w:rPr>
            </w:pPr>
          </w:p>
          <w:p w:rsidR="00597369" w:rsidRDefault="00597369" w:rsidP="009D074A">
            <w:pPr>
              <w:spacing w:line="300" w:lineRule="auto"/>
              <w:ind w:left="360" w:hangingChars="150" w:hanging="360"/>
              <w:rPr>
                <w:rFonts w:hint="eastAsia"/>
                <w:sz w:val="24"/>
              </w:rPr>
            </w:pPr>
          </w:p>
          <w:p w:rsidR="00597369" w:rsidRDefault="00597369" w:rsidP="00597369">
            <w:pPr>
              <w:spacing w:line="300" w:lineRule="auto"/>
              <w:rPr>
                <w:sz w:val="24"/>
              </w:rPr>
            </w:pPr>
          </w:p>
        </w:tc>
      </w:tr>
      <w:tr w:rsidR="00597369" w:rsidTr="00CF31C1">
        <w:trPr>
          <w:cantSplit/>
          <w:trHeight w:val="9913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</w:p>
          <w:p w:rsidR="00597369" w:rsidRDefault="00597369" w:rsidP="00517211">
            <w:pPr>
              <w:spacing w:line="300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  <w:tr w:rsidR="003108A2" w:rsidTr="00312EF5">
        <w:trPr>
          <w:cantSplit/>
          <w:trHeight w:val="1397"/>
        </w:trPr>
        <w:tc>
          <w:tcPr>
            <w:tcW w:w="8522" w:type="dxa"/>
            <w:gridSpan w:val="4"/>
          </w:tcPr>
          <w:p w:rsidR="003108A2" w:rsidRDefault="003108A2" w:rsidP="00312EF5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选题是否合适： 是□  否□</w:t>
            </w:r>
          </w:p>
          <w:p w:rsidR="003108A2" w:rsidRDefault="003108A2" w:rsidP="00312EF5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课题能否实现： 能□  不能□</w:t>
            </w:r>
          </w:p>
          <w:p w:rsidR="003108A2" w:rsidRDefault="003108A2" w:rsidP="00312EF5">
            <w:pPr>
              <w:spacing w:line="300" w:lineRule="auto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指导教师（签字）</w:t>
            </w:r>
          </w:p>
          <w:p w:rsidR="003108A2" w:rsidRDefault="003108A2" w:rsidP="00312EF5">
            <w:pPr>
              <w:spacing w:line="300" w:lineRule="auto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108A2" w:rsidTr="00CF31C1">
        <w:trPr>
          <w:cantSplit/>
          <w:trHeight w:val="1494"/>
        </w:trPr>
        <w:tc>
          <w:tcPr>
            <w:tcW w:w="8522" w:type="dxa"/>
            <w:gridSpan w:val="4"/>
            <w:shd w:val="clear" w:color="auto" w:fill="auto"/>
          </w:tcPr>
          <w:p w:rsidR="003108A2" w:rsidRDefault="003108A2" w:rsidP="00312EF5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选题是否合适： 是□  否□</w:t>
            </w:r>
          </w:p>
          <w:p w:rsidR="003108A2" w:rsidRDefault="003108A2" w:rsidP="00312EF5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课题能否实现： 能□  不能□</w:t>
            </w:r>
          </w:p>
          <w:p w:rsidR="003108A2" w:rsidRDefault="003108A2" w:rsidP="00312EF5">
            <w:pPr>
              <w:spacing w:line="30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审题小组组长（签字）</w:t>
            </w:r>
          </w:p>
          <w:p w:rsidR="003108A2" w:rsidRDefault="003108A2" w:rsidP="00312EF5">
            <w:pPr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24DF3" w:rsidRPr="008D532B" w:rsidRDefault="00C24DF3" w:rsidP="00CF31C1"/>
    <w:sectPr w:rsidR="00C24DF3" w:rsidRPr="008D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35B" w:rsidRDefault="0087135B" w:rsidP="008D532B">
      <w:r>
        <w:separator/>
      </w:r>
    </w:p>
  </w:endnote>
  <w:endnote w:type="continuationSeparator" w:id="0">
    <w:p w:rsidR="0087135B" w:rsidRDefault="0087135B" w:rsidP="008D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35B" w:rsidRDefault="0087135B" w:rsidP="008D532B">
      <w:r>
        <w:separator/>
      </w:r>
    </w:p>
  </w:footnote>
  <w:footnote w:type="continuationSeparator" w:id="0">
    <w:p w:rsidR="0087135B" w:rsidRDefault="0087135B" w:rsidP="008D5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92446"/>
    <w:multiLevelType w:val="hybridMultilevel"/>
    <w:tmpl w:val="8732F542"/>
    <w:lvl w:ilvl="0" w:tplc="63927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20E99"/>
    <w:multiLevelType w:val="hybridMultilevel"/>
    <w:tmpl w:val="1B4A5FEE"/>
    <w:lvl w:ilvl="0" w:tplc="63927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C7C87"/>
    <w:multiLevelType w:val="hybridMultilevel"/>
    <w:tmpl w:val="55E6D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324085"/>
    <w:multiLevelType w:val="hybridMultilevel"/>
    <w:tmpl w:val="EC8A254E"/>
    <w:lvl w:ilvl="0" w:tplc="63927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F7"/>
    <w:rsid w:val="0024753E"/>
    <w:rsid w:val="00281D74"/>
    <w:rsid w:val="003108A2"/>
    <w:rsid w:val="00495CFB"/>
    <w:rsid w:val="004A651D"/>
    <w:rsid w:val="00501CF3"/>
    <w:rsid w:val="00517211"/>
    <w:rsid w:val="00552B13"/>
    <w:rsid w:val="00597369"/>
    <w:rsid w:val="006C4C57"/>
    <w:rsid w:val="0087135B"/>
    <w:rsid w:val="008D532B"/>
    <w:rsid w:val="009D074A"/>
    <w:rsid w:val="00A048F5"/>
    <w:rsid w:val="00C24DF3"/>
    <w:rsid w:val="00C64064"/>
    <w:rsid w:val="00C81526"/>
    <w:rsid w:val="00CF31C1"/>
    <w:rsid w:val="00E32459"/>
    <w:rsid w:val="00EE3A6E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3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F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8D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3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32B"/>
    <w:rPr>
      <w:sz w:val="18"/>
      <w:szCs w:val="18"/>
    </w:rPr>
  </w:style>
  <w:style w:type="character" w:styleId="a6">
    <w:name w:val="Hyperlink"/>
    <w:rsid w:val="008D532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172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3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F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8D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3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32B"/>
    <w:rPr>
      <w:sz w:val="18"/>
      <w:szCs w:val="18"/>
    </w:rPr>
  </w:style>
  <w:style w:type="character" w:styleId="a6">
    <w:name w:val="Hyperlink"/>
    <w:rsid w:val="008D532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172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doc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wbs/bootstrap/releases,%202018-%204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.jquer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ck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cu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4</cp:revision>
  <dcterms:created xsi:type="dcterms:W3CDTF">2019-03-01T14:05:00Z</dcterms:created>
  <dcterms:modified xsi:type="dcterms:W3CDTF">2019-03-02T09:27:00Z</dcterms:modified>
</cp:coreProperties>
</file>