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8378F" w14:textId="77777777" w:rsidR="001D3F00" w:rsidRDefault="001D3F00" w:rsidP="001D3F00">
      <w:pPr>
        <w:jc w:val="center"/>
        <w:rPr>
          <w:sz w:val="72"/>
          <w:szCs w:val="72"/>
        </w:rPr>
      </w:pPr>
    </w:p>
    <w:p w14:paraId="7768433C" w14:textId="77777777" w:rsidR="001D3F00" w:rsidRDefault="001D3F00" w:rsidP="001D3F00">
      <w:pPr>
        <w:jc w:val="center"/>
        <w:rPr>
          <w:sz w:val="72"/>
          <w:szCs w:val="72"/>
        </w:rPr>
      </w:pPr>
    </w:p>
    <w:p w14:paraId="75E85047" w14:textId="77777777" w:rsidR="001D3F00" w:rsidRDefault="001D3F00" w:rsidP="001D3F00">
      <w:pPr>
        <w:jc w:val="center"/>
        <w:rPr>
          <w:sz w:val="72"/>
          <w:szCs w:val="72"/>
        </w:rPr>
      </w:pPr>
    </w:p>
    <w:p w14:paraId="6C5C9AD1" w14:textId="77777777" w:rsidR="001D3F00" w:rsidRPr="008E512F" w:rsidRDefault="001D3F00" w:rsidP="001D3F00">
      <w:pPr>
        <w:jc w:val="center"/>
        <w:rPr>
          <w:sz w:val="72"/>
          <w:szCs w:val="72"/>
        </w:rPr>
      </w:pPr>
      <w:r w:rsidRPr="008E512F">
        <w:rPr>
          <w:sz w:val="72"/>
          <w:szCs w:val="72"/>
        </w:rPr>
        <w:t>Программная инженерия.</w:t>
      </w:r>
    </w:p>
    <w:p w14:paraId="37AC3AD6" w14:textId="67972507" w:rsidR="001D3F00" w:rsidRDefault="001D3F00" w:rsidP="001D3F00">
      <w:pPr>
        <w:jc w:val="center"/>
        <w:rPr>
          <w:sz w:val="44"/>
          <w:szCs w:val="44"/>
        </w:rPr>
      </w:pPr>
      <w:r w:rsidRPr="008E512F">
        <w:rPr>
          <w:sz w:val="44"/>
          <w:szCs w:val="44"/>
        </w:rPr>
        <w:t xml:space="preserve">Лабораторная работа № </w:t>
      </w:r>
      <w:r w:rsidR="00C61F27">
        <w:rPr>
          <w:sz w:val="44"/>
          <w:szCs w:val="44"/>
        </w:rPr>
        <w:t>4</w:t>
      </w:r>
    </w:p>
    <w:p w14:paraId="655A07C5" w14:textId="77777777" w:rsidR="001D3F00" w:rsidRDefault="001D3F00" w:rsidP="001D3F00">
      <w:pPr>
        <w:jc w:val="center"/>
        <w:rPr>
          <w:sz w:val="44"/>
          <w:szCs w:val="44"/>
        </w:rPr>
      </w:pPr>
    </w:p>
    <w:p w14:paraId="49E8FD36" w14:textId="77777777" w:rsidR="001D3F00" w:rsidRDefault="001D3F00" w:rsidP="001D3F00">
      <w:pPr>
        <w:jc w:val="center"/>
        <w:rPr>
          <w:sz w:val="44"/>
          <w:szCs w:val="44"/>
        </w:rPr>
      </w:pPr>
    </w:p>
    <w:p w14:paraId="0A46E8FF" w14:textId="77777777" w:rsidR="001D3F00" w:rsidRDefault="001D3F00" w:rsidP="001D3F00">
      <w:pPr>
        <w:jc w:val="center"/>
        <w:rPr>
          <w:sz w:val="44"/>
          <w:szCs w:val="44"/>
        </w:rPr>
      </w:pPr>
    </w:p>
    <w:p w14:paraId="5D653316" w14:textId="77777777" w:rsidR="001D3F00" w:rsidRDefault="001D3F00" w:rsidP="001D3F00">
      <w:pPr>
        <w:jc w:val="center"/>
        <w:rPr>
          <w:sz w:val="44"/>
          <w:szCs w:val="44"/>
        </w:rPr>
      </w:pPr>
    </w:p>
    <w:p w14:paraId="0E65B287" w14:textId="77777777" w:rsidR="001D3F00" w:rsidRDefault="001D3F00" w:rsidP="001D3F00">
      <w:pPr>
        <w:jc w:val="center"/>
        <w:rPr>
          <w:sz w:val="44"/>
          <w:szCs w:val="44"/>
        </w:rPr>
      </w:pPr>
    </w:p>
    <w:p w14:paraId="6E7EAF38" w14:textId="77777777" w:rsidR="001D3F00" w:rsidRDefault="001D3F00" w:rsidP="001D3F00">
      <w:pPr>
        <w:jc w:val="center"/>
        <w:rPr>
          <w:sz w:val="44"/>
          <w:szCs w:val="44"/>
        </w:rPr>
      </w:pPr>
    </w:p>
    <w:p w14:paraId="0D14F0CE" w14:textId="77777777" w:rsidR="001D3F00" w:rsidRDefault="001D3F00" w:rsidP="001D3F00">
      <w:pPr>
        <w:jc w:val="center"/>
        <w:rPr>
          <w:sz w:val="44"/>
          <w:szCs w:val="44"/>
        </w:rPr>
      </w:pPr>
    </w:p>
    <w:p w14:paraId="7766D33E" w14:textId="77777777" w:rsidR="001D3F00" w:rsidRDefault="001D3F00" w:rsidP="001D3F00">
      <w:pPr>
        <w:jc w:val="center"/>
        <w:rPr>
          <w:sz w:val="44"/>
          <w:szCs w:val="44"/>
        </w:rPr>
      </w:pPr>
    </w:p>
    <w:p w14:paraId="3EC2EB82" w14:textId="77777777" w:rsidR="001D3F00" w:rsidRDefault="001D3F00" w:rsidP="001D3F00">
      <w:pPr>
        <w:jc w:val="center"/>
        <w:rPr>
          <w:sz w:val="44"/>
          <w:szCs w:val="44"/>
        </w:rPr>
      </w:pPr>
    </w:p>
    <w:p w14:paraId="56D1A8FA" w14:textId="77777777" w:rsidR="001D3F00" w:rsidRPr="009E3792" w:rsidRDefault="001D3F00" w:rsidP="001D3F00">
      <w:pPr>
        <w:jc w:val="right"/>
        <w:rPr>
          <w:rFonts w:eastAsia="Times New Roman" w:cstheme="minorHAnsi"/>
          <w:sz w:val="28"/>
          <w:szCs w:val="28"/>
        </w:rPr>
      </w:pPr>
      <w:r w:rsidRPr="009E3792">
        <w:rPr>
          <w:rFonts w:eastAsia="Times New Roman" w:cstheme="minorHAnsi"/>
          <w:sz w:val="28"/>
          <w:szCs w:val="28"/>
        </w:rPr>
        <w:t>Выполнил студент группы 181-322</w:t>
      </w:r>
    </w:p>
    <w:p w14:paraId="444C54FD" w14:textId="77777777" w:rsidR="001D3F00" w:rsidRPr="009E3792" w:rsidRDefault="001D3F00" w:rsidP="001D3F00">
      <w:pPr>
        <w:jc w:val="right"/>
        <w:rPr>
          <w:rFonts w:eastAsia="Times New Roman" w:cstheme="minorHAnsi"/>
          <w:sz w:val="28"/>
          <w:szCs w:val="28"/>
        </w:rPr>
      </w:pPr>
      <w:r w:rsidRPr="009E3792">
        <w:rPr>
          <w:rFonts w:eastAsia="Times New Roman" w:cstheme="minorHAnsi"/>
          <w:sz w:val="28"/>
          <w:szCs w:val="28"/>
        </w:rPr>
        <w:t>Злобин Никита</w:t>
      </w:r>
    </w:p>
    <w:p w14:paraId="3F654367" w14:textId="77777777" w:rsidR="001D3F00" w:rsidRDefault="001D3F00" w:rsidP="001D3F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AD7A9ED" w14:textId="77777777" w:rsidR="006112F8" w:rsidRDefault="006112F8"/>
    <w:p w14:paraId="2E9EA4F7" w14:textId="77777777" w:rsidR="001D3F00" w:rsidRPr="009E3792" w:rsidRDefault="001D3F00">
      <w:pPr>
        <w:rPr>
          <w:rFonts w:cstheme="minorHAnsi"/>
          <w:b/>
          <w:bCs/>
          <w:sz w:val="28"/>
          <w:szCs w:val="28"/>
        </w:rPr>
      </w:pPr>
      <w:proofErr w:type="spellStart"/>
      <w:r w:rsidRPr="009E3792">
        <w:rPr>
          <w:rFonts w:cstheme="minorHAnsi"/>
          <w:b/>
          <w:bCs/>
          <w:sz w:val="28"/>
          <w:szCs w:val="28"/>
        </w:rPr>
        <w:lastRenderedPageBreak/>
        <w:t>UseCase</w:t>
      </w:r>
      <w:proofErr w:type="spellEnd"/>
      <w:r w:rsidRPr="009E3792">
        <w:rPr>
          <w:rFonts w:cstheme="minorHAnsi"/>
          <w:b/>
          <w:bCs/>
          <w:sz w:val="28"/>
          <w:szCs w:val="28"/>
        </w:rPr>
        <w:t xml:space="preserve"> - диаграмма </w:t>
      </w:r>
    </w:p>
    <w:p w14:paraId="172B7698" w14:textId="77777777" w:rsidR="001D3F00" w:rsidRPr="009E3792" w:rsidRDefault="001D3F00">
      <w:pPr>
        <w:rPr>
          <w:rFonts w:cstheme="minorHAnsi"/>
          <w:sz w:val="28"/>
          <w:szCs w:val="28"/>
        </w:rPr>
      </w:pPr>
      <w:r w:rsidRPr="009E3792">
        <w:rPr>
          <w:rFonts w:cstheme="minorHAnsi"/>
          <w:sz w:val="28"/>
          <w:szCs w:val="28"/>
        </w:rPr>
        <w:t xml:space="preserve">При входе на сайт, клиент должен зарегистрироваться. При регистрации его данные заносятся в базу данных, чтобы в следующий раз он не заботился об их вводе. </w:t>
      </w:r>
    </w:p>
    <w:p w14:paraId="7971570B" w14:textId="77777777" w:rsidR="001D3F00" w:rsidRPr="009E3792" w:rsidRDefault="001D3F00">
      <w:pPr>
        <w:rPr>
          <w:rFonts w:cstheme="minorHAnsi"/>
          <w:sz w:val="28"/>
          <w:szCs w:val="28"/>
        </w:rPr>
      </w:pPr>
      <w:r w:rsidRPr="009E3792">
        <w:rPr>
          <w:rFonts w:cstheme="minorHAnsi"/>
          <w:sz w:val="28"/>
          <w:szCs w:val="28"/>
        </w:rPr>
        <w:t>Далее каждый пользователь может организовать новый конкурс, участвовать в конкурсе или оценивать работы других пользователей.</w:t>
      </w:r>
    </w:p>
    <w:p w14:paraId="0C25392F" w14:textId="02AF43DB" w:rsidR="001D3F00" w:rsidRPr="009E3792" w:rsidRDefault="001D3F00">
      <w:pPr>
        <w:rPr>
          <w:rFonts w:cstheme="minorHAnsi"/>
          <w:sz w:val="28"/>
          <w:szCs w:val="28"/>
        </w:rPr>
      </w:pPr>
      <w:r w:rsidRPr="009E3792">
        <w:rPr>
          <w:rFonts w:cstheme="minorHAnsi"/>
          <w:sz w:val="28"/>
          <w:szCs w:val="28"/>
        </w:rPr>
        <w:t xml:space="preserve">Поданная заявка оценивается случайным оценщиком, </w:t>
      </w:r>
      <w:r w:rsidR="009E3792" w:rsidRPr="009E3792">
        <w:rPr>
          <w:rFonts w:cstheme="minorHAnsi"/>
          <w:sz w:val="28"/>
          <w:szCs w:val="28"/>
        </w:rPr>
        <w:t>не имеющим права участвовать в конкурсе,</w:t>
      </w:r>
      <w:r w:rsidRPr="009E3792">
        <w:rPr>
          <w:rFonts w:cstheme="minorHAnsi"/>
          <w:sz w:val="28"/>
          <w:szCs w:val="28"/>
        </w:rPr>
        <w:t xml:space="preserve"> который он оценивает.</w:t>
      </w:r>
    </w:p>
    <w:p w14:paraId="0B0F810A" w14:textId="77777777" w:rsidR="001D3F00" w:rsidRPr="009E3792" w:rsidRDefault="001D3F00">
      <w:pPr>
        <w:rPr>
          <w:rFonts w:cstheme="minorHAnsi"/>
          <w:sz w:val="28"/>
          <w:szCs w:val="28"/>
        </w:rPr>
      </w:pPr>
      <w:r w:rsidRPr="009E3792">
        <w:rPr>
          <w:rFonts w:cstheme="minorHAnsi"/>
          <w:sz w:val="28"/>
          <w:szCs w:val="28"/>
        </w:rPr>
        <w:t>После оценки осуществляется подсчет голосов и оглашение результатов.</w:t>
      </w:r>
    </w:p>
    <w:p w14:paraId="6CD6229D" w14:textId="18CAEB19" w:rsidR="001D3F00" w:rsidRDefault="001D3F00" w:rsidP="009E3792">
      <w:pPr>
        <w:jc w:val="center"/>
        <w:rPr>
          <w:rFonts w:ascii="AYOIDY+TimesNewRomanPSMT" w:hAnsi="AYOIDY+TimesNewRomanPSMT" w:cs="AYOIDY+TimesNewRomanPSMT"/>
          <w:sz w:val="28"/>
          <w:szCs w:val="28"/>
        </w:rPr>
      </w:pPr>
      <w:proofErr w:type="spellStart"/>
      <w:r w:rsidRPr="009E3792">
        <w:rPr>
          <w:rFonts w:ascii="JRIAHO+TimesNewRomanPSMT" w:hAnsi="JRIAHO+TimesNewRomanPSMT" w:cs="JRIAHO+TimesNewRomanPSMT"/>
          <w:b/>
          <w:bCs/>
          <w:sz w:val="28"/>
          <w:szCs w:val="28"/>
        </w:rPr>
        <w:t>Use</w:t>
      </w:r>
      <w:proofErr w:type="spellEnd"/>
      <w:r w:rsidRPr="009E3792">
        <w:rPr>
          <w:rFonts w:ascii="JRIAHO+TimesNewRomanPSMT" w:hAnsi="JRIAHO+TimesNewRomanPSMT" w:cs="JRIAHO+TimesNewRomanPSMT"/>
          <w:b/>
          <w:bCs/>
          <w:sz w:val="28"/>
          <w:szCs w:val="28"/>
        </w:rPr>
        <w:t xml:space="preserve"> </w:t>
      </w:r>
      <w:proofErr w:type="spellStart"/>
      <w:r w:rsidRPr="009E3792">
        <w:rPr>
          <w:rFonts w:ascii="JRIAHO+TimesNewRomanPSMT" w:hAnsi="JRIAHO+TimesNewRomanPSMT" w:cs="JRIAHO+TimesNewRomanPSMT"/>
          <w:b/>
          <w:bCs/>
          <w:sz w:val="28"/>
          <w:szCs w:val="28"/>
        </w:rPr>
        <w:t>Case</w:t>
      </w:r>
      <w:proofErr w:type="spellEnd"/>
      <w:r w:rsidRPr="009E3792">
        <w:rPr>
          <w:rFonts w:ascii="JRIAHO+TimesNewRomanPSMT" w:hAnsi="JRIAHO+TimesNewRomanPSMT" w:cs="JRIAHO+TimesNewRomanPSMT"/>
          <w:b/>
          <w:bCs/>
          <w:sz w:val="28"/>
          <w:szCs w:val="28"/>
        </w:rPr>
        <w:t xml:space="preserve"> </w:t>
      </w:r>
      <w:r w:rsidRPr="009E3792">
        <w:rPr>
          <w:rFonts w:ascii="AYOIDY+TimesNewRomanPSMT" w:hAnsi="AYOIDY+TimesNewRomanPSMT" w:cs="AYOIDY+TimesNewRomanPSMT"/>
          <w:b/>
          <w:bCs/>
          <w:sz w:val="28"/>
          <w:szCs w:val="28"/>
        </w:rPr>
        <w:t>диаграмма</w:t>
      </w:r>
      <w:r>
        <w:rPr>
          <w:rFonts w:ascii="AYOIDY+TimesNewRomanPSMT" w:hAnsi="AYOIDY+TimesNewRomanPSMT" w:cs="AYOIDY+TimesNewRomanPSMT"/>
          <w:sz w:val="28"/>
          <w:szCs w:val="28"/>
        </w:rPr>
        <w:t xml:space="preserve"> </w:t>
      </w:r>
      <w:r>
        <w:rPr>
          <w:rFonts w:cs="AYOIDY+TimesNewRomanPSMT"/>
          <w:noProof/>
          <w:sz w:val="28"/>
          <w:szCs w:val="28"/>
        </w:rPr>
        <w:drawing>
          <wp:inline distT="0" distB="0" distL="0" distR="0" wp14:anchorId="7C51ED8E" wp14:editId="6E136309">
            <wp:extent cx="5935980" cy="43205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AD3E6" w14:textId="77777777" w:rsidR="001D3F00" w:rsidRDefault="001D3F00">
      <w:pPr>
        <w:rPr>
          <w:rFonts w:ascii="AYOIDY+TimesNewRomanPSMT" w:hAnsi="AYOIDY+TimesNewRomanPSMT" w:cs="AYOIDY+TimesNewRomanPSMT"/>
          <w:sz w:val="28"/>
          <w:szCs w:val="28"/>
        </w:rPr>
      </w:pPr>
    </w:p>
    <w:p w14:paraId="4AA009ED" w14:textId="77777777" w:rsidR="001D3F00" w:rsidRDefault="001D3F00">
      <w:pPr>
        <w:rPr>
          <w:rFonts w:ascii="AYOIDY+TimesNewRomanPSMT" w:hAnsi="AYOIDY+TimesNewRomanPSMT" w:cs="AYOIDY+TimesNewRomanPSMT"/>
          <w:sz w:val="28"/>
          <w:szCs w:val="28"/>
        </w:rPr>
      </w:pPr>
    </w:p>
    <w:p w14:paraId="78A9AE2C" w14:textId="77777777" w:rsidR="001D3F00" w:rsidRDefault="001D3F00">
      <w:pPr>
        <w:rPr>
          <w:rFonts w:ascii="AYOIDY+TimesNewRomanPSMT" w:hAnsi="AYOIDY+TimesNewRomanPSMT" w:cs="AYOIDY+TimesNewRomanPSMT"/>
          <w:sz w:val="28"/>
          <w:szCs w:val="28"/>
        </w:rPr>
      </w:pPr>
    </w:p>
    <w:p w14:paraId="208BCF76" w14:textId="77777777" w:rsidR="001D3F00" w:rsidRDefault="001D3F00">
      <w:pPr>
        <w:rPr>
          <w:rFonts w:ascii="AYOIDY+TimesNewRomanPSMT" w:hAnsi="AYOIDY+TimesNewRomanPSMT" w:cs="AYOIDY+TimesNewRomanPSMT"/>
          <w:sz w:val="28"/>
          <w:szCs w:val="28"/>
        </w:rPr>
      </w:pPr>
    </w:p>
    <w:p w14:paraId="2EA2B6EA" w14:textId="77777777" w:rsidR="001D3F00" w:rsidRDefault="001D3F00">
      <w:pPr>
        <w:rPr>
          <w:rFonts w:ascii="AYOIDY+TimesNewRomanPSMT" w:hAnsi="AYOIDY+TimesNewRomanPSMT" w:cs="AYOIDY+TimesNewRomanPSMT"/>
          <w:sz w:val="28"/>
          <w:szCs w:val="28"/>
        </w:rPr>
      </w:pPr>
    </w:p>
    <w:p w14:paraId="334FE8B4" w14:textId="77777777" w:rsidR="001D3F00" w:rsidRDefault="001D3F00" w:rsidP="001D3F00">
      <w:pPr>
        <w:jc w:val="center"/>
        <w:rPr>
          <w:rFonts w:cs="AYOIDY+TimesNewRomanPSMT"/>
          <w:b/>
          <w:bCs/>
          <w:sz w:val="28"/>
          <w:szCs w:val="28"/>
        </w:rPr>
      </w:pPr>
      <w:r w:rsidRPr="001D3F00">
        <w:rPr>
          <w:rFonts w:cs="AYOIDY+TimesNewRomanPSMT"/>
          <w:b/>
          <w:bCs/>
          <w:sz w:val="28"/>
          <w:szCs w:val="28"/>
          <w:lang w:val="en-US"/>
        </w:rPr>
        <w:lastRenderedPageBreak/>
        <w:t>ER</w:t>
      </w:r>
      <w:r w:rsidRPr="009E3792">
        <w:rPr>
          <w:rFonts w:cs="AYOIDY+TimesNewRomanPSMT"/>
          <w:b/>
          <w:bCs/>
          <w:sz w:val="28"/>
          <w:szCs w:val="28"/>
        </w:rPr>
        <w:t>-</w:t>
      </w:r>
      <w:r w:rsidRPr="001D3F00">
        <w:rPr>
          <w:rFonts w:cs="AYOIDY+TimesNewRomanPSMT"/>
          <w:b/>
          <w:bCs/>
          <w:sz w:val="28"/>
          <w:szCs w:val="28"/>
        </w:rPr>
        <w:t>диаграмма</w:t>
      </w:r>
    </w:p>
    <w:p w14:paraId="1B9F15FD" w14:textId="77777777" w:rsidR="001D3F00" w:rsidRDefault="001D3F00" w:rsidP="00A44149">
      <w:pPr>
        <w:rPr>
          <w:rFonts w:cs="AYOIDY+TimesNewRomanPSMT"/>
          <w:sz w:val="28"/>
          <w:szCs w:val="28"/>
        </w:rPr>
      </w:pPr>
      <w:r>
        <w:rPr>
          <w:rFonts w:cs="AYOIDY+TimesNewRomanPSMT"/>
          <w:sz w:val="28"/>
          <w:szCs w:val="28"/>
        </w:rPr>
        <w:t>Данные каждого пользователя сохраняются в отдельной таблице.</w:t>
      </w:r>
      <w:r w:rsidR="00A44149">
        <w:rPr>
          <w:rFonts w:cs="AYOIDY+TimesNewRomanPSMT"/>
          <w:sz w:val="28"/>
          <w:szCs w:val="28"/>
        </w:rPr>
        <w:t xml:space="preserve"> В зависимости от того, какое действие будет совершать в данном конкурсе, ему присваивается одна из ролей: организатор, оценщик, участник. Организатор может создать новый конкурс, таблица с которым будет содержать название конкурса, его описания, сроки и условия. Далее в таблице «работы» хранится </w:t>
      </w:r>
      <w:r w:rsidR="00A44149">
        <w:rPr>
          <w:rFonts w:cs="AYOIDY+TimesNewRomanPSMT"/>
          <w:sz w:val="28"/>
          <w:szCs w:val="28"/>
          <w:lang w:val="en-US"/>
        </w:rPr>
        <w:t>id</w:t>
      </w:r>
      <w:r w:rsidR="00A44149">
        <w:rPr>
          <w:rFonts w:cs="AYOIDY+TimesNewRomanPSMT"/>
          <w:sz w:val="28"/>
          <w:szCs w:val="28"/>
        </w:rPr>
        <w:t xml:space="preserve"> самого конкурса, </w:t>
      </w:r>
      <w:proofErr w:type="gramStart"/>
      <w:r w:rsidR="00A44149">
        <w:rPr>
          <w:rFonts w:cs="AYOIDY+TimesNewRomanPSMT"/>
          <w:sz w:val="28"/>
          <w:szCs w:val="28"/>
        </w:rPr>
        <w:t>пользователя</w:t>
      </w:r>
      <w:proofErr w:type="gramEnd"/>
      <w:r w:rsidR="00A44149">
        <w:rPr>
          <w:rFonts w:cs="AYOIDY+TimesNewRomanPSMT"/>
          <w:sz w:val="28"/>
          <w:szCs w:val="28"/>
        </w:rPr>
        <w:t xml:space="preserve"> который подает заявку, сама заявка. Эта заявка оценивается любым пользователем, не участвующим в данном конкурс, информация об оценках хранится в таблице «оценки». По результатам этой таблицы формируется таблица о результатах.</w:t>
      </w:r>
    </w:p>
    <w:p w14:paraId="411B4129" w14:textId="77777777" w:rsidR="00A44149" w:rsidRPr="00A44149" w:rsidRDefault="00A44149" w:rsidP="009E3792">
      <w:pPr>
        <w:jc w:val="center"/>
        <w:rPr>
          <w:rFonts w:cs="AYOIDY+TimesNewRomanPSMT"/>
          <w:b/>
          <w:bCs/>
          <w:sz w:val="28"/>
          <w:szCs w:val="28"/>
        </w:rPr>
      </w:pPr>
      <w:r w:rsidRPr="00A44149">
        <w:rPr>
          <w:rFonts w:ascii="JRIAHO+TimesNewRomanPSMT" w:hAnsi="JRIAHO+TimesNewRomanPSMT" w:cs="JRIAHO+TimesNewRomanPSMT"/>
          <w:b/>
          <w:bCs/>
          <w:sz w:val="28"/>
          <w:szCs w:val="28"/>
          <w:lang w:val="en-US"/>
        </w:rPr>
        <w:t>ER-</w:t>
      </w:r>
      <w:r w:rsidRPr="00A44149">
        <w:rPr>
          <w:rFonts w:ascii="AYOIDY+TimesNewRomanPSMT" w:hAnsi="AYOIDY+TimesNewRomanPSMT" w:cs="AYOIDY+TimesNewRomanPSMT"/>
          <w:b/>
          <w:bCs/>
          <w:sz w:val="28"/>
          <w:szCs w:val="28"/>
        </w:rPr>
        <w:t>диаграмма</w:t>
      </w:r>
    </w:p>
    <w:p w14:paraId="4D9F88DA" w14:textId="77777777" w:rsidR="001D3F00" w:rsidRPr="001D3F00" w:rsidRDefault="00A44149" w:rsidP="001D3F00">
      <w:pPr>
        <w:rPr>
          <w:lang w:val="en-US"/>
        </w:rPr>
      </w:pPr>
      <w:r>
        <w:rPr>
          <w:rFonts w:cs="AYOIDY+TimesNewRomanPSMT"/>
          <w:noProof/>
          <w:sz w:val="28"/>
          <w:szCs w:val="28"/>
          <w:lang w:val="en-US"/>
        </w:rPr>
        <w:drawing>
          <wp:inline distT="0" distB="0" distL="0" distR="0" wp14:anchorId="78CB333F" wp14:editId="2679F625">
            <wp:extent cx="5935980" cy="34290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3F00" w:rsidRPr="001D3F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YOIDY+TimesNewRomanPSMT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JRIAHO+TimesNewRomanPS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F00"/>
    <w:rsid w:val="001D3F00"/>
    <w:rsid w:val="006112F8"/>
    <w:rsid w:val="009E3792"/>
    <w:rsid w:val="00A44149"/>
    <w:rsid w:val="00C6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670A5"/>
  <w15:chartTrackingRefBased/>
  <w15:docId w15:val="{62AC79A6-BAF7-4C70-A4F1-1058AA54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3F00"/>
    <w:pPr>
      <w:spacing w:line="276" w:lineRule="auto"/>
    </w:pPr>
    <w:rPr>
      <w:rFonts w:eastAsiaTheme="minorEastAsia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Злобин</dc:creator>
  <cp:keywords/>
  <dc:description/>
  <cp:lastModifiedBy>Никита Злобин</cp:lastModifiedBy>
  <cp:revision>3</cp:revision>
  <dcterms:created xsi:type="dcterms:W3CDTF">2020-04-18T02:11:00Z</dcterms:created>
  <dcterms:modified xsi:type="dcterms:W3CDTF">2020-04-18T02:38:00Z</dcterms:modified>
</cp:coreProperties>
</file>