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47B99" w14:textId="77777777" w:rsidR="000C7AC0" w:rsidRPr="00C92CE8" w:rsidRDefault="009B3E8D">
      <w:pPr>
        <w:spacing w:after="60"/>
        <w:jc w:val="center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  <w:b/>
          <w:bCs/>
          <w:color w:val="1F6F8B"/>
          <w:sz w:val="44"/>
          <w:szCs w:val="44"/>
        </w:rPr>
        <w:t>聰明且負責任地使用</w:t>
      </w:r>
      <w:r w:rsidRPr="00C92CE8">
        <w:rPr>
          <w:rFonts w:ascii="標楷體" w:eastAsia="標楷體" w:hAnsi="標楷體"/>
          <w:b/>
          <w:bCs/>
          <w:color w:val="1F6F8B"/>
          <w:sz w:val="44"/>
          <w:szCs w:val="44"/>
        </w:rPr>
        <w:t xml:space="preserve"> AI</w:t>
      </w:r>
    </w:p>
    <w:p w14:paraId="5076675C" w14:textId="77777777" w:rsidR="000C7AC0" w:rsidRPr="00C92CE8" w:rsidRDefault="009B3E8D">
      <w:pPr>
        <w:spacing w:after="60"/>
        <w:jc w:val="center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  <w:b/>
          <w:bCs/>
          <w:color w:val="2A6F97"/>
          <w:sz w:val="28"/>
          <w:szCs w:val="28"/>
        </w:rPr>
        <w:t>學生</w:t>
      </w:r>
      <w:r w:rsidRPr="00C92CE8">
        <w:rPr>
          <w:rFonts w:ascii="標楷體" w:eastAsia="標楷體" w:hAnsi="標楷體"/>
          <w:b/>
          <w:bCs/>
          <w:color w:val="2A6F97"/>
          <w:sz w:val="28"/>
          <w:szCs w:val="28"/>
        </w:rPr>
        <w:t xml:space="preserve"> AI </w:t>
      </w:r>
      <w:r w:rsidRPr="00C92CE8">
        <w:rPr>
          <w:rFonts w:ascii="標楷體" w:eastAsia="標楷體" w:hAnsi="標楷體"/>
          <w:b/>
          <w:bCs/>
          <w:color w:val="2A6F97"/>
          <w:sz w:val="28"/>
          <w:szCs w:val="28"/>
        </w:rPr>
        <w:t>使用與學習指南</w:t>
      </w:r>
    </w:p>
    <w:p w14:paraId="696818E6" w14:textId="77777777" w:rsidR="000C7AC0" w:rsidRPr="00C92CE8" w:rsidRDefault="000C7AC0">
      <w:pPr>
        <w:pBdr>
          <w:bottom w:val="single" w:sz="12" w:space="6" w:color="1F6F8B"/>
        </w:pBdr>
        <w:spacing w:after="200"/>
        <w:rPr>
          <w:rFonts w:ascii="標楷體" w:eastAsia="標楷體" w:hAnsi="標楷體"/>
          <w:sz w:val="22"/>
          <w:szCs w:val="22"/>
        </w:rPr>
      </w:pPr>
    </w:p>
    <w:p w14:paraId="091AF2F5" w14:textId="77777777" w:rsidR="000C7AC0" w:rsidRPr="00C92CE8" w:rsidRDefault="009B3E8D">
      <w:pPr>
        <w:spacing w:after="8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人工智慧（</w:t>
      </w:r>
      <w:r w:rsidRPr="00C92CE8">
        <w:rPr>
          <w:rFonts w:ascii="標楷體" w:eastAsia="標楷體" w:hAnsi="標楷體"/>
        </w:rPr>
        <w:t>AI</w:t>
      </w:r>
      <w:r w:rsidRPr="00C92CE8">
        <w:rPr>
          <w:rFonts w:ascii="標楷體" w:eastAsia="標楷體" w:hAnsi="標楷體"/>
        </w:rPr>
        <w:t>）已經是日常學習的一部分，它能協助你查資料、整理筆記、練習語言、發想創意，也能在專題與報告中提供不同的觀點。</w:t>
      </w:r>
    </w:p>
    <w:p w14:paraId="69E757B3" w14:textId="77777777" w:rsidR="000C7AC0" w:rsidRPr="00C92CE8" w:rsidRDefault="009B3E8D">
      <w:pPr>
        <w:spacing w:after="8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但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並非全知全能，它會出錯，也可能帶有偏見。真正重要的，是你能不能聰明、安全又負責任地使用它，並在過程中保持自己的思考與判斷。</w:t>
      </w:r>
    </w:p>
    <w:p w14:paraId="6B1C5ECB" w14:textId="77777777" w:rsidR="000C7AC0" w:rsidRPr="00C92CE8" w:rsidRDefault="009B3E8D">
      <w:pPr>
        <w:spacing w:after="20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以下</w:t>
      </w:r>
      <w:r w:rsidRPr="00C92CE8">
        <w:rPr>
          <w:rFonts w:ascii="標楷體" w:eastAsia="標楷體" w:hAnsi="標楷體"/>
        </w:rPr>
        <w:t xml:space="preserve"> </w:t>
      </w:r>
      <w:r w:rsidRPr="00C92CE8">
        <w:rPr>
          <w:rFonts w:ascii="標楷體" w:eastAsia="標楷體" w:hAnsi="標楷體"/>
          <w:b/>
          <w:bCs/>
          <w:color w:val="1F6F8B"/>
        </w:rPr>
        <w:t xml:space="preserve">7 </w:t>
      </w:r>
      <w:r w:rsidRPr="00C92CE8">
        <w:rPr>
          <w:rFonts w:ascii="標楷體" w:eastAsia="標楷體" w:hAnsi="標楷體"/>
          <w:b/>
          <w:bCs/>
          <w:color w:val="1F6F8B"/>
        </w:rPr>
        <w:t>項使用原則</w:t>
      </w:r>
      <w:r w:rsidRPr="00C92CE8">
        <w:rPr>
          <w:rFonts w:ascii="標楷體" w:eastAsia="標楷體" w:hAnsi="標楷體"/>
        </w:rPr>
        <w:t>，是你成為負責任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使用者與學習者的基礎。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C7AC0" w:rsidRPr="00C92CE8" w14:paraId="1B11F0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F6F8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6D79BF" w14:textId="77777777" w:rsidR="000C7AC0" w:rsidRPr="00C92CE8" w:rsidRDefault="009B3E8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226" w:type="dxa"/>
            <w:shd w:val="clear" w:color="auto" w:fill="E7F1F4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4E472B9" w14:textId="77777777" w:rsidR="000C7AC0" w:rsidRPr="00C92CE8" w:rsidRDefault="009B3E8D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原則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 1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：照顧身心健康，關心永續未來</w:t>
            </w:r>
          </w:p>
        </w:tc>
      </w:tr>
    </w:tbl>
    <w:p w14:paraId="1A56BBDB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使用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與數位工具學習時，留意身心健康與生活平衡，長時間盯著螢幕會影響睡眠、視力與人際關係。</w:t>
      </w:r>
    </w:p>
    <w:p w14:paraId="0C717EE7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善用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提升學習效率，例如語言練習、資料整理、創意發想，同時維持適當休息與實體活動。</w:t>
      </w:r>
    </w:p>
    <w:p w14:paraId="791E1C30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想一想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在環境保護、醫療照護、交通與社會服務上的應用，理解科技如何促進或阻礙社會福祉與環境永續。</w:t>
      </w:r>
    </w:p>
    <w:p w14:paraId="132C4717" w14:textId="77777777" w:rsidR="000C7AC0" w:rsidRPr="00C92CE8" w:rsidRDefault="000C7AC0">
      <w:pPr>
        <w:spacing w:after="120"/>
        <w:rPr>
          <w:rFonts w:ascii="標楷體" w:eastAsia="標楷體" w:hAnsi="標楷體" w:hint="eastAsia"/>
          <w:sz w:val="22"/>
          <w:szCs w:val="22"/>
        </w:rPr>
      </w:pP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C7AC0" w:rsidRPr="00C92CE8" w14:paraId="3931B6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F6F8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AFF554" w14:textId="77777777" w:rsidR="000C7AC0" w:rsidRPr="00C92CE8" w:rsidRDefault="009B3E8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226" w:type="dxa"/>
            <w:shd w:val="clear" w:color="auto" w:fill="E7F1F4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D63654B" w14:textId="77777777" w:rsidR="000C7AC0" w:rsidRPr="00C92CE8" w:rsidRDefault="009B3E8D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原則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 2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：你是學習的主人，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AI 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是輔助工具</w:t>
            </w:r>
          </w:p>
        </w:tc>
      </w:tr>
    </w:tbl>
    <w:p w14:paraId="433523ED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不要只是把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的產出複製貼上，要主動提問、比較不同來源的資料，再做出自己的判斷。</w:t>
      </w:r>
    </w:p>
    <w:p w14:paraId="68B019BB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 xml:space="preserve">AI </w:t>
      </w:r>
      <w:r w:rsidRPr="00C92CE8">
        <w:rPr>
          <w:rFonts w:ascii="標楷體" w:eastAsia="標楷體" w:hAnsi="標楷體"/>
        </w:rPr>
        <w:t>無法取代人類的價值判斷、創造力與同理心，完成作業或專題時仍需投入個人思考與反省。</w:t>
      </w:r>
    </w:p>
    <w:p w14:paraId="46D80495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把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當成學習夥伴，從對話中獲得不同觀點，但保有質疑與修正的能力，避免盲從系統建議。</w:t>
      </w:r>
    </w:p>
    <w:p w14:paraId="6834A650" w14:textId="77777777" w:rsidR="000C7AC0" w:rsidRPr="00C92CE8" w:rsidRDefault="000C7AC0">
      <w:pPr>
        <w:spacing w:after="120"/>
        <w:rPr>
          <w:rFonts w:ascii="標楷體" w:eastAsia="標楷體" w:hAnsi="標楷體" w:hint="eastAsia"/>
          <w:sz w:val="22"/>
          <w:szCs w:val="22"/>
        </w:rPr>
      </w:pP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C7AC0" w:rsidRPr="00C92CE8" w14:paraId="5C7051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F6F8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DD3144" w14:textId="77777777" w:rsidR="000C7AC0" w:rsidRPr="00C92CE8" w:rsidRDefault="009B3E8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226" w:type="dxa"/>
            <w:shd w:val="clear" w:color="auto" w:fill="E7F1F4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EB7CE41" w14:textId="77777777" w:rsidR="000C7AC0" w:rsidRPr="00C92CE8" w:rsidRDefault="009B3E8D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原則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 3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：守護個資，尊重隱私</w:t>
            </w:r>
          </w:p>
        </w:tc>
      </w:tr>
    </w:tbl>
    <w:p w14:paraId="5BE81D91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不要在聊天機器人、學習平</w:t>
      </w:r>
      <w:proofErr w:type="gramStart"/>
      <w:r w:rsidRPr="00C92CE8">
        <w:rPr>
          <w:rFonts w:ascii="標楷體" w:eastAsia="標楷體" w:hAnsi="標楷體"/>
        </w:rPr>
        <w:t>臺</w:t>
      </w:r>
      <w:proofErr w:type="gramEnd"/>
      <w:r w:rsidRPr="00C92CE8">
        <w:rPr>
          <w:rFonts w:ascii="標楷體" w:eastAsia="標楷體" w:hAnsi="標楷體"/>
        </w:rPr>
        <w:t>或各類</w:t>
      </w:r>
      <w:r w:rsidRPr="00C92CE8">
        <w:rPr>
          <w:rFonts w:ascii="標楷體" w:eastAsia="標楷體" w:hAnsi="標楷體"/>
        </w:rPr>
        <w:t xml:space="preserve"> App </w:t>
      </w:r>
      <w:r w:rsidRPr="00C92CE8">
        <w:rPr>
          <w:rFonts w:ascii="標楷體" w:eastAsia="標楷體" w:hAnsi="標楷體"/>
        </w:rPr>
        <w:t>提供真實姓名、地址、電話、學校名稱、帳號密碼等敏感資訊。</w:t>
      </w:r>
    </w:p>
    <w:p w14:paraId="72C3302B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管理好自己的網路身分：設定合適的暱稱與頭像、謹慎公開照片與影片，並尊重他人隱私，</w:t>
      </w:r>
      <w:proofErr w:type="gramStart"/>
      <w:r w:rsidRPr="00C92CE8">
        <w:rPr>
          <w:rFonts w:ascii="標楷體" w:eastAsia="標楷體" w:hAnsi="標楷體"/>
        </w:rPr>
        <w:t>不</w:t>
      </w:r>
      <w:proofErr w:type="gramEnd"/>
      <w:r w:rsidRPr="00C92CE8">
        <w:rPr>
          <w:rFonts w:ascii="標楷體" w:eastAsia="標楷體" w:hAnsi="標楷體"/>
        </w:rPr>
        <w:t>任意轉傳同學或師長的影像與對話。</w:t>
      </w:r>
    </w:p>
    <w:p w14:paraId="451BE26C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理解資料在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訓練中的角色，認識「資料最小化」與合法授權的重要，避免侵犯著作權或未經同意使用他人作品。</w:t>
      </w:r>
    </w:p>
    <w:p w14:paraId="59CA2C5D" w14:textId="77777777" w:rsidR="000C7AC0" w:rsidRPr="00C92CE8" w:rsidRDefault="000C7AC0">
      <w:pPr>
        <w:spacing w:after="120"/>
        <w:rPr>
          <w:rFonts w:ascii="標楷體" w:eastAsia="標楷體" w:hAnsi="標楷體"/>
          <w:sz w:val="22"/>
          <w:szCs w:val="22"/>
        </w:rPr>
      </w:pP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C7AC0" w:rsidRPr="00C92CE8" w14:paraId="68269C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F6F8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14D18A" w14:textId="77777777" w:rsidR="000C7AC0" w:rsidRPr="00C92CE8" w:rsidRDefault="009B3E8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226" w:type="dxa"/>
            <w:shd w:val="clear" w:color="auto" w:fill="E7F1F4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5B7683D" w14:textId="77777777" w:rsidR="000C7AC0" w:rsidRPr="00C92CE8" w:rsidRDefault="009B3E8D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原則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 4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：提高警覺，保護自身安全</w:t>
            </w:r>
          </w:p>
        </w:tc>
      </w:tr>
    </w:tbl>
    <w:p w14:paraId="2C3FE7F7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lastRenderedPageBreak/>
        <w:t>建立</w:t>
      </w:r>
      <w:proofErr w:type="gramStart"/>
      <w:r w:rsidRPr="00C92CE8">
        <w:rPr>
          <w:rFonts w:ascii="標楷體" w:eastAsia="標楷體" w:hAnsi="標楷體"/>
        </w:rPr>
        <w:t>基本資安習慣</w:t>
      </w:r>
      <w:proofErr w:type="gramEnd"/>
      <w:r w:rsidRPr="00C92CE8">
        <w:rPr>
          <w:rFonts w:ascii="標楷體" w:eastAsia="標楷體" w:hAnsi="標楷體"/>
        </w:rPr>
        <w:t>：</w:t>
      </w:r>
      <w:proofErr w:type="gramStart"/>
      <w:r w:rsidRPr="00C92CE8">
        <w:rPr>
          <w:rFonts w:ascii="標楷體" w:eastAsia="標楷體" w:hAnsi="標楷體"/>
        </w:rPr>
        <w:t>不</w:t>
      </w:r>
      <w:proofErr w:type="gramEnd"/>
      <w:r w:rsidRPr="00C92CE8">
        <w:rPr>
          <w:rFonts w:ascii="標楷體" w:eastAsia="標楷體" w:hAnsi="標楷體"/>
        </w:rPr>
        <w:t>下載來路不明的程式、不點擊可疑連結、不在公共電腦</w:t>
      </w:r>
      <w:proofErr w:type="gramStart"/>
      <w:r w:rsidRPr="00C92CE8">
        <w:rPr>
          <w:rFonts w:ascii="標楷體" w:eastAsia="標楷體" w:hAnsi="標楷體"/>
        </w:rPr>
        <w:t>儲存帳密</w:t>
      </w:r>
      <w:proofErr w:type="gramEnd"/>
      <w:r w:rsidRPr="00C92CE8">
        <w:rPr>
          <w:rFonts w:ascii="標楷體" w:eastAsia="標楷體" w:hAnsi="標楷體"/>
        </w:rPr>
        <w:t>，並定期更新裝置與應用程式。</w:t>
      </w:r>
    </w:p>
    <w:p w14:paraId="2AB2C9FF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對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可能帶來的假訊息、</w:t>
      </w:r>
      <w:proofErr w:type="gramStart"/>
      <w:r w:rsidRPr="00C92CE8">
        <w:rPr>
          <w:rFonts w:ascii="標楷體" w:eastAsia="標楷體" w:hAnsi="標楷體"/>
        </w:rPr>
        <w:t>深偽</w:t>
      </w:r>
      <w:proofErr w:type="gramEnd"/>
      <w:r w:rsidRPr="00C92CE8">
        <w:rPr>
          <w:rFonts w:ascii="標楷體" w:eastAsia="標楷體" w:hAnsi="標楷體"/>
        </w:rPr>
        <w:t>（</w:t>
      </w:r>
      <w:r w:rsidRPr="00C92CE8">
        <w:rPr>
          <w:rFonts w:ascii="標楷體" w:eastAsia="標楷體" w:hAnsi="標楷體"/>
        </w:rPr>
        <w:t>deepfake</w:t>
      </w:r>
      <w:r w:rsidRPr="00C92CE8">
        <w:rPr>
          <w:rFonts w:ascii="標楷體" w:eastAsia="標楷體" w:hAnsi="標楷體"/>
        </w:rPr>
        <w:t>）影像與冒名帳號保持警覺，遇到可疑內容先向師長求證，不輕易轉傳。</w:t>
      </w:r>
    </w:p>
    <w:p w14:paraId="27FBF841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若在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或網路環境中遭遇騷擾、</w:t>
      </w:r>
      <w:proofErr w:type="gramStart"/>
      <w:r w:rsidRPr="00C92CE8">
        <w:rPr>
          <w:rFonts w:ascii="標楷體" w:eastAsia="標楷體" w:hAnsi="標楷體"/>
        </w:rPr>
        <w:t>霸凌或</w:t>
      </w:r>
      <w:proofErr w:type="gramEnd"/>
      <w:r w:rsidRPr="00C92CE8">
        <w:rPr>
          <w:rFonts w:ascii="標楷體" w:eastAsia="標楷體" w:hAnsi="標楷體"/>
        </w:rPr>
        <w:t>令你不舒服的情境，應立即向師長或家長求助。</w:t>
      </w:r>
    </w:p>
    <w:p w14:paraId="086FAD6F" w14:textId="6FA94411" w:rsidR="000C7AC0" w:rsidRPr="00C92CE8" w:rsidRDefault="000C7AC0">
      <w:pPr>
        <w:spacing w:after="120"/>
        <w:rPr>
          <w:rFonts w:ascii="標楷體" w:eastAsia="標楷體" w:hAnsi="標楷體"/>
          <w:sz w:val="22"/>
          <w:szCs w:val="22"/>
        </w:rPr>
      </w:pP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C7AC0" w:rsidRPr="00C92CE8" w14:paraId="74FDD3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F6F8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5D2A4E" w14:textId="77777777" w:rsidR="000C7AC0" w:rsidRPr="00C92CE8" w:rsidRDefault="009B3E8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226" w:type="dxa"/>
            <w:shd w:val="clear" w:color="auto" w:fill="E7F1F4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42CC7E7" w14:textId="77777777" w:rsidR="000C7AC0" w:rsidRPr="00C92CE8" w:rsidRDefault="009B3E8D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原則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 5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：誠實標</w:t>
            </w:r>
            <w:proofErr w:type="gramStart"/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註</w:t>
            </w:r>
            <w:proofErr w:type="gramEnd"/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，查證後再使用</w:t>
            </w:r>
          </w:p>
        </w:tc>
      </w:tr>
    </w:tbl>
    <w:p w14:paraId="48A38183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作業、報告或專題中若使用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協助構思、撰寫或整理，要主動標</w:t>
      </w:r>
      <w:proofErr w:type="gramStart"/>
      <w:r w:rsidRPr="00C92CE8">
        <w:rPr>
          <w:rFonts w:ascii="標楷體" w:eastAsia="標楷體" w:hAnsi="標楷體"/>
        </w:rPr>
        <w:t>註</w:t>
      </w:r>
      <w:proofErr w:type="gramEnd"/>
      <w:r w:rsidRPr="00C92CE8">
        <w:rPr>
          <w:rFonts w:ascii="標楷體" w:eastAsia="標楷體" w:hAnsi="標楷體"/>
        </w:rPr>
        <w:t>工具名稱、版本與使用方式，必要時提供部分對話紀錄。</w:t>
      </w:r>
    </w:p>
    <w:p w14:paraId="43AC64DE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不得將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生成內容直接當作個人原創成果繳交，這是學術誠信的基本要求。</w:t>
      </w:r>
    </w:p>
    <w:p w14:paraId="47A6702A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學會向</w:t>
      </w:r>
      <w:r w:rsidRPr="00C92CE8">
        <w:rPr>
          <w:rFonts w:ascii="標楷體" w:eastAsia="標楷體" w:hAnsi="標楷體"/>
        </w:rPr>
        <w:t xml:space="preserve"> AI</w:t>
      </w:r>
      <w:r w:rsidRPr="00C92CE8">
        <w:rPr>
          <w:rFonts w:ascii="標楷體" w:eastAsia="標楷體" w:hAnsi="標楷體"/>
        </w:rPr>
        <w:t>「追問」答案的依據與限制，意識到它可能因訓練資料或演算法而出錯，並用自己的話重新整理與反思。</w:t>
      </w:r>
    </w:p>
    <w:p w14:paraId="5729DB17" w14:textId="77777777" w:rsidR="000C7AC0" w:rsidRPr="00C92CE8" w:rsidRDefault="000C7AC0">
      <w:pPr>
        <w:spacing w:after="120"/>
        <w:rPr>
          <w:rFonts w:ascii="標楷體" w:eastAsia="標楷體" w:hAnsi="標楷體" w:hint="eastAsia"/>
          <w:sz w:val="22"/>
          <w:szCs w:val="22"/>
        </w:rPr>
      </w:pP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C7AC0" w:rsidRPr="00C92CE8" w14:paraId="0FEDFD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F6F8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C6E768" w14:textId="77777777" w:rsidR="000C7AC0" w:rsidRPr="00C92CE8" w:rsidRDefault="009B3E8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226" w:type="dxa"/>
            <w:shd w:val="clear" w:color="auto" w:fill="E7F1F4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8A869C2" w14:textId="77777777" w:rsidR="000C7AC0" w:rsidRPr="00C92CE8" w:rsidRDefault="009B3E8D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原則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 6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：公平與尊重，辨識偏見</w:t>
            </w:r>
          </w:p>
        </w:tc>
      </w:tr>
    </w:tbl>
    <w:p w14:paraId="381E8480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善盡數位公民責任，不散布不實資訊，並能辨識歧視、</w:t>
      </w:r>
      <w:proofErr w:type="gramStart"/>
      <w:r w:rsidRPr="00C92CE8">
        <w:rPr>
          <w:rFonts w:ascii="標楷體" w:eastAsia="標楷體" w:hAnsi="標楷體"/>
        </w:rPr>
        <w:t>霸凌、</w:t>
      </w:r>
      <w:proofErr w:type="gramEnd"/>
      <w:r w:rsidRPr="00C92CE8">
        <w:rPr>
          <w:rFonts w:ascii="標楷體" w:eastAsia="標楷體" w:hAnsi="標楷體"/>
        </w:rPr>
        <w:t>仇恨或暴力等不當內容。</w:t>
      </w:r>
    </w:p>
    <w:p w14:paraId="05CDEB8F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留意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的輸出是否對特定性別、族群、文化、身心狀況或職業帶有刻板印象或不公平描述，並提出質疑與討論。</w:t>
      </w:r>
    </w:p>
    <w:p w14:paraId="47D2843F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不以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產出的內容作為嘲笑或排擠同學的工具，不用科技強化既有的歧視</w:t>
      </w:r>
      <w:proofErr w:type="gramStart"/>
      <w:r w:rsidRPr="00C92CE8">
        <w:rPr>
          <w:rFonts w:ascii="標楷體" w:eastAsia="標楷體" w:hAnsi="標楷體"/>
        </w:rPr>
        <w:t>或霸凌。</w:t>
      </w:r>
      <w:proofErr w:type="gramEnd"/>
    </w:p>
    <w:p w14:paraId="722840AC" w14:textId="77777777" w:rsidR="000C7AC0" w:rsidRPr="00C92CE8" w:rsidRDefault="000C7AC0">
      <w:pPr>
        <w:spacing w:after="120"/>
        <w:rPr>
          <w:rFonts w:ascii="標楷體" w:eastAsia="標楷體" w:hAnsi="標楷體"/>
          <w:sz w:val="22"/>
          <w:szCs w:val="22"/>
        </w:rPr>
      </w:pP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C7AC0" w:rsidRPr="00C92CE8" w14:paraId="4305EA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F6F8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45F3E2" w14:textId="77777777" w:rsidR="000C7AC0" w:rsidRPr="00C92CE8" w:rsidRDefault="009B3E8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8226" w:type="dxa"/>
            <w:shd w:val="clear" w:color="auto" w:fill="E7F1F4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4FA9E012" w14:textId="77777777" w:rsidR="000C7AC0" w:rsidRPr="00C92CE8" w:rsidRDefault="009B3E8D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原則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 7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：為自己的選擇負責</w:t>
            </w:r>
          </w:p>
        </w:tc>
      </w:tr>
    </w:tbl>
    <w:p w14:paraId="55023A24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使用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時要為自己的選擇與行為負責：是否適當引用、是否標明來源</w:t>
      </w:r>
      <w:r w:rsidRPr="00C92CE8">
        <w:rPr>
          <w:rFonts w:ascii="標楷體" w:eastAsia="標楷體" w:hAnsi="標楷體"/>
        </w:rPr>
        <w:t>、是否進一步查證與修正錯誤資訊。</w:t>
      </w:r>
    </w:p>
    <w:p w14:paraId="517D6AC4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若因未查證而轉傳不實訊息、抄襲</w:t>
      </w:r>
      <w:r w:rsidRPr="00C92CE8">
        <w:rPr>
          <w:rFonts w:ascii="標楷體" w:eastAsia="標楷體" w:hAnsi="標楷體"/>
        </w:rPr>
        <w:t xml:space="preserve"> AI </w:t>
      </w:r>
      <w:r w:rsidRPr="00C92CE8">
        <w:rPr>
          <w:rFonts w:ascii="標楷體" w:eastAsia="標楷體" w:hAnsi="標楷體"/>
        </w:rPr>
        <w:t>產出，或違反隱私與著作權，應勇於承擔後果並加以改正。</w:t>
      </w:r>
    </w:p>
    <w:p w14:paraId="5375CC6D" w14:textId="77777777" w:rsidR="000C7AC0" w:rsidRPr="00C92CE8" w:rsidRDefault="009B3E8D">
      <w:pPr>
        <w:pStyle w:val="a4"/>
        <w:numPr>
          <w:ilvl w:val="0"/>
          <w:numId w:val="2"/>
        </w:numPr>
        <w:spacing w:before="120" w:after="60"/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</w:rPr>
        <w:t>主動回饋使用過程中遇到的問題與風險，和老師、同學一起討論改進方式，參與班級或學校使用規範的形成。</w:t>
      </w:r>
    </w:p>
    <w:p w14:paraId="693048AA" w14:textId="77777777" w:rsidR="000C7AC0" w:rsidRPr="00C92CE8" w:rsidRDefault="000C7AC0">
      <w:pPr>
        <w:spacing w:after="120"/>
        <w:rPr>
          <w:rFonts w:ascii="標楷體" w:eastAsia="標楷體" w:hAnsi="標楷體"/>
          <w:sz w:val="22"/>
          <w:szCs w:val="22"/>
        </w:rPr>
      </w:pPr>
    </w:p>
    <w:tbl>
      <w:tblPr>
        <w:tblW w:w="9026" w:type="dxa"/>
        <w:tblBorders>
          <w:top w:val="single" w:sz="6" w:space="0" w:color="1F6F8B"/>
          <w:left w:val="single" w:sz="6" w:space="0" w:color="1F6F8B"/>
          <w:bottom w:val="single" w:sz="6" w:space="0" w:color="1F6F8B"/>
          <w:right w:val="single" w:sz="6" w:space="0" w:color="1F6F8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7AC0" w:rsidRPr="00C92CE8" w14:paraId="1CD429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7F1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607E24" w14:textId="77777777" w:rsidR="000C7AC0" w:rsidRPr="00C92CE8" w:rsidRDefault="009B3E8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把這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 7 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項原則放在心上，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 xml:space="preserve">AI </w:t>
            </w:r>
            <w:r w:rsidRPr="00C92CE8">
              <w:rPr>
                <w:rFonts w:ascii="標楷體" w:eastAsia="標楷體" w:hAnsi="標楷體"/>
                <w:b/>
                <w:bCs/>
                <w:color w:val="1F6F8B"/>
              </w:rPr>
              <w:t>會成為你最有力的學習夥伴，而你，始終是學習的主人。</w:t>
            </w:r>
          </w:p>
        </w:tc>
      </w:tr>
    </w:tbl>
    <w:p w14:paraId="12569D4A" w14:textId="77777777" w:rsidR="000C7AC0" w:rsidRPr="00C92CE8" w:rsidRDefault="000C7AC0">
      <w:pPr>
        <w:spacing w:after="160"/>
        <w:rPr>
          <w:rFonts w:ascii="標楷體" w:eastAsia="標楷體" w:hAnsi="標楷體"/>
          <w:sz w:val="22"/>
          <w:szCs w:val="22"/>
        </w:rPr>
      </w:pPr>
    </w:p>
    <w:p w14:paraId="4A891CC6" w14:textId="0C4F4F80" w:rsidR="009B3E8D" w:rsidRPr="00C92CE8" w:rsidRDefault="00C92CE8">
      <w:pPr>
        <w:rPr>
          <w:rFonts w:ascii="標楷體" w:eastAsia="標楷體" w:hAnsi="標楷體"/>
          <w:sz w:val="22"/>
          <w:szCs w:val="22"/>
        </w:rPr>
      </w:pPr>
      <w:r w:rsidRPr="00C92CE8">
        <w:rPr>
          <w:rFonts w:ascii="標楷體" w:eastAsia="標楷體" w:hAnsi="標楷體"/>
          <w:color w:val="7A7A7A"/>
          <w:sz w:val="20"/>
          <w:szCs w:val="20"/>
        </w:rPr>
        <w:t>本指南依教育部《高級中等以下學校人工智慧使用和學習指引》（中華民國 115 年 6 月核定）「學生學習方面」七項基本原則改寫，供教學現場參考。</w:t>
      </w:r>
    </w:p>
    <w:sectPr w:rsidR="009B3E8D" w:rsidRPr="00C92CE8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9426C"/>
    <w:multiLevelType w:val="hybridMultilevel"/>
    <w:tmpl w:val="E63E6910"/>
    <w:lvl w:ilvl="0" w:tplc="0F20C00C">
      <w:start w:val="1"/>
      <w:numFmt w:val="bullet"/>
      <w:lvlText w:val="✓"/>
      <w:lvlJc w:val="left"/>
      <w:pPr>
        <w:ind w:left="620" w:hanging="340"/>
      </w:pPr>
      <w:rPr>
        <w:color w:val="1F6F8B"/>
      </w:rPr>
    </w:lvl>
    <w:lvl w:ilvl="1" w:tplc="47200118">
      <w:numFmt w:val="decimal"/>
      <w:lvlText w:val=""/>
      <w:lvlJc w:val="left"/>
    </w:lvl>
    <w:lvl w:ilvl="2" w:tplc="69D46C8C">
      <w:numFmt w:val="decimal"/>
      <w:lvlText w:val=""/>
      <w:lvlJc w:val="left"/>
    </w:lvl>
    <w:lvl w:ilvl="3" w:tplc="B36E2ED8">
      <w:numFmt w:val="decimal"/>
      <w:lvlText w:val=""/>
      <w:lvlJc w:val="left"/>
    </w:lvl>
    <w:lvl w:ilvl="4" w:tplc="87CC337E">
      <w:numFmt w:val="decimal"/>
      <w:lvlText w:val=""/>
      <w:lvlJc w:val="left"/>
    </w:lvl>
    <w:lvl w:ilvl="5" w:tplc="F1143350">
      <w:numFmt w:val="decimal"/>
      <w:lvlText w:val=""/>
      <w:lvlJc w:val="left"/>
    </w:lvl>
    <w:lvl w:ilvl="6" w:tplc="1256CCD0">
      <w:numFmt w:val="decimal"/>
      <w:lvlText w:val=""/>
      <w:lvlJc w:val="left"/>
    </w:lvl>
    <w:lvl w:ilvl="7" w:tplc="F828B7F6">
      <w:numFmt w:val="decimal"/>
      <w:lvlText w:val=""/>
      <w:lvlJc w:val="left"/>
    </w:lvl>
    <w:lvl w:ilvl="8" w:tplc="06C02E54">
      <w:numFmt w:val="decimal"/>
      <w:lvlText w:val=""/>
      <w:lvlJc w:val="left"/>
    </w:lvl>
  </w:abstractNum>
  <w:abstractNum w:abstractNumId="1" w15:restartNumberingAfterBreak="0">
    <w:nsid w:val="5A8F7014"/>
    <w:multiLevelType w:val="hybridMultilevel"/>
    <w:tmpl w:val="05C0DF8E"/>
    <w:lvl w:ilvl="0" w:tplc="D77C3CA4">
      <w:start w:val="1"/>
      <w:numFmt w:val="bullet"/>
      <w:lvlText w:val="●"/>
      <w:lvlJc w:val="left"/>
      <w:pPr>
        <w:ind w:left="720" w:hanging="360"/>
      </w:pPr>
    </w:lvl>
    <w:lvl w:ilvl="1" w:tplc="E81864B0">
      <w:start w:val="1"/>
      <w:numFmt w:val="bullet"/>
      <w:lvlText w:val="○"/>
      <w:lvlJc w:val="left"/>
      <w:pPr>
        <w:ind w:left="1440" w:hanging="360"/>
      </w:pPr>
    </w:lvl>
    <w:lvl w:ilvl="2" w:tplc="170A3592">
      <w:start w:val="1"/>
      <w:numFmt w:val="bullet"/>
      <w:lvlText w:val="■"/>
      <w:lvlJc w:val="left"/>
      <w:pPr>
        <w:ind w:left="2160" w:hanging="360"/>
      </w:pPr>
    </w:lvl>
    <w:lvl w:ilvl="3" w:tplc="A8C6520E">
      <w:start w:val="1"/>
      <w:numFmt w:val="bullet"/>
      <w:lvlText w:val="●"/>
      <w:lvlJc w:val="left"/>
      <w:pPr>
        <w:ind w:left="2880" w:hanging="360"/>
      </w:pPr>
    </w:lvl>
    <w:lvl w:ilvl="4" w:tplc="67D49376">
      <w:start w:val="1"/>
      <w:numFmt w:val="bullet"/>
      <w:lvlText w:val="○"/>
      <w:lvlJc w:val="left"/>
      <w:pPr>
        <w:ind w:left="3600" w:hanging="360"/>
      </w:pPr>
    </w:lvl>
    <w:lvl w:ilvl="5" w:tplc="A9DCDBD0">
      <w:start w:val="1"/>
      <w:numFmt w:val="bullet"/>
      <w:lvlText w:val="■"/>
      <w:lvlJc w:val="left"/>
      <w:pPr>
        <w:ind w:left="4320" w:hanging="360"/>
      </w:pPr>
    </w:lvl>
    <w:lvl w:ilvl="6" w:tplc="4DC4F1A6">
      <w:start w:val="1"/>
      <w:numFmt w:val="bullet"/>
      <w:lvlText w:val="●"/>
      <w:lvlJc w:val="left"/>
      <w:pPr>
        <w:ind w:left="5040" w:hanging="360"/>
      </w:pPr>
    </w:lvl>
    <w:lvl w:ilvl="7" w:tplc="25382CE8">
      <w:start w:val="1"/>
      <w:numFmt w:val="bullet"/>
      <w:lvlText w:val="●"/>
      <w:lvlJc w:val="left"/>
      <w:pPr>
        <w:ind w:left="5760" w:hanging="360"/>
      </w:pPr>
    </w:lvl>
    <w:lvl w:ilvl="8" w:tplc="3766B0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AC0"/>
    <w:rsid w:val="000C7AC0"/>
    <w:rsid w:val="009B3E8D"/>
    <w:rsid w:val="00C9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09CC"/>
  <w15:docId w15:val="{8398B53E-D6D0-4511-85C1-1B065FA3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chcuser</cp:lastModifiedBy>
  <cp:revision>2</cp:revision>
  <dcterms:created xsi:type="dcterms:W3CDTF">2026-06-11T04:36:00Z</dcterms:created>
  <dcterms:modified xsi:type="dcterms:W3CDTF">2026-06-11T05:05:00Z</dcterms:modified>
</cp:coreProperties>
</file>