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75D5" w14:textId="77777777" w:rsidR="009355E0" w:rsidRPr="00F51D3D" w:rsidRDefault="009355E0" w:rsidP="001214A2">
      <w:pPr>
        <w:jc w:val="center"/>
        <w:rPr>
          <w:rFonts w:hint="eastAsia"/>
          <w:color w:val="000000" w:themeColor="text1"/>
          <w:sz w:val="32"/>
        </w:rPr>
      </w:pPr>
    </w:p>
    <w:p w14:paraId="28834326" w14:textId="77777777" w:rsidR="009E7A77" w:rsidRPr="00F51D3D" w:rsidRDefault="009E7A77" w:rsidP="009E7A77">
      <w:pPr>
        <w:rPr>
          <w:rFonts w:hint="eastAsia"/>
          <w:color w:val="000000" w:themeColor="text1"/>
        </w:rPr>
      </w:pPr>
    </w:p>
    <w:p w14:paraId="4EB3C951" w14:textId="77777777" w:rsidR="009E7A77" w:rsidRPr="00F51D3D" w:rsidRDefault="009E7A77" w:rsidP="009E7A77">
      <w:pPr>
        <w:jc w:val="center"/>
        <w:rPr>
          <w:rFonts w:ascii="黑体" w:eastAsia="黑体" w:hint="eastAsia"/>
          <w:color w:val="000000" w:themeColor="text1"/>
          <w:sz w:val="72"/>
        </w:rPr>
      </w:pPr>
    </w:p>
    <w:p w14:paraId="623F1153" w14:textId="77777777" w:rsidR="009E7A77" w:rsidRPr="00F51D3D" w:rsidRDefault="009E7A77" w:rsidP="009E7A77">
      <w:pPr>
        <w:jc w:val="center"/>
        <w:rPr>
          <w:rFonts w:ascii="黑体" w:eastAsia="黑体" w:hint="eastAsia"/>
          <w:color w:val="000000" w:themeColor="text1"/>
          <w:sz w:val="72"/>
        </w:rPr>
      </w:pPr>
      <w:r w:rsidRPr="00F51D3D">
        <w:rPr>
          <w:rFonts w:ascii="黑体" w:eastAsia="黑体" w:hint="eastAsia"/>
          <w:color w:val="000000" w:themeColor="text1"/>
          <w:sz w:val="72"/>
        </w:rPr>
        <w:t>课程设计</w:t>
      </w:r>
      <w:r w:rsidR="00962B23" w:rsidRPr="00F51D3D">
        <w:rPr>
          <w:rFonts w:ascii="黑体" w:eastAsia="黑体" w:hint="eastAsia"/>
          <w:color w:val="000000" w:themeColor="text1"/>
          <w:sz w:val="72"/>
        </w:rPr>
        <w:t>报告书</w:t>
      </w:r>
    </w:p>
    <w:p w14:paraId="17FEAC4A" w14:textId="77777777" w:rsidR="009E7A77" w:rsidRPr="00F51D3D" w:rsidRDefault="009E7A77" w:rsidP="009E7A77">
      <w:pPr>
        <w:jc w:val="center"/>
        <w:rPr>
          <w:rFonts w:ascii="黑体" w:eastAsia="黑体" w:hint="eastAsia"/>
          <w:color w:val="000000" w:themeColor="text1"/>
          <w:sz w:val="72"/>
        </w:rPr>
      </w:pPr>
    </w:p>
    <w:tbl>
      <w:tblPr>
        <w:tblW w:w="4028" w:type="pct"/>
        <w:jc w:val="center"/>
        <w:tblLook w:val="0000" w:firstRow="0" w:lastRow="0" w:firstColumn="0" w:lastColumn="0" w:noHBand="0" w:noVBand="0"/>
      </w:tblPr>
      <w:tblGrid>
        <w:gridCol w:w="1771"/>
        <w:gridCol w:w="1756"/>
        <w:gridCol w:w="1123"/>
        <w:gridCol w:w="2036"/>
      </w:tblGrid>
      <w:tr w:rsidR="00F51D3D" w:rsidRPr="00F51D3D" w14:paraId="3DDD8627" w14:textId="77777777" w:rsidTr="007B1170">
        <w:trPr>
          <w:trHeight w:val="851"/>
          <w:jc w:val="center"/>
        </w:trPr>
        <w:tc>
          <w:tcPr>
            <w:tcW w:w="1378" w:type="pct"/>
            <w:vAlign w:val="bottom"/>
          </w:tcPr>
          <w:p w14:paraId="20245FB0" w14:textId="77777777" w:rsidR="009E7A77" w:rsidRPr="00F51D3D" w:rsidRDefault="009E7A77" w:rsidP="00632A5B">
            <w:pPr>
              <w:snapToGrid w:val="0"/>
              <w:rPr>
                <w:rFonts w:hint="eastAsia"/>
                <w:color w:val="000000" w:themeColor="text1"/>
                <w:sz w:val="28"/>
                <w:szCs w:val="28"/>
              </w:rPr>
            </w:pPr>
            <w:r w:rsidRPr="00F51D3D">
              <w:rPr>
                <w:rFonts w:hint="eastAsia"/>
                <w:color w:val="000000" w:themeColor="text1"/>
                <w:sz w:val="28"/>
                <w:szCs w:val="28"/>
              </w:rPr>
              <w:t xml:space="preserve">题 </w:t>
            </w:r>
            <w:r w:rsidRPr="00F51D3D">
              <w:rPr>
                <w:color w:val="000000" w:themeColor="text1"/>
                <w:sz w:val="28"/>
                <w:szCs w:val="28"/>
              </w:rPr>
              <w:t xml:space="preserve">   </w:t>
            </w:r>
            <w:r w:rsidRPr="00F51D3D">
              <w:rPr>
                <w:rFonts w:hint="eastAsia"/>
                <w:color w:val="000000" w:themeColor="text1"/>
                <w:sz w:val="28"/>
                <w:szCs w:val="28"/>
              </w:rPr>
              <w:t>目</w:t>
            </w:r>
          </w:p>
        </w:tc>
        <w:tc>
          <w:tcPr>
            <w:tcW w:w="3622" w:type="pct"/>
            <w:gridSpan w:val="3"/>
            <w:tcBorders>
              <w:bottom w:val="single" w:sz="4" w:space="0" w:color="auto"/>
            </w:tcBorders>
            <w:vAlign w:val="bottom"/>
          </w:tcPr>
          <w:p w14:paraId="2E779D62" w14:textId="38676459" w:rsidR="009E7A77" w:rsidRPr="00F51D3D" w:rsidRDefault="007B1170" w:rsidP="00632A5B">
            <w:pPr>
              <w:jc w:val="center"/>
              <w:rPr>
                <w:rFonts w:hint="eastAsia"/>
                <w:color w:val="000000" w:themeColor="text1"/>
              </w:rPr>
            </w:pPr>
            <w:r w:rsidRPr="00F51D3D">
              <w:rPr>
                <w:rFonts w:hint="eastAsia"/>
                <w:color w:val="000000" w:themeColor="text1"/>
              </w:rPr>
              <w:t>基于海康相机+STM</w:t>
            </w:r>
            <w:r w:rsidRPr="00F51D3D">
              <w:rPr>
                <w:color w:val="000000" w:themeColor="text1"/>
              </w:rPr>
              <w:t>32</w:t>
            </w:r>
            <w:r w:rsidRPr="00F51D3D">
              <w:rPr>
                <w:rFonts w:hint="eastAsia"/>
                <w:color w:val="000000" w:themeColor="text1"/>
              </w:rPr>
              <w:t>的</w:t>
            </w:r>
            <w:r w:rsidR="00632A5B">
              <w:rPr>
                <w:rFonts w:hint="eastAsia"/>
                <w:color w:val="000000" w:themeColor="text1"/>
              </w:rPr>
              <w:t>云台跟随和自动击打装甲板装置</w:t>
            </w:r>
          </w:p>
        </w:tc>
      </w:tr>
      <w:tr w:rsidR="00F51D3D" w:rsidRPr="00F51D3D" w14:paraId="0828FEA2" w14:textId="77777777" w:rsidTr="007B1170">
        <w:trPr>
          <w:trHeight w:val="851"/>
          <w:jc w:val="center"/>
        </w:trPr>
        <w:tc>
          <w:tcPr>
            <w:tcW w:w="1378" w:type="pct"/>
            <w:vAlign w:val="bottom"/>
          </w:tcPr>
          <w:p w14:paraId="76705FEE" w14:textId="77777777" w:rsidR="009E7A77" w:rsidRPr="00F51D3D" w:rsidRDefault="009E7A77" w:rsidP="00632A5B">
            <w:pPr>
              <w:rPr>
                <w:rFonts w:hint="eastAsia"/>
                <w:color w:val="000000" w:themeColor="text1"/>
                <w:sz w:val="28"/>
                <w:szCs w:val="28"/>
              </w:rPr>
            </w:pPr>
            <w:r w:rsidRPr="00F51D3D">
              <w:rPr>
                <w:rFonts w:hint="eastAsia"/>
                <w:color w:val="000000" w:themeColor="text1"/>
                <w:sz w:val="28"/>
                <w:szCs w:val="28"/>
              </w:rPr>
              <w:t xml:space="preserve">课 </w:t>
            </w:r>
            <w:r w:rsidRPr="00F51D3D">
              <w:rPr>
                <w:color w:val="000000" w:themeColor="text1"/>
                <w:sz w:val="28"/>
                <w:szCs w:val="28"/>
              </w:rPr>
              <w:t xml:space="preserve"> </w:t>
            </w:r>
            <w:r w:rsidRPr="00F51D3D">
              <w:rPr>
                <w:rFonts w:hint="eastAsia"/>
                <w:color w:val="000000" w:themeColor="text1"/>
                <w:sz w:val="28"/>
                <w:szCs w:val="28"/>
              </w:rPr>
              <w:t xml:space="preserve"> </w:t>
            </w:r>
            <w:r w:rsidRPr="00F51D3D">
              <w:rPr>
                <w:color w:val="000000" w:themeColor="text1"/>
                <w:sz w:val="28"/>
                <w:szCs w:val="28"/>
              </w:rPr>
              <w:t xml:space="preserve"> </w:t>
            </w:r>
            <w:r w:rsidRPr="00F51D3D">
              <w:rPr>
                <w:rFonts w:hint="eastAsia"/>
                <w:color w:val="000000" w:themeColor="text1"/>
                <w:sz w:val="28"/>
                <w:szCs w:val="28"/>
              </w:rPr>
              <w:t>程</w:t>
            </w:r>
          </w:p>
        </w:tc>
        <w:tc>
          <w:tcPr>
            <w:tcW w:w="3622" w:type="pct"/>
            <w:gridSpan w:val="3"/>
            <w:tcBorders>
              <w:top w:val="single" w:sz="4" w:space="0" w:color="auto"/>
              <w:bottom w:val="single" w:sz="4" w:space="0" w:color="auto"/>
            </w:tcBorders>
            <w:vAlign w:val="bottom"/>
          </w:tcPr>
          <w:p w14:paraId="501D1E87" w14:textId="48E7FFED" w:rsidR="009E7A77" w:rsidRPr="00F51D3D" w:rsidRDefault="00284449" w:rsidP="00632A5B">
            <w:pPr>
              <w:jc w:val="center"/>
              <w:rPr>
                <w:rFonts w:hint="eastAsia"/>
                <w:color w:val="000000" w:themeColor="text1"/>
                <w:sz w:val="28"/>
                <w:szCs w:val="28"/>
              </w:rPr>
            </w:pPr>
            <w:r w:rsidRPr="00F51D3D">
              <w:rPr>
                <w:rFonts w:hint="eastAsia"/>
                <w:color w:val="000000" w:themeColor="text1"/>
                <w:sz w:val="28"/>
                <w:szCs w:val="28"/>
              </w:rPr>
              <w:t>机械电子系统项目设计</w:t>
            </w:r>
          </w:p>
        </w:tc>
      </w:tr>
      <w:tr w:rsidR="00F51D3D" w:rsidRPr="00F51D3D" w14:paraId="08285C28" w14:textId="77777777" w:rsidTr="007B1170">
        <w:trPr>
          <w:trHeight w:val="851"/>
          <w:jc w:val="center"/>
        </w:trPr>
        <w:tc>
          <w:tcPr>
            <w:tcW w:w="1378" w:type="pct"/>
            <w:vAlign w:val="bottom"/>
          </w:tcPr>
          <w:p w14:paraId="27BD3B4F" w14:textId="77777777" w:rsidR="009E7A77" w:rsidRPr="00F51D3D" w:rsidRDefault="009E7A77" w:rsidP="00632A5B">
            <w:pPr>
              <w:rPr>
                <w:rFonts w:hint="eastAsia"/>
                <w:color w:val="000000" w:themeColor="text1"/>
                <w:sz w:val="28"/>
                <w:szCs w:val="28"/>
              </w:rPr>
            </w:pPr>
            <w:r w:rsidRPr="00F51D3D">
              <w:rPr>
                <w:rFonts w:hint="eastAsia"/>
                <w:color w:val="000000" w:themeColor="text1"/>
                <w:sz w:val="28"/>
                <w:szCs w:val="28"/>
              </w:rPr>
              <w:t>专    业</w:t>
            </w:r>
          </w:p>
        </w:tc>
        <w:tc>
          <w:tcPr>
            <w:tcW w:w="3622" w:type="pct"/>
            <w:gridSpan w:val="3"/>
            <w:tcBorders>
              <w:top w:val="single" w:sz="4" w:space="0" w:color="auto"/>
              <w:bottom w:val="single" w:sz="4" w:space="0" w:color="auto"/>
            </w:tcBorders>
            <w:vAlign w:val="bottom"/>
          </w:tcPr>
          <w:p w14:paraId="219910DB" w14:textId="40220E10" w:rsidR="009E7A77" w:rsidRPr="00F51D3D" w:rsidRDefault="00AE6C2E" w:rsidP="00632A5B">
            <w:pPr>
              <w:jc w:val="center"/>
              <w:rPr>
                <w:rFonts w:hint="eastAsia"/>
                <w:color w:val="000000" w:themeColor="text1"/>
                <w:sz w:val="28"/>
                <w:szCs w:val="28"/>
              </w:rPr>
            </w:pPr>
            <w:r w:rsidRPr="00F51D3D">
              <w:rPr>
                <w:rFonts w:hint="eastAsia"/>
                <w:color w:val="000000" w:themeColor="text1"/>
                <w:sz w:val="28"/>
                <w:szCs w:val="28"/>
              </w:rPr>
              <w:t>机械设计制造及其自动化</w:t>
            </w:r>
          </w:p>
        </w:tc>
      </w:tr>
      <w:tr w:rsidR="004C792B" w:rsidRPr="00F51D3D" w14:paraId="370B67A4" w14:textId="77777777" w:rsidTr="004C792B">
        <w:trPr>
          <w:trHeight w:val="851"/>
          <w:jc w:val="center"/>
        </w:trPr>
        <w:tc>
          <w:tcPr>
            <w:tcW w:w="1378" w:type="pct"/>
            <w:vAlign w:val="bottom"/>
          </w:tcPr>
          <w:p w14:paraId="76C84619" w14:textId="120A6579" w:rsidR="004C792B" w:rsidRPr="00F51D3D" w:rsidRDefault="004C792B" w:rsidP="00632A5B">
            <w:pPr>
              <w:rPr>
                <w:rFonts w:hint="eastAsia"/>
                <w:color w:val="000000" w:themeColor="text1"/>
                <w:sz w:val="28"/>
                <w:szCs w:val="28"/>
              </w:rPr>
            </w:pPr>
            <w:r w:rsidRPr="00F51D3D">
              <w:rPr>
                <w:rFonts w:hint="eastAsia"/>
                <w:color w:val="000000" w:themeColor="text1"/>
                <w:sz w:val="28"/>
                <w:szCs w:val="28"/>
              </w:rPr>
              <w:t>学生姓名</w:t>
            </w:r>
          </w:p>
        </w:tc>
        <w:tc>
          <w:tcPr>
            <w:tcW w:w="1152" w:type="pct"/>
            <w:tcBorders>
              <w:top w:val="single" w:sz="4" w:space="0" w:color="auto"/>
              <w:bottom w:val="single" w:sz="4" w:space="0" w:color="auto"/>
            </w:tcBorders>
            <w:vAlign w:val="bottom"/>
          </w:tcPr>
          <w:p w14:paraId="7C361E72" w14:textId="15AFC95E" w:rsidR="004C792B" w:rsidRPr="00F51D3D" w:rsidRDefault="004C792B" w:rsidP="00632A5B">
            <w:pPr>
              <w:jc w:val="center"/>
              <w:rPr>
                <w:rFonts w:hint="eastAsia"/>
                <w:color w:val="000000" w:themeColor="text1"/>
                <w:sz w:val="28"/>
                <w:szCs w:val="28"/>
              </w:rPr>
            </w:pPr>
            <w:r>
              <w:rPr>
                <w:rFonts w:hint="eastAsia"/>
                <w:color w:val="000000" w:themeColor="text1"/>
                <w:sz w:val="28"/>
                <w:szCs w:val="28"/>
              </w:rPr>
              <w:t xml:space="preserve">   </w:t>
            </w:r>
            <w:r w:rsidRPr="00F51D3D">
              <w:rPr>
                <w:rFonts w:hint="eastAsia"/>
                <w:color w:val="000000" w:themeColor="text1"/>
                <w:sz w:val="28"/>
                <w:szCs w:val="28"/>
              </w:rPr>
              <w:t>徐晨阳</w:t>
            </w:r>
          </w:p>
        </w:tc>
        <w:tc>
          <w:tcPr>
            <w:tcW w:w="2470" w:type="pct"/>
            <w:gridSpan w:val="2"/>
            <w:tcBorders>
              <w:top w:val="single" w:sz="4" w:space="0" w:color="auto"/>
            </w:tcBorders>
            <w:vAlign w:val="bottom"/>
          </w:tcPr>
          <w:p w14:paraId="47D0F9C9" w14:textId="56923FC6" w:rsidR="004C792B" w:rsidRPr="00F51D3D" w:rsidRDefault="004C792B" w:rsidP="00632A5B">
            <w:pPr>
              <w:rPr>
                <w:rFonts w:hint="eastAsia"/>
                <w:color w:val="000000" w:themeColor="text1"/>
                <w:sz w:val="28"/>
                <w:szCs w:val="28"/>
              </w:rPr>
            </w:pPr>
            <w:r>
              <w:rPr>
                <w:rFonts w:hint="eastAsia"/>
                <w:color w:val="000000" w:themeColor="text1"/>
                <w:sz w:val="28"/>
                <w:szCs w:val="28"/>
              </w:rPr>
              <w:t xml:space="preserve">          </w:t>
            </w:r>
            <w:r w:rsidRPr="00F51D3D">
              <w:rPr>
                <w:rFonts w:hint="eastAsia"/>
                <w:color w:val="000000" w:themeColor="text1"/>
                <w:sz w:val="28"/>
                <w:szCs w:val="28"/>
              </w:rPr>
              <w:t>黄友垚</w:t>
            </w:r>
          </w:p>
        </w:tc>
      </w:tr>
      <w:tr w:rsidR="004C792B" w:rsidRPr="00F51D3D" w14:paraId="470046C8" w14:textId="77777777" w:rsidTr="004C792B">
        <w:trPr>
          <w:trHeight w:val="851"/>
          <w:jc w:val="center"/>
        </w:trPr>
        <w:tc>
          <w:tcPr>
            <w:tcW w:w="1378" w:type="pct"/>
            <w:vAlign w:val="bottom"/>
          </w:tcPr>
          <w:p w14:paraId="4BD6B99B" w14:textId="0F061F91" w:rsidR="004C792B" w:rsidRPr="00F51D3D" w:rsidRDefault="004C792B" w:rsidP="00632A5B">
            <w:pPr>
              <w:rPr>
                <w:rFonts w:hint="eastAsia"/>
                <w:color w:val="000000" w:themeColor="text1"/>
                <w:sz w:val="28"/>
                <w:szCs w:val="28"/>
              </w:rPr>
            </w:pPr>
            <w:r w:rsidRPr="00F51D3D">
              <w:rPr>
                <w:rFonts w:hint="eastAsia"/>
                <w:color w:val="000000" w:themeColor="text1"/>
                <w:sz w:val="28"/>
                <w:szCs w:val="28"/>
              </w:rPr>
              <w:t>学生学号</w:t>
            </w:r>
          </w:p>
        </w:tc>
        <w:tc>
          <w:tcPr>
            <w:tcW w:w="1152" w:type="pct"/>
            <w:tcBorders>
              <w:top w:val="single" w:sz="4" w:space="0" w:color="auto"/>
              <w:bottom w:val="single" w:sz="4" w:space="0" w:color="auto"/>
            </w:tcBorders>
            <w:vAlign w:val="bottom"/>
          </w:tcPr>
          <w:p w14:paraId="079B5FDB" w14:textId="5682F7CA" w:rsidR="004C792B" w:rsidRPr="00F51D3D" w:rsidRDefault="004C792B" w:rsidP="004C792B">
            <w:pPr>
              <w:ind w:firstLineChars="200" w:firstLine="560"/>
              <w:rPr>
                <w:rFonts w:hint="eastAsia"/>
                <w:color w:val="000000" w:themeColor="text1"/>
                <w:sz w:val="28"/>
                <w:szCs w:val="28"/>
              </w:rPr>
            </w:pPr>
            <w:r w:rsidRPr="00F51D3D">
              <w:rPr>
                <w:color w:val="000000" w:themeColor="text1"/>
                <w:sz w:val="28"/>
                <w:szCs w:val="28"/>
              </w:rPr>
              <w:t>235071</w:t>
            </w:r>
            <w:r>
              <w:rPr>
                <w:rFonts w:hint="eastAsia"/>
                <w:color w:val="000000" w:themeColor="text1"/>
                <w:sz w:val="28"/>
                <w:szCs w:val="28"/>
              </w:rPr>
              <w:t>7</w:t>
            </w:r>
          </w:p>
        </w:tc>
        <w:tc>
          <w:tcPr>
            <w:tcW w:w="2470" w:type="pct"/>
            <w:gridSpan w:val="2"/>
            <w:tcBorders>
              <w:top w:val="single" w:sz="4" w:space="0" w:color="auto"/>
            </w:tcBorders>
            <w:vAlign w:val="bottom"/>
          </w:tcPr>
          <w:p w14:paraId="4A735E95" w14:textId="447CC1AD" w:rsidR="004C792B" w:rsidRPr="00F51D3D" w:rsidRDefault="004C792B" w:rsidP="004C792B">
            <w:pPr>
              <w:ind w:firstLineChars="500" w:firstLine="1400"/>
              <w:rPr>
                <w:rFonts w:hint="eastAsia"/>
                <w:color w:val="000000" w:themeColor="text1"/>
                <w:sz w:val="28"/>
                <w:szCs w:val="28"/>
              </w:rPr>
            </w:pPr>
            <w:r w:rsidRPr="00F51D3D">
              <w:rPr>
                <w:rFonts w:hint="eastAsia"/>
                <w:color w:val="000000" w:themeColor="text1"/>
                <w:sz w:val="28"/>
                <w:szCs w:val="28"/>
              </w:rPr>
              <w:t>2</w:t>
            </w:r>
            <w:r w:rsidRPr="00F51D3D">
              <w:rPr>
                <w:color w:val="000000" w:themeColor="text1"/>
                <w:sz w:val="28"/>
                <w:szCs w:val="28"/>
              </w:rPr>
              <w:t>350886</w:t>
            </w:r>
          </w:p>
        </w:tc>
      </w:tr>
      <w:tr w:rsidR="00F51D3D" w:rsidRPr="00F51D3D" w14:paraId="52ED1D14" w14:textId="77777777" w:rsidTr="007B1170">
        <w:trPr>
          <w:trHeight w:val="851"/>
          <w:jc w:val="center"/>
        </w:trPr>
        <w:tc>
          <w:tcPr>
            <w:tcW w:w="1378" w:type="pct"/>
            <w:vAlign w:val="bottom"/>
          </w:tcPr>
          <w:p w14:paraId="4B93CD54" w14:textId="77777777" w:rsidR="009E7A77" w:rsidRPr="00F51D3D" w:rsidRDefault="009E7A77" w:rsidP="00632A5B">
            <w:pPr>
              <w:rPr>
                <w:rFonts w:hint="eastAsia"/>
                <w:color w:val="000000" w:themeColor="text1"/>
                <w:sz w:val="28"/>
                <w:szCs w:val="28"/>
              </w:rPr>
            </w:pPr>
          </w:p>
          <w:p w14:paraId="0038E5B0" w14:textId="77777777" w:rsidR="009E7A77" w:rsidRPr="00F51D3D" w:rsidRDefault="009E7A77" w:rsidP="00632A5B">
            <w:pPr>
              <w:rPr>
                <w:rFonts w:hint="eastAsia"/>
                <w:color w:val="000000" w:themeColor="text1"/>
                <w:sz w:val="28"/>
                <w:szCs w:val="28"/>
              </w:rPr>
            </w:pPr>
            <w:r w:rsidRPr="00F51D3D">
              <w:rPr>
                <w:rFonts w:hint="eastAsia"/>
                <w:color w:val="000000" w:themeColor="text1"/>
                <w:sz w:val="28"/>
                <w:szCs w:val="28"/>
              </w:rPr>
              <w:t>指导教师</w:t>
            </w:r>
          </w:p>
        </w:tc>
        <w:tc>
          <w:tcPr>
            <w:tcW w:w="1152" w:type="pct"/>
            <w:tcBorders>
              <w:top w:val="single" w:sz="4" w:space="0" w:color="auto"/>
              <w:bottom w:val="single" w:sz="4" w:space="0" w:color="auto"/>
            </w:tcBorders>
            <w:vAlign w:val="bottom"/>
          </w:tcPr>
          <w:p w14:paraId="21D04012" w14:textId="02F1FE68" w:rsidR="009E7A77" w:rsidRPr="00F51D3D" w:rsidRDefault="00AE6C2E" w:rsidP="00632A5B">
            <w:pPr>
              <w:jc w:val="center"/>
              <w:rPr>
                <w:rFonts w:hint="eastAsia"/>
                <w:color w:val="000000" w:themeColor="text1"/>
                <w:sz w:val="28"/>
                <w:szCs w:val="28"/>
              </w:rPr>
            </w:pPr>
            <w:proofErr w:type="gramStart"/>
            <w:r w:rsidRPr="00F51D3D">
              <w:rPr>
                <w:rFonts w:hint="eastAsia"/>
                <w:color w:val="000000" w:themeColor="text1"/>
                <w:sz w:val="28"/>
                <w:szCs w:val="28"/>
              </w:rPr>
              <w:t>姜涛</w:t>
            </w:r>
            <w:proofErr w:type="gramEnd"/>
          </w:p>
        </w:tc>
        <w:tc>
          <w:tcPr>
            <w:tcW w:w="894" w:type="pct"/>
            <w:tcBorders>
              <w:top w:val="single" w:sz="4" w:space="0" w:color="auto"/>
            </w:tcBorders>
            <w:vAlign w:val="bottom"/>
          </w:tcPr>
          <w:p w14:paraId="4D36AFAE" w14:textId="77777777" w:rsidR="009E7A77" w:rsidRPr="00F51D3D" w:rsidRDefault="009E7A77" w:rsidP="00632A5B">
            <w:pPr>
              <w:jc w:val="center"/>
              <w:rPr>
                <w:rFonts w:hint="eastAsia"/>
                <w:color w:val="000000" w:themeColor="text1"/>
                <w:sz w:val="28"/>
                <w:szCs w:val="28"/>
              </w:rPr>
            </w:pPr>
            <w:r w:rsidRPr="00F51D3D">
              <w:rPr>
                <w:rFonts w:hint="eastAsia"/>
                <w:color w:val="000000" w:themeColor="text1"/>
                <w:sz w:val="28"/>
                <w:szCs w:val="28"/>
              </w:rPr>
              <w:t>职称</w:t>
            </w:r>
          </w:p>
        </w:tc>
        <w:tc>
          <w:tcPr>
            <w:tcW w:w="1576" w:type="pct"/>
            <w:tcBorders>
              <w:top w:val="single" w:sz="4" w:space="0" w:color="auto"/>
              <w:bottom w:val="single" w:sz="4" w:space="0" w:color="auto"/>
            </w:tcBorders>
            <w:vAlign w:val="bottom"/>
          </w:tcPr>
          <w:p w14:paraId="45FE96D4" w14:textId="43A43BAC" w:rsidR="009E7A77" w:rsidRPr="00F51D3D" w:rsidRDefault="00AE6C2E" w:rsidP="00632A5B">
            <w:pPr>
              <w:jc w:val="center"/>
              <w:rPr>
                <w:rFonts w:hint="eastAsia"/>
                <w:color w:val="000000" w:themeColor="text1"/>
                <w:sz w:val="28"/>
                <w:szCs w:val="28"/>
              </w:rPr>
            </w:pPr>
            <w:r w:rsidRPr="00F51D3D">
              <w:rPr>
                <w:rFonts w:hint="eastAsia"/>
                <w:color w:val="000000" w:themeColor="text1"/>
                <w:sz w:val="28"/>
                <w:szCs w:val="28"/>
              </w:rPr>
              <w:t>副教授</w:t>
            </w:r>
          </w:p>
        </w:tc>
      </w:tr>
      <w:tr w:rsidR="00F51D3D" w:rsidRPr="00F51D3D" w14:paraId="551D4878" w14:textId="77777777" w:rsidTr="007B1170">
        <w:trPr>
          <w:trHeight w:val="851"/>
          <w:jc w:val="center"/>
        </w:trPr>
        <w:tc>
          <w:tcPr>
            <w:tcW w:w="1378" w:type="pct"/>
            <w:vAlign w:val="bottom"/>
          </w:tcPr>
          <w:p w14:paraId="6D816ED7" w14:textId="77777777" w:rsidR="009E7A77" w:rsidRPr="00F51D3D" w:rsidRDefault="009E7A77" w:rsidP="00632A5B">
            <w:pPr>
              <w:rPr>
                <w:rFonts w:hint="eastAsia"/>
                <w:color w:val="000000" w:themeColor="text1"/>
                <w:sz w:val="28"/>
                <w:szCs w:val="28"/>
              </w:rPr>
            </w:pPr>
          </w:p>
        </w:tc>
        <w:tc>
          <w:tcPr>
            <w:tcW w:w="1152" w:type="pct"/>
            <w:tcBorders>
              <w:top w:val="single" w:sz="4" w:space="0" w:color="auto"/>
            </w:tcBorders>
            <w:vAlign w:val="bottom"/>
          </w:tcPr>
          <w:p w14:paraId="1986217F" w14:textId="77777777" w:rsidR="009E7A77" w:rsidRPr="00F51D3D" w:rsidRDefault="009E7A77" w:rsidP="00632A5B">
            <w:pPr>
              <w:jc w:val="center"/>
              <w:rPr>
                <w:rFonts w:hint="eastAsia"/>
                <w:color w:val="000000" w:themeColor="text1"/>
                <w:sz w:val="28"/>
                <w:szCs w:val="28"/>
              </w:rPr>
            </w:pPr>
          </w:p>
        </w:tc>
        <w:tc>
          <w:tcPr>
            <w:tcW w:w="894" w:type="pct"/>
            <w:vAlign w:val="bottom"/>
          </w:tcPr>
          <w:p w14:paraId="49BFD47C" w14:textId="77777777" w:rsidR="009E7A77" w:rsidRPr="00F51D3D" w:rsidRDefault="009E7A77" w:rsidP="00632A5B">
            <w:pPr>
              <w:jc w:val="center"/>
              <w:rPr>
                <w:rFonts w:hint="eastAsia"/>
                <w:color w:val="000000" w:themeColor="text1"/>
                <w:sz w:val="28"/>
                <w:szCs w:val="28"/>
              </w:rPr>
            </w:pPr>
          </w:p>
        </w:tc>
        <w:tc>
          <w:tcPr>
            <w:tcW w:w="1576" w:type="pct"/>
            <w:vAlign w:val="bottom"/>
          </w:tcPr>
          <w:p w14:paraId="5F478099" w14:textId="77777777" w:rsidR="009E7A77" w:rsidRPr="00F51D3D" w:rsidRDefault="009E7A77" w:rsidP="00632A5B">
            <w:pPr>
              <w:jc w:val="center"/>
              <w:rPr>
                <w:rFonts w:hint="eastAsia"/>
                <w:color w:val="000000" w:themeColor="text1"/>
                <w:sz w:val="28"/>
                <w:szCs w:val="28"/>
              </w:rPr>
            </w:pPr>
          </w:p>
        </w:tc>
      </w:tr>
    </w:tbl>
    <w:p w14:paraId="5F720A18" w14:textId="77777777" w:rsidR="009E7A77" w:rsidRPr="00F51D3D" w:rsidRDefault="009E7A77" w:rsidP="009E7A77">
      <w:pPr>
        <w:jc w:val="distribute"/>
        <w:rPr>
          <w:rFonts w:hint="eastAsia"/>
          <w:color w:val="000000" w:themeColor="text1"/>
          <w:sz w:val="28"/>
          <w:szCs w:val="28"/>
        </w:rPr>
      </w:pPr>
    </w:p>
    <w:p w14:paraId="34FA2724" w14:textId="77777777" w:rsidR="009E7A77" w:rsidRPr="00F51D3D" w:rsidRDefault="009E7A77" w:rsidP="009E7A77">
      <w:pPr>
        <w:jc w:val="distribute"/>
        <w:rPr>
          <w:rFonts w:hint="eastAsia"/>
          <w:color w:val="000000" w:themeColor="text1"/>
          <w:sz w:val="28"/>
          <w:szCs w:val="28"/>
        </w:rPr>
      </w:pPr>
    </w:p>
    <w:p w14:paraId="7BBC638C" w14:textId="6E1D7171" w:rsidR="006874F0" w:rsidRPr="00F51D3D" w:rsidRDefault="009E7A77" w:rsidP="009E7A77">
      <w:pPr>
        <w:jc w:val="center"/>
        <w:rPr>
          <w:rFonts w:hint="eastAsia"/>
          <w:color w:val="000000" w:themeColor="text1"/>
          <w:sz w:val="28"/>
          <w:szCs w:val="28"/>
        </w:rPr>
      </w:pPr>
      <w:r w:rsidRPr="00F51D3D">
        <w:rPr>
          <w:rFonts w:hint="eastAsia"/>
          <w:color w:val="000000" w:themeColor="text1"/>
          <w:sz w:val="28"/>
          <w:szCs w:val="28"/>
        </w:rPr>
        <w:t>时间：</w:t>
      </w:r>
      <w:r w:rsidR="00AE6C2E" w:rsidRPr="00F51D3D">
        <w:rPr>
          <w:color w:val="000000" w:themeColor="text1"/>
          <w:sz w:val="28"/>
          <w:szCs w:val="28"/>
        </w:rPr>
        <w:t>202</w:t>
      </w:r>
      <w:r w:rsidR="00DF5A67" w:rsidRPr="00F51D3D">
        <w:rPr>
          <w:rFonts w:hint="eastAsia"/>
          <w:color w:val="000000" w:themeColor="text1"/>
          <w:sz w:val="28"/>
          <w:szCs w:val="28"/>
        </w:rPr>
        <w:t>5</w:t>
      </w:r>
      <w:r w:rsidR="00AE6C2E" w:rsidRPr="00F51D3D">
        <w:rPr>
          <w:color w:val="000000" w:themeColor="text1"/>
          <w:sz w:val="28"/>
          <w:szCs w:val="28"/>
        </w:rPr>
        <w:t>年</w:t>
      </w:r>
      <w:r w:rsidR="00AE6C2E" w:rsidRPr="00F51D3D">
        <w:rPr>
          <w:rFonts w:hint="eastAsia"/>
          <w:color w:val="000000" w:themeColor="text1"/>
          <w:sz w:val="28"/>
          <w:szCs w:val="28"/>
        </w:rPr>
        <w:t xml:space="preserve"> </w:t>
      </w:r>
      <w:r w:rsidR="00284449" w:rsidRPr="00F51D3D">
        <w:rPr>
          <w:rFonts w:hint="eastAsia"/>
          <w:color w:val="000000" w:themeColor="text1"/>
          <w:sz w:val="28"/>
          <w:szCs w:val="28"/>
        </w:rPr>
        <w:t>9</w:t>
      </w:r>
      <w:r w:rsidR="00AE6C2E" w:rsidRPr="00F51D3D">
        <w:rPr>
          <w:color w:val="000000" w:themeColor="text1"/>
          <w:sz w:val="28"/>
          <w:szCs w:val="28"/>
        </w:rPr>
        <w:t xml:space="preserve"> 月</w:t>
      </w:r>
      <w:r w:rsidR="00AE6C2E" w:rsidRPr="00F51D3D">
        <w:rPr>
          <w:rFonts w:hint="eastAsia"/>
          <w:color w:val="000000" w:themeColor="text1"/>
          <w:sz w:val="28"/>
          <w:szCs w:val="28"/>
        </w:rPr>
        <w:t xml:space="preserve"> </w:t>
      </w:r>
      <w:r w:rsidR="00DF5A67" w:rsidRPr="00F51D3D">
        <w:rPr>
          <w:rFonts w:hint="eastAsia"/>
          <w:color w:val="000000" w:themeColor="text1"/>
          <w:sz w:val="28"/>
          <w:szCs w:val="28"/>
        </w:rPr>
        <w:t>1</w:t>
      </w:r>
      <w:r w:rsidR="00284449" w:rsidRPr="00F51D3D">
        <w:rPr>
          <w:rFonts w:hint="eastAsia"/>
          <w:color w:val="000000" w:themeColor="text1"/>
          <w:sz w:val="28"/>
          <w:szCs w:val="28"/>
        </w:rPr>
        <w:t>6</w:t>
      </w:r>
      <w:r w:rsidR="00AE6C2E" w:rsidRPr="00F51D3D">
        <w:rPr>
          <w:color w:val="000000" w:themeColor="text1"/>
          <w:sz w:val="28"/>
          <w:szCs w:val="28"/>
        </w:rPr>
        <w:t>日 -- 202</w:t>
      </w:r>
      <w:r w:rsidR="00DF5A67" w:rsidRPr="00F51D3D">
        <w:rPr>
          <w:rFonts w:hint="eastAsia"/>
          <w:color w:val="000000" w:themeColor="text1"/>
          <w:sz w:val="28"/>
          <w:szCs w:val="28"/>
        </w:rPr>
        <w:t>5</w:t>
      </w:r>
      <w:r w:rsidR="00AE6C2E" w:rsidRPr="00F51D3D">
        <w:rPr>
          <w:color w:val="000000" w:themeColor="text1"/>
          <w:sz w:val="28"/>
          <w:szCs w:val="28"/>
        </w:rPr>
        <w:t>年</w:t>
      </w:r>
      <w:r w:rsidR="00AE6C2E" w:rsidRPr="00F51D3D">
        <w:rPr>
          <w:rFonts w:hint="eastAsia"/>
          <w:color w:val="000000" w:themeColor="text1"/>
          <w:sz w:val="28"/>
          <w:szCs w:val="28"/>
        </w:rPr>
        <w:t xml:space="preserve"> </w:t>
      </w:r>
      <w:r w:rsidR="008D31B1" w:rsidRPr="00F51D3D">
        <w:rPr>
          <w:color w:val="000000" w:themeColor="text1"/>
          <w:sz w:val="28"/>
          <w:szCs w:val="28"/>
        </w:rPr>
        <w:t>12</w:t>
      </w:r>
      <w:r w:rsidR="00AE6C2E" w:rsidRPr="00F51D3D">
        <w:rPr>
          <w:color w:val="000000" w:themeColor="text1"/>
          <w:sz w:val="28"/>
          <w:szCs w:val="28"/>
        </w:rPr>
        <w:t>月</w:t>
      </w:r>
      <w:r w:rsidR="00AE6C2E" w:rsidRPr="00F51D3D">
        <w:rPr>
          <w:rFonts w:hint="eastAsia"/>
          <w:color w:val="000000" w:themeColor="text1"/>
          <w:sz w:val="28"/>
          <w:szCs w:val="28"/>
        </w:rPr>
        <w:t xml:space="preserve"> </w:t>
      </w:r>
      <w:r w:rsidR="00DF5A67" w:rsidRPr="00F51D3D">
        <w:rPr>
          <w:rFonts w:hint="eastAsia"/>
          <w:color w:val="000000" w:themeColor="text1"/>
          <w:sz w:val="28"/>
          <w:szCs w:val="28"/>
        </w:rPr>
        <w:t>3</w:t>
      </w:r>
      <w:r w:rsidR="00284449" w:rsidRPr="00F51D3D">
        <w:rPr>
          <w:rFonts w:hint="eastAsia"/>
          <w:color w:val="000000" w:themeColor="text1"/>
          <w:sz w:val="28"/>
          <w:szCs w:val="28"/>
        </w:rPr>
        <w:t>0</w:t>
      </w:r>
      <w:r w:rsidR="00AE6C2E" w:rsidRPr="00F51D3D">
        <w:rPr>
          <w:color w:val="000000" w:themeColor="text1"/>
          <w:sz w:val="28"/>
          <w:szCs w:val="28"/>
        </w:rPr>
        <w:t>日</w:t>
      </w:r>
    </w:p>
    <w:p w14:paraId="7A95E88B" w14:textId="77777777" w:rsidR="006874F0" w:rsidRPr="00F51D3D" w:rsidRDefault="006874F0">
      <w:pPr>
        <w:rPr>
          <w:rFonts w:hint="eastAsia"/>
          <w:color w:val="000000" w:themeColor="text1"/>
          <w:sz w:val="28"/>
          <w:szCs w:val="28"/>
        </w:rPr>
      </w:pPr>
      <w:r w:rsidRPr="00F51D3D">
        <w:rPr>
          <w:color w:val="000000" w:themeColor="text1"/>
          <w:sz w:val="28"/>
          <w:szCs w:val="28"/>
        </w:rPr>
        <w:br w:type="page"/>
      </w:r>
    </w:p>
    <w:p w14:paraId="67B6BF99" w14:textId="77777777" w:rsidR="00C331AB" w:rsidRPr="00C331AB" w:rsidRDefault="00C331AB" w:rsidP="00C331AB">
      <w:pPr>
        <w:spacing w:before="320" w:after="120" w:line="480" w:lineRule="exact"/>
        <w:outlineLvl w:val="1"/>
        <w:rPr>
          <w:rFonts w:cstheme="minorBidi" w:hint="eastAsia"/>
          <w:color w:val="000000" w:themeColor="text1"/>
          <w:szCs w:val="22"/>
        </w:rPr>
      </w:pPr>
      <w:bookmarkStart w:id="0" w:name="heading_0"/>
      <w:r w:rsidRPr="00C331AB">
        <w:rPr>
          <w:rFonts w:cs="Arial"/>
          <w:b/>
          <w:color w:val="000000" w:themeColor="text1"/>
          <w:sz w:val="32"/>
          <w:szCs w:val="22"/>
        </w:rPr>
        <w:lastRenderedPageBreak/>
        <w:t>摘要</w:t>
      </w:r>
      <w:bookmarkEnd w:id="0"/>
    </w:p>
    <w:p w14:paraId="68E14398" w14:textId="0656B456" w:rsidR="00C331AB" w:rsidRPr="00C331AB" w:rsidRDefault="00C331AB" w:rsidP="00C331AB">
      <w:pPr>
        <w:spacing w:before="120" w:after="120" w:line="480" w:lineRule="exact"/>
        <w:ind w:firstLine="420"/>
        <w:rPr>
          <w:rFonts w:cstheme="minorBidi" w:hint="eastAsia"/>
          <w:color w:val="000000" w:themeColor="text1"/>
          <w:sz w:val="22"/>
        </w:rPr>
      </w:pPr>
      <w:r w:rsidRPr="00C331AB">
        <w:rPr>
          <w:rFonts w:cs="Arial"/>
          <w:color w:val="000000" w:themeColor="text1"/>
        </w:rPr>
        <w:t>本课程设计以“基于海康相机+STM32的运动目标追踪云台”为核心任务，通过硬件系统搭建、软件算法优化及控制策略创新，</w:t>
      </w:r>
      <w:r w:rsidR="0071794C">
        <w:rPr>
          <w:rFonts w:cs="Arial" w:hint="eastAsia"/>
          <w:color w:val="000000" w:themeColor="text1"/>
        </w:rPr>
        <w:t>我们</w:t>
      </w:r>
      <w:r w:rsidRPr="00F51D3D">
        <w:rPr>
          <w:rFonts w:cs="Arial" w:hint="eastAsia"/>
          <w:color w:val="000000" w:themeColor="text1"/>
        </w:rPr>
        <w:t>最终</w:t>
      </w:r>
      <w:r w:rsidRPr="00C331AB">
        <w:rPr>
          <w:rFonts w:cs="Arial"/>
          <w:color w:val="000000" w:themeColor="text1"/>
        </w:rPr>
        <w:t>实现</w:t>
      </w:r>
      <w:r w:rsidRPr="00F51D3D">
        <w:rPr>
          <w:rFonts w:cs="Arial" w:hint="eastAsia"/>
          <w:color w:val="000000" w:themeColor="text1"/>
        </w:rPr>
        <w:t>了</w:t>
      </w:r>
      <w:r w:rsidRPr="00C331AB">
        <w:rPr>
          <w:rFonts w:cs="Arial"/>
          <w:color w:val="000000" w:themeColor="text1"/>
        </w:rPr>
        <w:t>对</w:t>
      </w:r>
      <w:proofErr w:type="spellStart"/>
      <w:r w:rsidRPr="00C331AB">
        <w:rPr>
          <w:rFonts w:cs="Arial"/>
          <w:color w:val="000000" w:themeColor="text1"/>
        </w:rPr>
        <w:t>Robomaster</w:t>
      </w:r>
      <w:proofErr w:type="spellEnd"/>
      <w:r w:rsidRPr="00C331AB">
        <w:rPr>
          <w:rFonts w:cs="Arial"/>
          <w:color w:val="000000" w:themeColor="text1"/>
        </w:rPr>
        <w:t>机器</w:t>
      </w:r>
      <w:r w:rsidRPr="00F51D3D">
        <w:rPr>
          <w:rFonts w:cs="Arial" w:hint="eastAsia"/>
          <w:color w:val="000000" w:themeColor="text1"/>
        </w:rPr>
        <w:t>人上的数字</w:t>
      </w:r>
      <w:r w:rsidRPr="00C331AB">
        <w:rPr>
          <w:rFonts w:cs="Arial"/>
          <w:color w:val="000000" w:themeColor="text1"/>
        </w:rPr>
        <w:t>板</w:t>
      </w:r>
      <w:r w:rsidRPr="00F51D3D">
        <w:rPr>
          <w:rFonts w:cs="Arial" w:hint="eastAsia"/>
          <w:color w:val="000000" w:themeColor="text1"/>
        </w:rPr>
        <w:t>进行</w:t>
      </w:r>
      <w:r w:rsidRPr="00C331AB">
        <w:rPr>
          <w:rFonts w:cs="Arial"/>
          <w:color w:val="000000" w:themeColor="text1"/>
        </w:rPr>
        <w:t>实时追踪与模拟击打</w:t>
      </w:r>
      <w:r w:rsidRPr="00F51D3D">
        <w:rPr>
          <w:rFonts w:cs="Arial" w:hint="eastAsia"/>
          <w:color w:val="000000" w:themeColor="text1"/>
        </w:rPr>
        <w:t>的</w:t>
      </w:r>
      <w:r w:rsidRPr="00C331AB">
        <w:rPr>
          <w:rFonts w:cs="Arial"/>
          <w:color w:val="000000" w:themeColor="text1"/>
        </w:rPr>
        <w:t>功能。设计过程中，针对Python编译稳定性不足、传统控制算法延迟明显等问题，采用C++重构开发环境、</w:t>
      </w:r>
      <w:r w:rsidRPr="00F51D3D">
        <w:rPr>
          <w:rFonts w:cs="Arial" w:hint="eastAsia"/>
          <w:color w:val="000000" w:themeColor="text1"/>
        </w:rPr>
        <w:t>采用数字</w:t>
      </w:r>
      <w:r w:rsidRPr="00C331AB">
        <w:rPr>
          <w:rFonts w:cs="Arial"/>
          <w:color w:val="000000" w:themeColor="text1"/>
        </w:rPr>
        <w:t>板</w:t>
      </w:r>
      <w:r w:rsidRPr="00F51D3D">
        <w:rPr>
          <w:rFonts w:cs="Arial" w:hint="eastAsia"/>
          <w:color w:val="000000" w:themeColor="text1"/>
        </w:rPr>
        <w:t>的</w:t>
      </w:r>
      <w:r w:rsidRPr="00C331AB">
        <w:rPr>
          <w:rFonts w:cs="Arial"/>
          <w:color w:val="000000" w:themeColor="text1"/>
        </w:rPr>
        <w:t>数据集，并整合YOLO11目标检测、PnP坐标解算、拓展卡尔曼滤波（EKF）及模型预测控制（MPC）算法，构建了“感知-估计-决策-控制”的全链路闭环系统。仿真实验结果表明，该系统</w:t>
      </w:r>
      <w:r w:rsidR="005A6822" w:rsidRPr="00F51D3D">
        <w:rPr>
          <w:rFonts w:cs="Arial" w:hint="eastAsia"/>
          <w:color w:val="000000" w:themeColor="text1"/>
        </w:rPr>
        <w:t>的</w:t>
      </w:r>
      <w:r w:rsidRPr="00C331AB">
        <w:rPr>
          <w:rFonts w:cs="Arial"/>
          <w:color w:val="000000" w:themeColor="text1"/>
        </w:rPr>
        <w:t>动态追踪精度及响应速度上显著优于传统PID控制，为系统的动态目标追踪提供了可行方案。</w:t>
      </w:r>
    </w:p>
    <w:p w14:paraId="24EB1774" w14:textId="77777777" w:rsidR="00C331AB" w:rsidRPr="00C331AB" w:rsidRDefault="00C331AB" w:rsidP="00C331AB">
      <w:pPr>
        <w:spacing w:before="320" w:after="120" w:line="480" w:lineRule="exact"/>
        <w:outlineLvl w:val="1"/>
        <w:rPr>
          <w:rFonts w:cstheme="minorBidi" w:hint="eastAsia"/>
          <w:color w:val="000000" w:themeColor="text1"/>
          <w:szCs w:val="22"/>
        </w:rPr>
      </w:pPr>
      <w:bookmarkStart w:id="1" w:name="heading_1"/>
      <w:r w:rsidRPr="00C331AB">
        <w:rPr>
          <w:rFonts w:cs="Arial"/>
          <w:b/>
          <w:color w:val="000000" w:themeColor="text1"/>
          <w:sz w:val="32"/>
          <w:szCs w:val="22"/>
        </w:rPr>
        <w:t>第一部分 理解与解析</w:t>
      </w:r>
      <w:bookmarkEnd w:id="1"/>
    </w:p>
    <w:p w14:paraId="69EF92EE" w14:textId="77777777" w:rsidR="00C331AB" w:rsidRPr="00C331AB" w:rsidRDefault="00C331AB" w:rsidP="00C331AB">
      <w:pPr>
        <w:spacing w:before="300" w:after="120" w:line="480" w:lineRule="exact"/>
        <w:outlineLvl w:val="2"/>
        <w:rPr>
          <w:rFonts w:cstheme="minorBidi" w:hint="eastAsia"/>
          <w:color w:val="000000" w:themeColor="text1"/>
          <w:szCs w:val="22"/>
        </w:rPr>
      </w:pPr>
      <w:bookmarkStart w:id="2" w:name="heading_2"/>
      <w:r w:rsidRPr="00C331AB">
        <w:rPr>
          <w:rFonts w:cs="Arial"/>
          <w:b/>
          <w:color w:val="000000" w:themeColor="text1"/>
          <w:sz w:val="30"/>
          <w:szCs w:val="22"/>
        </w:rPr>
        <w:t>一、目标与思路</w:t>
      </w:r>
      <w:bookmarkEnd w:id="2"/>
    </w:p>
    <w:p w14:paraId="26E4B3D7" w14:textId="77777777" w:rsidR="00C331AB" w:rsidRPr="00C331AB" w:rsidRDefault="00C331AB" w:rsidP="00C331AB">
      <w:pPr>
        <w:spacing w:before="260" w:after="120" w:line="480" w:lineRule="exact"/>
        <w:outlineLvl w:val="3"/>
        <w:rPr>
          <w:rFonts w:cstheme="minorBidi" w:hint="eastAsia"/>
          <w:color w:val="000000" w:themeColor="text1"/>
          <w:szCs w:val="22"/>
        </w:rPr>
      </w:pPr>
      <w:bookmarkStart w:id="3" w:name="heading_3"/>
      <w:r w:rsidRPr="00C331AB">
        <w:rPr>
          <w:rFonts w:cs="Arial"/>
          <w:b/>
          <w:color w:val="000000" w:themeColor="text1"/>
          <w:sz w:val="28"/>
          <w:szCs w:val="22"/>
        </w:rPr>
        <w:t>（一）设计目标</w:t>
      </w:r>
      <w:bookmarkEnd w:id="3"/>
    </w:p>
    <w:p w14:paraId="2ED410DB" w14:textId="6500D7B6" w:rsidR="00C331AB" w:rsidRPr="00C331AB" w:rsidRDefault="00C331AB" w:rsidP="005A6822">
      <w:pPr>
        <w:spacing w:before="120" w:after="120" w:line="480" w:lineRule="exact"/>
        <w:ind w:firstLine="420"/>
        <w:rPr>
          <w:rFonts w:cstheme="minorBidi" w:hint="eastAsia"/>
          <w:color w:val="000000" w:themeColor="text1"/>
          <w:sz w:val="22"/>
        </w:rPr>
      </w:pPr>
      <w:r w:rsidRPr="00C331AB">
        <w:rPr>
          <w:rFonts w:cs="Arial"/>
          <w:color w:val="000000" w:themeColor="text1"/>
        </w:rPr>
        <w:t>本课程设计的核心目标是构建一套基于视觉引导的运动目标追踪云台系统，实现以下</w:t>
      </w:r>
      <w:r w:rsidR="009F7F04" w:rsidRPr="00F51D3D">
        <w:rPr>
          <w:rFonts w:cs="Arial" w:hint="eastAsia"/>
          <w:color w:val="000000" w:themeColor="text1"/>
        </w:rPr>
        <w:t>几种</w:t>
      </w:r>
      <w:r w:rsidRPr="00C331AB">
        <w:rPr>
          <w:rFonts w:cs="Arial"/>
          <w:color w:val="000000" w:themeColor="text1"/>
        </w:rPr>
        <w:t>功能：</w:t>
      </w:r>
    </w:p>
    <w:p w14:paraId="18975B8E" w14:textId="1F19A30A" w:rsidR="00C331AB" w:rsidRPr="00C331AB" w:rsidRDefault="00C331AB" w:rsidP="00C331AB">
      <w:pPr>
        <w:spacing w:before="120" w:after="120" w:line="480" w:lineRule="exact"/>
        <w:rPr>
          <w:rFonts w:cstheme="minorBidi" w:hint="eastAsia"/>
          <w:color w:val="000000" w:themeColor="text1"/>
          <w:sz w:val="22"/>
        </w:rPr>
      </w:pPr>
      <w:r w:rsidRPr="00F51D3D">
        <w:rPr>
          <w:rFonts w:cs="Arial" w:hint="eastAsia"/>
          <w:color w:val="000000" w:themeColor="text1"/>
        </w:rPr>
        <w:t>1</w:t>
      </w:r>
      <w:r w:rsidRPr="00F51D3D">
        <w:rPr>
          <w:rFonts w:cs="Arial"/>
          <w:color w:val="000000" w:themeColor="text1"/>
        </w:rPr>
        <w:t xml:space="preserve">. </w:t>
      </w:r>
      <w:r w:rsidRPr="00C331AB">
        <w:rPr>
          <w:rFonts w:cs="Arial"/>
          <w:color w:val="000000" w:themeColor="text1"/>
        </w:rPr>
        <w:t>实时采集图像信息，准确识别</w:t>
      </w:r>
      <w:r w:rsidRPr="00F51D3D">
        <w:rPr>
          <w:rFonts w:cs="Arial" w:hint="eastAsia"/>
          <w:color w:val="000000" w:themeColor="text1"/>
        </w:rPr>
        <w:t>数字</w:t>
      </w:r>
      <w:r w:rsidRPr="00C331AB">
        <w:rPr>
          <w:rFonts w:cs="Arial"/>
          <w:color w:val="000000" w:themeColor="text1"/>
        </w:rPr>
        <w:t>板图案及三维空间坐标；</w:t>
      </w:r>
    </w:p>
    <w:p w14:paraId="01A020B2" w14:textId="77FE3813" w:rsidR="00C331AB" w:rsidRPr="00C331AB" w:rsidRDefault="00C331AB" w:rsidP="00C331AB">
      <w:pPr>
        <w:spacing w:before="120" w:after="120" w:line="480" w:lineRule="exact"/>
        <w:rPr>
          <w:rFonts w:cstheme="minorBidi" w:hint="eastAsia"/>
          <w:color w:val="000000" w:themeColor="text1"/>
          <w:sz w:val="22"/>
        </w:rPr>
      </w:pPr>
      <w:r w:rsidRPr="00F51D3D">
        <w:rPr>
          <w:rFonts w:cs="Arial" w:hint="eastAsia"/>
          <w:color w:val="000000" w:themeColor="text1"/>
        </w:rPr>
        <w:t>2</w:t>
      </w:r>
      <w:r w:rsidRPr="00F51D3D">
        <w:rPr>
          <w:rFonts w:cs="Arial"/>
          <w:color w:val="000000" w:themeColor="text1"/>
        </w:rPr>
        <w:t xml:space="preserve">. </w:t>
      </w:r>
      <w:r w:rsidRPr="00C331AB">
        <w:rPr>
          <w:rFonts w:cs="Arial"/>
          <w:color w:val="000000" w:themeColor="text1"/>
        </w:rPr>
        <w:t>基于目标状态估计结果，生成云台最优运动轨迹，实现对动态（含转动）</w:t>
      </w:r>
      <w:r w:rsidRPr="00F51D3D">
        <w:rPr>
          <w:rFonts w:cs="Arial" w:hint="eastAsia"/>
          <w:color w:val="000000" w:themeColor="text1"/>
        </w:rPr>
        <w:t>数字版</w:t>
      </w:r>
      <w:r w:rsidRPr="00C331AB">
        <w:rPr>
          <w:rFonts w:cs="Arial"/>
          <w:color w:val="000000" w:themeColor="text1"/>
        </w:rPr>
        <w:t>的精准追踪；</w:t>
      </w:r>
    </w:p>
    <w:p w14:paraId="7712F26D" w14:textId="453953C4" w:rsidR="00C331AB" w:rsidRPr="00C331AB" w:rsidRDefault="00C331AB" w:rsidP="00C331AB">
      <w:pPr>
        <w:spacing w:before="120" w:after="120" w:line="480" w:lineRule="exact"/>
        <w:rPr>
          <w:rFonts w:cstheme="minorBidi" w:hint="eastAsia"/>
          <w:color w:val="000000" w:themeColor="text1"/>
          <w:sz w:val="22"/>
        </w:rPr>
      </w:pPr>
      <w:r w:rsidRPr="00F51D3D">
        <w:rPr>
          <w:rFonts w:cs="Arial" w:hint="eastAsia"/>
          <w:color w:val="000000" w:themeColor="text1"/>
        </w:rPr>
        <w:t>3</w:t>
      </w:r>
      <w:r w:rsidRPr="00F51D3D">
        <w:rPr>
          <w:rFonts w:cs="Arial"/>
          <w:color w:val="000000" w:themeColor="text1"/>
        </w:rPr>
        <w:t xml:space="preserve">. </w:t>
      </w:r>
      <w:r w:rsidRPr="00C331AB">
        <w:rPr>
          <w:rFonts w:cs="Arial"/>
          <w:color w:val="000000" w:themeColor="text1"/>
        </w:rPr>
        <w:t>输出云</w:t>
      </w:r>
      <w:proofErr w:type="gramStart"/>
      <w:r w:rsidRPr="00C331AB">
        <w:rPr>
          <w:rFonts w:cs="Arial"/>
          <w:color w:val="000000" w:themeColor="text1"/>
        </w:rPr>
        <w:t>台控制</w:t>
      </w:r>
      <w:proofErr w:type="gramEnd"/>
      <w:r w:rsidRPr="00C331AB">
        <w:rPr>
          <w:rFonts w:cs="Arial"/>
          <w:color w:val="000000" w:themeColor="text1"/>
        </w:rPr>
        <w:t>力矩及仿真开火指令，完成模拟击打任务；</w:t>
      </w:r>
    </w:p>
    <w:p w14:paraId="2CEB2E6B" w14:textId="709F2A32" w:rsidR="00C331AB" w:rsidRPr="00C331AB" w:rsidRDefault="00C331AB" w:rsidP="00C331AB">
      <w:pPr>
        <w:spacing w:before="120" w:after="120" w:line="480" w:lineRule="exact"/>
        <w:rPr>
          <w:rFonts w:cstheme="minorBidi" w:hint="eastAsia"/>
          <w:color w:val="000000" w:themeColor="text1"/>
          <w:sz w:val="22"/>
        </w:rPr>
      </w:pPr>
      <w:r w:rsidRPr="00F51D3D">
        <w:rPr>
          <w:rFonts w:cs="Arial" w:hint="eastAsia"/>
          <w:color w:val="000000" w:themeColor="text1"/>
        </w:rPr>
        <w:t>4</w:t>
      </w:r>
      <w:r w:rsidRPr="00F51D3D">
        <w:rPr>
          <w:rFonts w:cs="Arial"/>
          <w:color w:val="000000" w:themeColor="text1"/>
        </w:rPr>
        <w:t xml:space="preserve">. </w:t>
      </w:r>
      <w:r w:rsidRPr="00C331AB">
        <w:rPr>
          <w:rFonts w:cs="Arial"/>
          <w:color w:val="000000" w:themeColor="text1"/>
        </w:rPr>
        <w:t>验证</w:t>
      </w:r>
      <w:proofErr w:type="gramStart"/>
      <w:r w:rsidRPr="00C331AB">
        <w:rPr>
          <w:rFonts w:cs="Arial"/>
          <w:color w:val="000000" w:themeColor="text1"/>
        </w:rPr>
        <w:t>新控制</w:t>
      </w:r>
      <w:proofErr w:type="gramEnd"/>
      <w:r w:rsidRPr="00C331AB">
        <w:rPr>
          <w:rFonts w:cs="Arial"/>
          <w:color w:val="000000" w:themeColor="text1"/>
        </w:rPr>
        <w:t>算法在追踪精度、响应速度及稳定性上的优势，解决传统方案的技术痛点。</w:t>
      </w:r>
    </w:p>
    <w:p w14:paraId="556096C3" w14:textId="77777777" w:rsidR="00C331AB" w:rsidRPr="00C331AB" w:rsidRDefault="00C331AB" w:rsidP="00C331AB">
      <w:pPr>
        <w:spacing w:before="260" w:after="120" w:line="480" w:lineRule="exact"/>
        <w:outlineLvl w:val="3"/>
        <w:rPr>
          <w:rFonts w:cstheme="minorBidi" w:hint="eastAsia"/>
          <w:color w:val="000000" w:themeColor="text1"/>
          <w:szCs w:val="22"/>
        </w:rPr>
      </w:pPr>
      <w:bookmarkStart w:id="4" w:name="heading_4"/>
      <w:r w:rsidRPr="00C331AB">
        <w:rPr>
          <w:rFonts w:cs="Arial"/>
          <w:b/>
          <w:color w:val="000000" w:themeColor="text1"/>
          <w:sz w:val="28"/>
          <w:szCs w:val="22"/>
        </w:rPr>
        <w:t>（二）核心解决思路</w:t>
      </w:r>
      <w:bookmarkEnd w:id="4"/>
    </w:p>
    <w:p w14:paraId="75849326" w14:textId="61E4B2D0" w:rsidR="00C331AB" w:rsidRPr="00C331AB" w:rsidRDefault="00C331AB" w:rsidP="005A6822">
      <w:pPr>
        <w:spacing w:before="120" w:after="120" w:line="480" w:lineRule="exact"/>
        <w:ind w:firstLine="420"/>
        <w:rPr>
          <w:rFonts w:cstheme="minorBidi" w:hint="eastAsia"/>
          <w:color w:val="000000" w:themeColor="text1"/>
          <w:sz w:val="22"/>
        </w:rPr>
      </w:pPr>
      <w:r w:rsidRPr="00C331AB">
        <w:rPr>
          <w:rFonts w:cs="Arial"/>
          <w:color w:val="000000" w:themeColor="text1"/>
        </w:rPr>
        <w:t>针对</w:t>
      </w:r>
      <w:r w:rsidR="005A6822" w:rsidRPr="00F51D3D">
        <w:rPr>
          <w:rFonts w:cs="Arial" w:hint="eastAsia"/>
          <w:color w:val="000000" w:themeColor="text1"/>
        </w:rPr>
        <w:t>以上</w:t>
      </w:r>
      <w:r w:rsidRPr="00C331AB">
        <w:rPr>
          <w:rFonts w:cs="Arial"/>
          <w:color w:val="000000" w:themeColor="text1"/>
        </w:rPr>
        <w:t>设计目标</w:t>
      </w:r>
      <w:r w:rsidR="005A6822" w:rsidRPr="00F51D3D">
        <w:rPr>
          <w:rFonts w:cs="Arial" w:hint="eastAsia"/>
          <w:color w:val="000000" w:themeColor="text1"/>
        </w:rPr>
        <w:t>以及中期报告之前项目</w:t>
      </w:r>
      <w:r w:rsidRPr="00C331AB">
        <w:rPr>
          <w:rFonts w:cs="Arial"/>
          <w:color w:val="000000" w:themeColor="text1"/>
        </w:rPr>
        <w:t>原有方案存在的问题，</w:t>
      </w:r>
      <w:r w:rsidR="005A6822" w:rsidRPr="00F51D3D">
        <w:rPr>
          <w:rFonts w:cs="Arial" w:hint="eastAsia"/>
          <w:color w:val="000000" w:themeColor="text1"/>
        </w:rPr>
        <w:t>我们的</w:t>
      </w:r>
      <w:r w:rsidRPr="00C331AB">
        <w:rPr>
          <w:rFonts w:cs="Arial"/>
          <w:color w:val="000000" w:themeColor="text1"/>
        </w:rPr>
        <w:t>核心解决思路如下：</w:t>
      </w:r>
    </w:p>
    <w:p w14:paraId="7A0E109D" w14:textId="5197D58E" w:rsidR="00C331AB" w:rsidRPr="00C331AB" w:rsidRDefault="005A6822" w:rsidP="005A6822">
      <w:pPr>
        <w:spacing w:before="120" w:after="120" w:line="480" w:lineRule="exact"/>
        <w:rPr>
          <w:rFonts w:cstheme="minorBidi" w:hint="eastAsia"/>
          <w:color w:val="000000" w:themeColor="text1"/>
          <w:sz w:val="22"/>
        </w:rPr>
      </w:pPr>
      <w:r w:rsidRPr="00F51D3D">
        <w:rPr>
          <w:rFonts w:cs="Arial" w:hint="eastAsia"/>
          <w:color w:val="000000" w:themeColor="text1"/>
        </w:rPr>
        <w:lastRenderedPageBreak/>
        <w:t>1</w:t>
      </w:r>
      <w:r w:rsidRPr="00F51D3D">
        <w:rPr>
          <w:rFonts w:cs="Arial"/>
          <w:color w:val="000000" w:themeColor="text1"/>
        </w:rPr>
        <w:t xml:space="preserve">. </w:t>
      </w:r>
      <w:r w:rsidR="00C331AB" w:rsidRPr="00C331AB">
        <w:rPr>
          <w:rFonts w:cs="Arial"/>
          <w:color w:val="000000" w:themeColor="text1"/>
        </w:rPr>
        <w:t>开发环境优化：由于Python编译过程中易出现卡死现象，影响系统实时性，采用执行效率更高、稳定性更强的C++重构代码框架，保障实时控制需求；</w:t>
      </w:r>
    </w:p>
    <w:p w14:paraId="08A041F6" w14:textId="5D6F2BA2" w:rsidR="00C331AB" w:rsidRPr="00C331AB" w:rsidRDefault="005A6822" w:rsidP="005A6822">
      <w:pPr>
        <w:spacing w:before="120" w:after="120" w:line="480" w:lineRule="exact"/>
        <w:rPr>
          <w:rFonts w:cstheme="minorBidi" w:hint="eastAsia"/>
          <w:color w:val="000000" w:themeColor="text1"/>
          <w:sz w:val="22"/>
        </w:rPr>
      </w:pPr>
      <w:r w:rsidRPr="00F51D3D">
        <w:rPr>
          <w:rFonts w:cs="Arial" w:hint="eastAsia"/>
          <w:color w:val="000000" w:themeColor="text1"/>
        </w:rPr>
        <w:t>2</w:t>
      </w:r>
      <w:r w:rsidRPr="00F51D3D">
        <w:rPr>
          <w:rFonts w:cs="Arial"/>
          <w:color w:val="000000" w:themeColor="text1"/>
        </w:rPr>
        <w:t xml:space="preserve">. </w:t>
      </w:r>
      <w:r w:rsidR="00C331AB" w:rsidRPr="00C331AB">
        <w:rPr>
          <w:rFonts w:cs="Arial"/>
          <w:color w:val="000000" w:themeColor="text1"/>
        </w:rPr>
        <w:t>识别目标适配：将原有人脸识别数据集替换为</w:t>
      </w:r>
      <w:r w:rsidRPr="00F51D3D">
        <w:rPr>
          <w:rFonts w:cs="Arial" w:hint="eastAsia"/>
          <w:color w:val="000000" w:themeColor="text1"/>
        </w:rPr>
        <w:t>数字板</w:t>
      </w:r>
      <w:r w:rsidR="00C331AB" w:rsidRPr="00C331AB">
        <w:rPr>
          <w:rFonts w:cs="Arial"/>
          <w:color w:val="000000" w:themeColor="text1"/>
        </w:rPr>
        <w:t>专用数据集，提升目标识别的针对性与准确率；</w:t>
      </w:r>
    </w:p>
    <w:p w14:paraId="070F35A4" w14:textId="356140ED" w:rsidR="00C331AB" w:rsidRPr="00C331AB" w:rsidRDefault="005A6822" w:rsidP="005A6822">
      <w:pPr>
        <w:spacing w:before="120" w:after="120" w:line="480" w:lineRule="exact"/>
        <w:rPr>
          <w:rFonts w:cstheme="minorBidi" w:hint="eastAsia"/>
          <w:color w:val="000000" w:themeColor="text1"/>
          <w:sz w:val="22"/>
        </w:rPr>
      </w:pPr>
      <w:r w:rsidRPr="00F51D3D">
        <w:rPr>
          <w:rFonts w:cs="Arial" w:hint="eastAsia"/>
          <w:color w:val="000000" w:themeColor="text1"/>
        </w:rPr>
        <w:t>3</w:t>
      </w:r>
      <w:r w:rsidRPr="00F51D3D">
        <w:rPr>
          <w:rFonts w:cs="Arial"/>
          <w:color w:val="000000" w:themeColor="text1"/>
        </w:rPr>
        <w:t xml:space="preserve">. </w:t>
      </w:r>
      <w:r w:rsidR="00C331AB" w:rsidRPr="00C331AB">
        <w:rPr>
          <w:rFonts w:cs="Arial"/>
          <w:color w:val="000000" w:themeColor="text1"/>
        </w:rPr>
        <w:t>算法体系重构：引入“目标检测-坐标解算-状态估计-最优控制”的一体化算法框架，通过</w:t>
      </w:r>
      <w:proofErr w:type="gramStart"/>
      <w:r w:rsidR="00C331AB" w:rsidRPr="00C331AB">
        <w:rPr>
          <w:rFonts w:cs="Arial"/>
          <w:color w:val="000000" w:themeColor="text1"/>
        </w:rPr>
        <w:t>预训练</w:t>
      </w:r>
      <w:proofErr w:type="gramEnd"/>
      <w:r w:rsidR="00C331AB" w:rsidRPr="00C331AB">
        <w:rPr>
          <w:rFonts w:cs="Arial"/>
          <w:color w:val="000000" w:themeColor="text1"/>
        </w:rPr>
        <w:t>YOLO模型提升识别速度，利用PnP解算实现坐标映射，借助EKF抑制测量噪声，采用MPC算法弥补传统PID的时间延迟，实现</w:t>
      </w:r>
      <w:proofErr w:type="gramStart"/>
      <w:r w:rsidR="00C331AB" w:rsidRPr="00C331AB">
        <w:rPr>
          <w:rFonts w:cs="Arial"/>
          <w:color w:val="000000" w:themeColor="text1"/>
        </w:rPr>
        <w:t>规</w:t>
      </w:r>
      <w:proofErr w:type="gramEnd"/>
      <w:r w:rsidR="00C331AB" w:rsidRPr="00C331AB">
        <w:rPr>
          <w:rFonts w:cs="Arial"/>
          <w:color w:val="000000" w:themeColor="text1"/>
        </w:rPr>
        <w:t>控一体；</w:t>
      </w:r>
    </w:p>
    <w:p w14:paraId="6D897BB0" w14:textId="4F46776A" w:rsidR="00C331AB" w:rsidRPr="00C331AB" w:rsidRDefault="005A6822" w:rsidP="005A6822">
      <w:pPr>
        <w:spacing w:before="120" w:after="120" w:line="480" w:lineRule="exact"/>
        <w:rPr>
          <w:rFonts w:cstheme="minorBidi" w:hint="eastAsia"/>
          <w:color w:val="000000" w:themeColor="text1"/>
          <w:sz w:val="22"/>
        </w:rPr>
      </w:pPr>
      <w:r w:rsidRPr="00F51D3D">
        <w:rPr>
          <w:rFonts w:cs="Arial" w:hint="eastAsia"/>
          <w:color w:val="000000" w:themeColor="text1"/>
        </w:rPr>
        <w:t>4</w:t>
      </w:r>
      <w:r w:rsidRPr="00F51D3D">
        <w:rPr>
          <w:rFonts w:cs="Arial"/>
          <w:color w:val="000000" w:themeColor="text1"/>
        </w:rPr>
        <w:t xml:space="preserve">. </w:t>
      </w:r>
      <w:r w:rsidR="00C331AB" w:rsidRPr="00C331AB">
        <w:rPr>
          <w:rFonts w:cs="Arial"/>
          <w:color w:val="000000" w:themeColor="text1"/>
        </w:rPr>
        <w:t>仿真验证闭环：</w:t>
      </w:r>
      <w:r w:rsidRPr="00F51D3D">
        <w:rPr>
          <w:rFonts w:cs="Arial" w:hint="eastAsia"/>
          <w:color w:val="000000" w:themeColor="text1"/>
        </w:rPr>
        <w:t>在</w:t>
      </w:r>
      <w:r w:rsidR="00C331AB" w:rsidRPr="00C331AB">
        <w:rPr>
          <w:rFonts w:cs="Arial"/>
          <w:color w:val="000000" w:themeColor="text1"/>
        </w:rPr>
        <w:t>仿真平台</w:t>
      </w:r>
      <w:r w:rsidRPr="00F51D3D">
        <w:rPr>
          <w:rFonts w:cs="Arial" w:hint="eastAsia"/>
          <w:color w:val="000000" w:themeColor="text1"/>
        </w:rPr>
        <w:t>上</w:t>
      </w:r>
      <w:r w:rsidR="00C331AB" w:rsidRPr="00C331AB">
        <w:rPr>
          <w:rFonts w:cs="Arial"/>
          <w:color w:val="000000" w:themeColor="text1"/>
        </w:rPr>
        <w:t>，通过模拟</w:t>
      </w:r>
      <w:r w:rsidRPr="00F51D3D">
        <w:rPr>
          <w:rFonts w:cs="Arial" w:hint="eastAsia"/>
          <w:color w:val="000000" w:themeColor="text1"/>
        </w:rPr>
        <w:t>数字</w:t>
      </w:r>
      <w:r w:rsidR="00C331AB" w:rsidRPr="00C331AB">
        <w:rPr>
          <w:rFonts w:cs="Arial"/>
          <w:color w:val="000000" w:themeColor="text1"/>
        </w:rPr>
        <w:t>板运动状态，对比新算法与传统PID的控制效果，验证系统可行性与优越性。</w:t>
      </w:r>
    </w:p>
    <w:p w14:paraId="4E5B0819" w14:textId="77777777" w:rsidR="00C331AB" w:rsidRPr="00C331AB" w:rsidRDefault="00C331AB" w:rsidP="00C331AB">
      <w:pPr>
        <w:spacing w:before="300" w:after="120" w:line="480" w:lineRule="exact"/>
        <w:outlineLvl w:val="2"/>
        <w:rPr>
          <w:rFonts w:cstheme="minorBidi" w:hint="eastAsia"/>
          <w:color w:val="000000" w:themeColor="text1"/>
          <w:szCs w:val="22"/>
        </w:rPr>
      </w:pPr>
      <w:bookmarkStart w:id="5" w:name="heading_5"/>
      <w:r w:rsidRPr="00C331AB">
        <w:rPr>
          <w:rFonts w:cs="Arial"/>
          <w:b/>
          <w:color w:val="000000" w:themeColor="text1"/>
          <w:sz w:val="30"/>
          <w:szCs w:val="22"/>
        </w:rPr>
        <w:t>二、硬件与软件解析</w:t>
      </w:r>
      <w:bookmarkEnd w:id="5"/>
    </w:p>
    <w:p w14:paraId="155275FC" w14:textId="77777777" w:rsidR="00C331AB" w:rsidRPr="00C331AB" w:rsidRDefault="00C331AB" w:rsidP="00C331AB">
      <w:pPr>
        <w:spacing w:before="260" w:after="120" w:line="480" w:lineRule="exact"/>
        <w:outlineLvl w:val="3"/>
        <w:rPr>
          <w:rFonts w:cstheme="minorBidi" w:hint="eastAsia"/>
          <w:color w:val="000000" w:themeColor="text1"/>
          <w:szCs w:val="22"/>
        </w:rPr>
      </w:pPr>
      <w:bookmarkStart w:id="6" w:name="heading_6"/>
      <w:r w:rsidRPr="00C331AB">
        <w:rPr>
          <w:rFonts w:cs="Arial"/>
          <w:b/>
          <w:color w:val="000000" w:themeColor="text1"/>
          <w:sz w:val="28"/>
          <w:szCs w:val="22"/>
        </w:rPr>
        <w:t>（一）硬件系统关键组成</w:t>
      </w:r>
      <w:bookmarkEnd w:id="6"/>
    </w:p>
    <w:p w14:paraId="1785024A" w14:textId="77777777" w:rsidR="00C331AB" w:rsidRPr="00C331AB" w:rsidRDefault="00C331AB" w:rsidP="006E28A5">
      <w:pPr>
        <w:spacing w:before="120" w:after="120" w:line="480" w:lineRule="exact"/>
        <w:ind w:firstLine="420"/>
        <w:rPr>
          <w:rFonts w:cstheme="minorBidi" w:hint="eastAsia"/>
          <w:color w:val="000000" w:themeColor="text1"/>
          <w:sz w:val="22"/>
        </w:rPr>
      </w:pPr>
      <w:r w:rsidRPr="00C331AB">
        <w:rPr>
          <w:rFonts w:cs="Arial"/>
          <w:color w:val="000000" w:themeColor="text1"/>
        </w:rPr>
        <w:t>本设计的硬件系统以“视觉采集-控制核心-执行机构”为核心架构，各关键组件及功能如下：</w:t>
      </w:r>
    </w:p>
    <w:p w14:paraId="64B59E22" w14:textId="245F3567" w:rsidR="00C331AB" w:rsidRPr="00F51D3D" w:rsidRDefault="00C331AB" w:rsidP="003F57CD">
      <w:pPr>
        <w:pStyle w:val="a3"/>
        <w:numPr>
          <w:ilvl w:val="0"/>
          <w:numId w:val="1"/>
        </w:numPr>
        <w:spacing w:before="120" w:after="120" w:line="480" w:lineRule="exact"/>
        <w:ind w:firstLineChars="0"/>
        <w:jc w:val="left"/>
        <w:rPr>
          <w:rFonts w:ascii="宋体" w:hAnsi="宋体" w:cstheme="minorBidi" w:hint="eastAsia"/>
          <w:color w:val="000000" w:themeColor="text1"/>
          <w:sz w:val="22"/>
        </w:rPr>
      </w:pPr>
      <w:r w:rsidRPr="00F51D3D">
        <w:rPr>
          <w:rFonts w:ascii="宋体" w:hAnsi="宋体" w:cs="Arial"/>
          <w:color w:val="000000" w:themeColor="text1"/>
          <w:sz w:val="24"/>
        </w:rPr>
        <w:t>视觉采集模块：海康相机</w:t>
      </w:r>
      <w:proofErr w:type="spellStart"/>
      <w:r w:rsidRPr="00F51D3D">
        <w:rPr>
          <w:rFonts w:ascii="宋体" w:hAnsi="宋体" w:cs="Arial"/>
          <w:color w:val="000000" w:themeColor="text1"/>
          <w:sz w:val="24"/>
        </w:rPr>
        <w:t>Hikrobot</w:t>
      </w:r>
      <w:proofErr w:type="spellEnd"/>
      <w:r w:rsidRPr="00F51D3D">
        <w:rPr>
          <w:rFonts w:ascii="宋体" w:hAnsi="宋体" w:cs="Arial"/>
          <w:color w:val="000000" w:themeColor="text1"/>
          <w:sz w:val="24"/>
        </w:rPr>
        <w:t xml:space="preserve"> MV-CS016-10UC</w:t>
      </w:r>
    </w:p>
    <w:p w14:paraId="53E50BC9" w14:textId="4D0FE531" w:rsidR="008D70E4" w:rsidRPr="008D70E4" w:rsidRDefault="00C331AB" w:rsidP="008D70E4">
      <w:pPr>
        <w:spacing w:before="120" w:after="120" w:line="480" w:lineRule="exact"/>
        <w:ind w:firstLine="360"/>
        <w:rPr>
          <w:rFonts w:cs="Arial" w:hint="eastAsia"/>
          <w:color w:val="000000" w:themeColor="text1"/>
        </w:rPr>
      </w:pPr>
      <w:r w:rsidRPr="00C331AB">
        <w:rPr>
          <w:rFonts w:cs="Arial"/>
          <w:color w:val="000000" w:themeColor="text1"/>
        </w:rPr>
        <w:t>作为图像信息输入单元，负责实时采集</w:t>
      </w:r>
      <w:r w:rsidR="0039361A" w:rsidRPr="00F51D3D">
        <w:rPr>
          <w:rFonts w:cs="Arial"/>
          <w:color w:val="000000" w:themeColor="text1"/>
        </w:rPr>
        <w:t>数字板</w:t>
      </w:r>
      <w:r w:rsidRPr="00C331AB">
        <w:rPr>
          <w:rFonts w:cs="Arial"/>
          <w:color w:val="000000" w:themeColor="text1"/>
        </w:rPr>
        <w:t>的视觉图像，为后续目标识别提供原始数据。该相机</w:t>
      </w:r>
      <w:proofErr w:type="gramStart"/>
      <w:r w:rsidRPr="00C331AB">
        <w:rPr>
          <w:rFonts w:cs="Arial"/>
          <w:color w:val="000000" w:themeColor="text1"/>
        </w:rPr>
        <w:t>具备高帧率</w:t>
      </w:r>
      <w:proofErr w:type="gramEnd"/>
      <w:r w:rsidRPr="00C331AB">
        <w:rPr>
          <w:rFonts w:cs="Arial"/>
          <w:color w:val="000000" w:themeColor="text1"/>
        </w:rPr>
        <w:t>、低畸变特性，能够满足动态目标追踪对图像采集实时性与清晰度的要求，其输出的图像数据包含</w:t>
      </w:r>
      <w:r w:rsidR="0039361A" w:rsidRPr="00F51D3D">
        <w:rPr>
          <w:rFonts w:cs="Arial"/>
          <w:color w:val="000000" w:themeColor="text1"/>
        </w:rPr>
        <w:t>数字板</w:t>
      </w:r>
      <w:r w:rsidRPr="00C331AB">
        <w:rPr>
          <w:rFonts w:cs="Arial"/>
          <w:color w:val="000000" w:themeColor="text1"/>
        </w:rPr>
        <w:t>的图案特征与二维像素坐标信息。</w:t>
      </w:r>
    </w:p>
    <w:p w14:paraId="2653AF80" w14:textId="49A2D568" w:rsidR="00C331AB" w:rsidRPr="00F51D3D" w:rsidRDefault="00C331AB" w:rsidP="003F57CD">
      <w:pPr>
        <w:pStyle w:val="a3"/>
        <w:numPr>
          <w:ilvl w:val="0"/>
          <w:numId w:val="1"/>
        </w:numPr>
        <w:spacing w:before="120" w:after="120" w:line="480" w:lineRule="exact"/>
        <w:ind w:firstLineChars="0"/>
        <w:jc w:val="left"/>
        <w:rPr>
          <w:rFonts w:ascii="宋体" w:hAnsi="宋体" w:cstheme="minorBidi" w:hint="eastAsia"/>
          <w:color w:val="000000" w:themeColor="text1"/>
          <w:sz w:val="22"/>
        </w:rPr>
      </w:pPr>
      <w:r w:rsidRPr="00F51D3D">
        <w:rPr>
          <w:rFonts w:ascii="宋体" w:hAnsi="宋体" w:cs="Arial"/>
          <w:color w:val="000000" w:themeColor="text1"/>
          <w:sz w:val="24"/>
        </w:rPr>
        <w:t>控制核心模块：STM32F103C8T6单片机</w:t>
      </w:r>
    </w:p>
    <w:p w14:paraId="73807725" w14:textId="77777777" w:rsidR="00C331AB" w:rsidRPr="00C331AB" w:rsidRDefault="00C331AB" w:rsidP="006E28A5">
      <w:pPr>
        <w:spacing w:before="120" w:after="120" w:line="480" w:lineRule="exact"/>
        <w:ind w:firstLine="360"/>
        <w:rPr>
          <w:rFonts w:cstheme="minorBidi" w:hint="eastAsia"/>
          <w:color w:val="000000" w:themeColor="text1"/>
          <w:sz w:val="22"/>
        </w:rPr>
      </w:pPr>
      <w:r w:rsidRPr="00C331AB">
        <w:rPr>
          <w:rFonts w:cs="Arial"/>
          <w:color w:val="000000" w:themeColor="text1"/>
        </w:rPr>
        <w:t>作为系统的“中央处理器”，承担指令接收、数据处理及控制信号输出的核心任务。一方面接收上位机传输的控制指令（力矩、开火指令），另一方面通过接收线程获取云台姿态反馈信息（四元数、角度、角速度），并驱动舵机云</w:t>
      </w:r>
      <w:r w:rsidRPr="00C331AB">
        <w:rPr>
          <w:rFonts w:cs="Arial"/>
          <w:color w:val="000000" w:themeColor="text1"/>
        </w:rPr>
        <w:lastRenderedPageBreak/>
        <w:t>台完成姿态调整，实现闭环控制。STM32F103C8T6具备低功耗、高性价比及丰富的外设接口，能够适配实时控制的运算需求。</w:t>
      </w:r>
    </w:p>
    <w:p w14:paraId="2267C8BE" w14:textId="5EDD2A2C" w:rsidR="00C331AB" w:rsidRPr="00F51D3D" w:rsidRDefault="00C331AB" w:rsidP="003F57CD">
      <w:pPr>
        <w:pStyle w:val="a3"/>
        <w:numPr>
          <w:ilvl w:val="0"/>
          <w:numId w:val="1"/>
        </w:numPr>
        <w:spacing w:before="120" w:after="120" w:line="480" w:lineRule="exact"/>
        <w:ind w:firstLineChars="0"/>
        <w:jc w:val="left"/>
        <w:rPr>
          <w:rFonts w:ascii="宋体" w:hAnsi="宋体" w:cstheme="minorBidi" w:hint="eastAsia"/>
          <w:color w:val="000000" w:themeColor="text1"/>
          <w:sz w:val="22"/>
        </w:rPr>
      </w:pPr>
      <w:r w:rsidRPr="00F51D3D">
        <w:rPr>
          <w:rFonts w:ascii="宋体" w:hAnsi="宋体" w:cs="Arial"/>
          <w:color w:val="000000" w:themeColor="text1"/>
          <w:sz w:val="24"/>
        </w:rPr>
        <w:t>执行机构模块：舵机云台</w:t>
      </w:r>
    </w:p>
    <w:p w14:paraId="028CF612" w14:textId="3BD47D0E" w:rsidR="00C331AB" w:rsidRPr="00C331AB" w:rsidRDefault="00C331AB" w:rsidP="006E28A5">
      <w:pPr>
        <w:spacing w:before="120" w:after="120" w:line="480" w:lineRule="exact"/>
        <w:ind w:firstLine="360"/>
        <w:rPr>
          <w:rFonts w:cstheme="minorBidi" w:hint="eastAsia"/>
          <w:color w:val="000000" w:themeColor="text1"/>
          <w:sz w:val="22"/>
        </w:rPr>
      </w:pPr>
      <w:r w:rsidRPr="00C331AB">
        <w:rPr>
          <w:rFonts w:cs="Arial"/>
          <w:color w:val="000000" w:themeColor="text1"/>
        </w:rPr>
        <w:t>作为运动执行单元，负责响应STM32的控制指令，实现方位角（yaw）、俯仰角（pitch）及横滚角（roll）的姿态调整，确保相机始终对准</w:t>
      </w:r>
      <w:r w:rsidR="0039361A" w:rsidRPr="00F51D3D">
        <w:rPr>
          <w:rFonts w:cs="Arial"/>
          <w:color w:val="000000" w:themeColor="text1"/>
        </w:rPr>
        <w:t>数字板</w:t>
      </w:r>
      <w:r w:rsidRPr="00C331AB">
        <w:rPr>
          <w:rFonts w:cs="Arial"/>
          <w:color w:val="000000" w:themeColor="text1"/>
        </w:rPr>
        <w:t>目标。舵机云台的响应速度与定位精度直接影响系统的追踪效果，是连接控制指令与物理运动的关键环节。</w:t>
      </w:r>
    </w:p>
    <w:p w14:paraId="74C8CA3B" w14:textId="6AFEF33F" w:rsidR="00C331AB" w:rsidRPr="00F51D3D" w:rsidRDefault="00C331AB" w:rsidP="003F57CD">
      <w:pPr>
        <w:pStyle w:val="a3"/>
        <w:numPr>
          <w:ilvl w:val="0"/>
          <w:numId w:val="1"/>
        </w:numPr>
        <w:spacing w:before="120" w:after="120" w:line="480" w:lineRule="exact"/>
        <w:ind w:firstLineChars="0"/>
        <w:jc w:val="left"/>
        <w:rPr>
          <w:rFonts w:ascii="宋体" w:hAnsi="宋体" w:cstheme="minorBidi" w:hint="eastAsia"/>
          <w:color w:val="000000" w:themeColor="text1"/>
          <w:sz w:val="22"/>
        </w:rPr>
      </w:pPr>
      <w:r w:rsidRPr="00F51D3D">
        <w:rPr>
          <w:rFonts w:ascii="宋体" w:hAnsi="宋体" w:cs="Arial"/>
          <w:color w:val="000000" w:themeColor="text1"/>
          <w:sz w:val="24"/>
        </w:rPr>
        <w:t>追踪目标：</w:t>
      </w:r>
      <w:proofErr w:type="spellStart"/>
      <w:r w:rsidRPr="00F51D3D">
        <w:rPr>
          <w:rFonts w:ascii="宋体" w:hAnsi="宋体" w:cs="Arial"/>
          <w:color w:val="000000" w:themeColor="text1"/>
          <w:sz w:val="24"/>
        </w:rPr>
        <w:t>Robomaster</w:t>
      </w:r>
      <w:proofErr w:type="spellEnd"/>
      <w:r w:rsidRPr="00F51D3D">
        <w:rPr>
          <w:rFonts w:ascii="宋体" w:hAnsi="宋体" w:cs="Arial"/>
          <w:color w:val="000000" w:themeColor="text1"/>
          <w:sz w:val="24"/>
        </w:rPr>
        <w:t>机器人</w:t>
      </w:r>
      <w:r w:rsidR="0039361A" w:rsidRPr="00F51D3D">
        <w:rPr>
          <w:rFonts w:ascii="宋体" w:hAnsi="宋体" w:cs="Arial"/>
          <w:color w:val="000000" w:themeColor="text1"/>
          <w:sz w:val="24"/>
        </w:rPr>
        <w:t>数字板</w:t>
      </w:r>
    </w:p>
    <w:p w14:paraId="56033464" w14:textId="181538D5" w:rsidR="00C331AB" w:rsidRPr="00C331AB" w:rsidRDefault="00C331AB" w:rsidP="0039361A">
      <w:pPr>
        <w:spacing w:before="120" w:after="120" w:line="480" w:lineRule="exact"/>
        <w:ind w:firstLine="360"/>
        <w:rPr>
          <w:rFonts w:cstheme="minorBidi" w:hint="eastAsia"/>
          <w:color w:val="000000" w:themeColor="text1"/>
          <w:sz w:val="22"/>
        </w:rPr>
      </w:pPr>
      <w:r w:rsidRPr="00C331AB">
        <w:rPr>
          <w:rFonts w:cs="Arial"/>
          <w:color w:val="000000" w:themeColor="text1"/>
        </w:rPr>
        <w:t>作为被追踪对象，</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具备</w:t>
      </w:r>
      <w:proofErr w:type="gramEnd"/>
      <w:r w:rsidRPr="00C331AB">
        <w:rPr>
          <w:rFonts w:cs="Arial"/>
          <w:color w:val="000000" w:themeColor="text1"/>
        </w:rPr>
        <w:t>特定的图案特征（用于目标识别）与几何属性（用于PnP解算）。其核心功能是为系统提供明确的追踪靶点，模拟实际场景中动态目标的运动状态（含平移、转动），考验系统的动态追踪能力。</w:t>
      </w:r>
    </w:p>
    <w:p w14:paraId="53FDD3F1" w14:textId="77777777" w:rsidR="00C331AB" w:rsidRPr="00C331AB" w:rsidRDefault="00C331AB" w:rsidP="00C331AB">
      <w:pPr>
        <w:spacing w:before="260" w:after="120" w:line="480" w:lineRule="exact"/>
        <w:outlineLvl w:val="3"/>
        <w:rPr>
          <w:rFonts w:cstheme="minorBidi" w:hint="eastAsia"/>
          <w:color w:val="000000" w:themeColor="text1"/>
          <w:szCs w:val="22"/>
        </w:rPr>
      </w:pPr>
      <w:bookmarkStart w:id="7" w:name="heading_7"/>
      <w:r w:rsidRPr="00C331AB">
        <w:rPr>
          <w:rFonts w:cs="Arial"/>
          <w:b/>
          <w:color w:val="000000" w:themeColor="text1"/>
          <w:sz w:val="28"/>
          <w:szCs w:val="22"/>
        </w:rPr>
        <w:t>（二）软件算法实现过程</w:t>
      </w:r>
      <w:bookmarkEnd w:id="7"/>
    </w:p>
    <w:p w14:paraId="4BB8A8CE" w14:textId="77777777" w:rsidR="00C331AB" w:rsidRPr="00C331AB" w:rsidRDefault="00C331AB" w:rsidP="0039361A">
      <w:pPr>
        <w:spacing w:before="120" w:after="120" w:line="480" w:lineRule="exact"/>
        <w:ind w:firstLine="420"/>
        <w:rPr>
          <w:rFonts w:cstheme="minorBidi" w:hint="eastAsia"/>
          <w:color w:val="000000" w:themeColor="text1"/>
        </w:rPr>
      </w:pPr>
      <w:r w:rsidRPr="00C331AB">
        <w:rPr>
          <w:rFonts w:cs="Arial"/>
          <w:color w:val="000000" w:themeColor="text1"/>
        </w:rPr>
        <w:t>软件算法体系围绕“图像识别-坐标转换-状态估计-最优控制”的逻辑展开，</w:t>
      </w:r>
      <w:proofErr w:type="gramStart"/>
      <w:r w:rsidRPr="00C331AB">
        <w:rPr>
          <w:rFonts w:cs="Arial"/>
          <w:color w:val="000000" w:themeColor="text1"/>
        </w:rPr>
        <w:t>各核心</w:t>
      </w:r>
      <w:proofErr w:type="gramEnd"/>
      <w:r w:rsidRPr="00C331AB">
        <w:rPr>
          <w:rFonts w:cs="Arial"/>
          <w:color w:val="000000" w:themeColor="text1"/>
        </w:rPr>
        <w:t>算法的实现过程及核心公式解析如下：</w:t>
      </w:r>
    </w:p>
    <w:p w14:paraId="0630C207" w14:textId="7B99A542" w:rsidR="00C331AB" w:rsidRPr="00F51D3D" w:rsidRDefault="00C331AB" w:rsidP="003F57CD">
      <w:pPr>
        <w:pStyle w:val="a3"/>
        <w:numPr>
          <w:ilvl w:val="0"/>
          <w:numId w:val="2"/>
        </w:numPr>
        <w:spacing w:before="120" w:after="120" w:line="480" w:lineRule="exact"/>
        <w:ind w:firstLineChars="0"/>
        <w:jc w:val="left"/>
        <w:rPr>
          <w:rFonts w:ascii="宋体" w:hAnsi="宋体" w:cstheme="minorBidi" w:hint="eastAsia"/>
          <w:color w:val="000000" w:themeColor="text1"/>
          <w:sz w:val="24"/>
        </w:rPr>
      </w:pPr>
      <w:r w:rsidRPr="00F51D3D">
        <w:rPr>
          <w:rFonts w:ascii="宋体" w:hAnsi="宋体" w:cs="Arial"/>
          <w:color w:val="000000" w:themeColor="text1"/>
          <w:sz w:val="24"/>
        </w:rPr>
        <w:t>目标识别算法：YOLO11</w:t>
      </w:r>
      <w:proofErr w:type="gramStart"/>
      <w:r w:rsidRPr="00F51D3D">
        <w:rPr>
          <w:rFonts w:ascii="宋体" w:hAnsi="宋体" w:cs="Arial"/>
          <w:color w:val="000000" w:themeColor="text1"/>
          <w:sz w:val="24"/>
        </w:rPr>
        <w:t>预训练</w:t>
      </w:r>
      <w:proofErr w:type="gramEnd"/>
      <w:r w:rsidRPr="00F51D3D">
        <w:rPr>
          <w:rFonts w:ascii="宋体" w:hAnsi="宋体" w:cs="Arial"/>
          <w:color w:val="000000" w:themeColor="text1"/>
          <w:sz w:val="24"/>
        </w:rPr>
        <w:t>模型</w:t>
      </w:r>
    </w:p>
    <w:p w14:paraId="17903C32" w14:textId="7C15CAC3" w:rsidR="00C331AB" w:rsidRPr="00C331AB" w:rsidRDefault="00C331AB" w:rsidP="0039361A">
      <w:pPr>
        <w:spacing w:before="120" w:after="120" w:line="480" w:lineRule="exact"/>
        <w:ind w:firstLine="360"/>
        <w:rPr>
          <w:rFonts w:cstheme="minorBidi" w:hint="eastAsia"/>
          <w:color w:val="000000" w:themeColor="text1"/>
        </w:rPr>
      </w:pPr>
      <w:r w:rsidRPr="00C331AB">
        <w:rPr>
          <w:rFonts w:cs="Arial"/>
          <w:color w:val="000000" w:themeColor="text1"/>
        </w:rPr>
        <w:t>采用Ultralytics推出的YOLO11</w:t>
      </w:r>
      <w:proofErr w:type="gramStart"/>
      <w:r w:rsidRPr="00C331AB">
        <w:rPr>
          <w:rFonts w:cs="Arial"/>
          <w:color w:val="000000" w:themeColor="text1"/>
        </w:rPr>
        <w:t>预训练</w:t>
      </w:r>
      <w:proofErr w:type="gramEnd"/>
      <w:r w:rsidRPr="00C331AB">
        <w:rPr>
          <w:rFonts w:cs="Arial"/>
          <w:color w:val="000000" w:themeColor="text1"/>
        </w:rPr>
        <w:t>模型，替换传统的人脸识别算法，专门针对</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数据</w:t>
      </w:r>
      <w:proofErr w:type="gramEnd"/>
      <w:r w:rsidRPr="00C331AB">
        <w:rPr>
          <w:rFonts w:cs="Arial"/>
          <w:color w:val="000000" w:themeColor="text1"/>
        </w:rPr>
        <w:t>集进行适配。该算法基于深度学习的目标检测框架，能够快速识别图像中</w:t>
      </w:r>
      <w:r w:rsidR="0039361A" w:rsidRPr="00F51D3D">
        <w:rPr>
          <w:rFonts w:cs="Arial"/>
          <w:color w:val="000000" w:themeColor="text1"/>
        </w:rPr>
        <w:t>数字板</w:t>
      </w:r>
      <w:r w:rsidRPr="00C331AB">
        <w:rPr>
          <w:rFonts w:cs="Arial"/>
          <w:color w:val="000000" w:themeColor="text1"/>
        </w:rPr>
        <w:t>的位置，输出其二维像素坐标（u, v）及图案类别信息。YOLO11的核心优势在于实时性与准确率的平衡，通过特征金字塔网络（FPN）与路径聚合网络（PAN）提取多尺度特征，实现对不同距离、不同姿态</w:t>
      </w:r>
      <w:r w:rsidR="0039361A" w:rsidRPr="00F51D3D">
        <w:rPr>
          <w:rFonts w:cs="Arial"/>
          <w:color w:val="000000" w:themeColor="text1"/>
        </w:rPr>
        <w:t>数字板</w:t>
      </w:r>
      <w:r w:rsidRPr="00C331AB">
        <w:rPr>
          <w:rFonts w:cs="Arial"/>
          <w:color w:val="000000" w:themeColor="text1"/>
        </w:rPr>
        <w:t>的稳定识别，解决了传统识别算法对目标姿态变化适应性差的问题。</w:t>
      </w:r>
    </w:p>
    <w:p w14:paraId="1361FFBE" w14:textId="30E140D4" w:rsidR="00C331AB" w:rsidRPr="00F51D3D" w:rsidRDefault="00C331AB" w:rsidP="003F57CD">
      <w:pPr>
        <w:pStyle w:val="a3"/>
        <w:numPr>
          <w:ilvl w:val="0"/>
          <w:numId w:val="2"/>
        </w:numPr>
        <w:spacing w:before="120" w:after="120" w:line="480" w:lineRule="exact"/>
        <w:ind w:firstLineChars="0"/>
        <w:jc w:val="left"/>
        <w:rPr>
          <w:rFonts w:ascii="宋体" w:hAnsi="宋体" w:cstheme="minorBidi" w:hint="eastAsia"/>
          <w:color w:val="000000" w:themeColor="text1"/>
          <w:sz w:val="24"/>
        </w:rPr>
      </w:pPr>
      <w:r w:rsidRPr="00F51D3D">
        <w:rPr>
          <w:rFonts w:ascii="宋体" w:hAnsi="宋体" w:cs="Arial"/>
          <w:color w:val="000000" w:themeColor="text1"/>
          <w:sz w:val="24"/>
        </w:rPr>
        <w:t>坐标转换算法：PnP解算（基于针孔相机模型）</w:t>
      </w:r>
    </w:p>
    <w:p w14:paraId="319CCAA1" w14:textId="40E01891" w:rsidR="00C331AB" w:rsidRPr="00C331AB" w:rsidRDefault="00C331AB" w:rsidP="0039361A">
      <w:pPr>
        <w:spacing w:before="120" w:after="120" w:line="480" w:lineRule="exact"/>
        <w:ind w:firstLine="360"/>
        <w:rPr>
          <w:rFonts w:cstheme="minorBidi" w:hint="eastAsia"/>
          <w:color w:val="000000" w:themeColor="text1"/>
        </w:rPr>
      </w:pPr>
      <w:r w:rsidRPr="00C331AB">
        <w:rPr>
          <w:rFonts w:cs="Arial"/>
          <w:color w:val="000000" w:themeColor="text1"/>
        </w:rPr>
        <w:t>PnP（Perspective-n-Point）解算的核心目标是将</w:t>
      </w:r>
      <w:r w:rsidR="0039361A" w:rsidRPr="00F51D3D">
        <w:rPr>
          <w:rFonts w:cs="Arial"/>
          <w:color w:val="000000" w:themeColor="text1"/>
        </w:rPr>
        <w:t>数字板</w:t>
      </w:r>
      <w:r w:rsidRPr="00C331AB">
        <w:rPr>
          <w:rFonts w:cs="Arial"/>
          <w:color w:val="000000" w:themeColor="text1"/>
        </w:rPr>
        <w:t>的二维图像坐标转换为世界坐标系下的三维空间坐标（X, Y, Z），为后续状态估计与控制提供位置依据。其数学基础为针孔相机模型，核心公式如下：</w:t>
      </w:r>
    </w:p>
    <w:p w14:paraId="67165B93" w14:textId="6BD12DAD" w:rsidR="00C331AB" w:rsidRPr="00C331AB" w:rsidRDefault="00632A5B" w:rsidP="0039361A">
      <w:pPr>
        <w:spacing w:before="120" w:after="120" w:line="480" w:lineRule="auto"/>
        <w:rPr>
          <w:rFonts w:cstheme="minorBidi" w:hint="eastAsia"/>
          <w:color w:val="000000" w:themeColor="text1"/>
        </w:rPr>
      </w:pPr>
      <m:oMathPara>
        <m:oMath>
          <m:d>
            <m:dPr>
              <m:begChr m:val="{"/>
              <m:endChr m:val=""/>
              <m:ctrlPr>
                <w:rPr>
                  <w:rFonts w:ascii="Cambria Math" w:hAnsi="Cambria Math" w:cstheme="minorBidi"/>
                  <w:color w:val="000000" w:themeColor="text1"/>
                </w:rPr>
              </m:ctrlPr>
            </m:dPr>
            <m:e>
              <m:eqArr>
                <m:eqArrPr>
                  <m:ctrlPr>
                    <w:rPr>
                      <w:rFonts w:ascii="Cambria Math" w:hAnsi="Cambria Math" w:cstheme="minorBidi"/>
                      <w:color w:val="000000" w:themeColor="text1"/>
                    </w:rPr>
                  </m:ctrlPr>
                </m:eqArrPr>
                <m:e>
                  <m:r>
                    <w:rPr>
                      <w:rFonts w:ascii="Cambria Math" w:hAnsi="Cambria Math" w:cstheme="minorBidi"/>
                      <w:color w:val="000000" w:themeColor="text1"/>
                    </w:rPr>
                    <m:t>&amp;u=</m:t>
                  </m:r>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x</m:t>
                      </m:r>
                    </m:sub>
                  </m:sSub>
                  <m:r>
                    <w:rPr>
                      <w:rFonts w:ascii="Cambria Math" w:hAnsi="Cambria Math" w:cstheme="minorBidi"/>
                      <w:color w:val="000000" w:themeColor="text1"/>
                    </w:rPr>
                    <m:t>⋅</m:t>
                  </m:r>
                  <m:f>
                    <m:fPr>
                      <m:ctrlPr>
                        <w:rPr>
                          <w:rFonts w:ascii="Cambria Math" w:hAnsi="Cambria Math" w:cstheme="minorBidi"/>
                          <w:color w:val="000000" w:themeColor="text1"/>
                        </w:rPr>
                      </m:ctrlPr>
                    </m:fPr>
                    <m:num>
                      <m:r>
                        <w:rPr>
                          <w:rFonts w:ascii="Cambria Math" w:hAnsi="Cambria Math" w:cstheme="minorBidi"/>
                          <w:color w:val="000000" w:themeColor="text1"/>
                        </w:rPr>
                        <m:t>X</m:t>
                      </m:r>
                    </m:num>
                    <m:den>
                      <m:r>
                        <w:rPr>
                          <w:rFonts w:ascii="Cambria Math" w:hAnsi="Cambria Math" w:cstheme="minorBidi"/>
                          <w:color w:val="000000" w:themeColor="text1"/>
                        </w:rPr>
                        <m:t>Z</m:t>
                      </m:r>
                    </m:den>
                  </m:f>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c</m:t>
                      </m:r>
                    </m:e>
                    <m:sub>
                      <m:r>
                        <w:rPr>
                          <w:rFonts w:ascii="Cambria Math" w:hAnsi="Cambria Math" w:cstheme="minorBidi"/>
                          <w:color w:val="000000" w:themeColor="text1"/>
                        </w:rPr>
                        <m:t>x</m:t>
                      </m:r>
                    </m:sub>
                  </m:sSub>
                </m:e>
                <m:e>
                  <m:r>
                    <w:rPr>
                      <w:rFonts w:ascii="Cambria Math" w:hAnsi="Cambria Math" w:cstheme="minorBidi"/>
                      <w:color w:val="000000" w:themeColor="text1"/>
                    </w:rPr>
                    <m:t>&amp;v=</m:t>
                  </m:r>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y</m:t>
                      </m:r>
                    </m:sub>
                  </m:sSub>
                  <m:r>
                    <w:rPr>
                      <w:rFonts w:ascii="Cambria Math" w:hAnsi="Cambria Math" w:cstheme="minorBidi"/>
                      <w:color w:val="000000" w:themeColor="text1"/>
                    </w:rPr>
                    <m:t>⋅</m:t>
                  </m:r>
                  <m:f>
                    <m:fPr>
                      <m:ctrlPr>
                        <w:rPr>
                          <w:rFonts w:ascii="Cambria Math" w:hAnsi="Cambria Math" w:cstheme="minorBidi"/>
                          <w:color w:val="000000" w:themeColor="text1"/>
                        </w:rPr>
                      </m:ctrlPr>
                    </m:fPr>
                    <m:num>
                      <m:r>
                        <w:rPr>
                          <w:rFonts w:ascii="Cambria Math" w:hAnsi="Cambria Math" w:cstheme="minorBidi"/>
                          <w:color w:val="000000" w:themeColor="text1"/>
                        </w:rPr>
                        <m:t>Y</m:t>
                      </m:r>
                    </m:num>
                    <m:den>
                      <m:r>
                        <w:rPr>
                          <w:rFonts w:ascii="Cambria Math" w:hAnsi="Cambria Math" w:cstheme="minorBidi"/>
                          <w:color w:val="000000" w:themeColor="text1"/>
                        </w:rPr>
                        <m:t>Z</m:t>
                      </m:r>
                    </m:den>
                  </m:f>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c</m:t>
                      </m:r>
                    </m:e>
                    <m:sub>
                      <m:r>
                        <w:rPr>
                          <w:rFonts w:ascii="Cambria Math" w:hAnsi="Cambria Math" w:cstheme="minorBidi"/>
                          <w:color w:val="000000" w:themeColor="text1"/>
                        </w:rPr>
                        <m:t>y</m:t>
                      </m:r>
                    </m:sub>
                  </m:sSub>
                  <m:r>
                    <w:rPr>
                      <w:rFonts w:ascii="Cambria Math" w:hAnsi="Cambria Math" w:cstheme="minorBidi"/>
                      <w:color w:val="000000" w:themeColor="text1"/>
                    </w:rPr>
                    <m:t>    &amp;&amp;</m:t>
                  </m:r>
                </m:e>
              </m:eqArr>
            </m:e>
          </m:d>
        </m:oMath>
      </m:oMathPara>
    </w:p>
    <w:p w14:paraId="5FC4157B" w14:textId="77777777" w:rsidR="00C331AB" w:rsidRPr="00C331AB" w:rsidRDefault="00C331AB" w:rsidP="00C331AB">
      <w:pPr>
        <w:spacing w:before="120" w:after="120" w:line="480" w:lineRule="exact"/>
        <w:ind w:left="453"/>
        <w:rPr>
          <w:rFonts w:cstheme="minorBidi" w:hint="eastAsia"/>
          <w:color w:val="000000" w:themeColor="text1"/>
        </w:rPr>
      </w:pPr>
      <w:r w:rsidRPr="00C331AB">
        <w:rPr>
          <w:rFonts w:cs="Arial"/>
          <w:color w:val="000000" w:themeColor="text1"/>
        </w:rPr>
        <w:t>其中：</w:t>
      </w:r>
    </w:p>
    <w:p w14:paraId="0078EBED" w14:textId="63478AA1" w:rsidR="00C331AB" w:rsidRPr="00F51D3D" w:rsidRDefault="00C331AB" w:rsidP="0039361A">
      <w:pPr>
        <w:pStyle w:val="a3"/>
        <w:spacing w:before="120" w:after="120" w:line="480" w:lineRule="exact"/>
        <w:ind w:left="420" w:firstLineChars="0" w:firstLine="0"/>
        <w:jc w:val="left"/>
        <w:rPr>
          <w:rFonts w:ascii="宋体" w:hAnsi="宋体" w:cstheme="minorBidi" w:hint="eastAsia"/>
          <w:color w:val="000000" w:themeColor="text1"/>
          <w:sz w:val="24"/>
        </w:rPr>
      </w:pPr>
      <w:r w:rsidRPr="00F51D3D">
        <w:rPr>
          <w:rFonts w:ascii="宋体" w:hAnsi="宋体" w:cs="Arial"/>
          <w:color w:val="000000" w:themeColor="text1"/>
          <w:sz w:val="24"/>
        </w:rPr>
        <w:t>（u, v）为</w:t>
      </w:r>
      <w:r w:rsidR="0039361A" w:rsidRPr="00F51D3D">
        <w:rPr>
          <w:rFonts w:ascii="宋体" w:hAnsi="宋体" w:cs="Arial"/>
          <w:color w:val="000000" w:themeColor="text1"/>
          <w:sz w:val="24"/>
        </w:rPr>
        <w:t>数字板</w:t>
      </w:r>
      <w:r w:rsidRPr="00F51D3D">
        <w:rPr>
          <w:rFonts w:ascii="宋体" w:hAnsi="宋体" w:cs="Arial"/>
          <w:color w:val="000000" w:themeColor="text1"/>
          <w:sz w:val="24"/>
        </w:rPr>
        <w:t>在图像坐标系中的像素坐标（由YOLO11输出）；</w:t>
      </w:r>
    </w:p>
    <w:p w14:paraId="39FF8737" w14:textId="33A25B49" w:rsidR="00C331AB" w:rsidRPr="00F51D3D" w:rsidRDefault="00C331AB" w:rsidP="0039361A">
      <w:pPr>
        <w:pStyle w:val="a3"/>
        <w:spacing w:before="120" w:after="120" w:line="480" w:lineRule="exact"/>
        <w:ind w:left="420" w:firstLineChars="0" w:firstLine="0"/>
        <w:jc w:val="left"/>
        <w:rPr>
          <w:rFonts w:ascii="宋体" w:hAnsi="宋体" w:cstheme="minorBidi" w:hint="eastAsia"/>
          <w:color w:val="000000" w:themeColor="text1"/>
          <w:sz w:val="24"/>
        </w:rPr>
      </w:pPr>
      <w:r w:rsidRPr="00F51D3D">
        <w:rPr>
          <w:rFonts w:ascii="宋体" w:hAnsi="宋体" w:cs="Arial"/>
          <w:color w:val="000000" w:themeColor="text1"/>
          <w:sz w:val="24"/>
        </w:rPr>
        <w:t>（X, Y, Z）为</w:t>
      </w:r>
      <w:r w:rsidR="0039361A" w:rsidRPr="00F51D3D">
        <w:rPr>
          <w:rFonts w:ascii="宋体" w:hAnsi="宋体" w:cs="Arial"/>
          <w:color w:val="000000" w:themeColor="text1"/>
          <w:sz w:val="24"/>
        </w:rPr>
        <w:t>数字板</w:t>
      </w:r>
      <w:r w:rsidRPr="00F51D3D">
        <w:rPr>
          <w:rFonts w:ascii="宋体" w:hAnsi="宋体" w:cs="Arial"/>
          <w:color w:val="000000" w:themeColor="text1"/>
          <w:sz w:val="24"/>
        </w:rPr>
        <w:t>在世界坐标系中的三维坐标（待解算量）；</w:t>
      </w:r>
    </w:p>
    <w:p w14:paraId="1AF31197" w14:textId="77777777" w:rsidR="00C331AB" w:rsidRPr="00C331AB" w:rsidRDefault="00632A5B" w:rsidP="0039361A">
      <w:pPr>
        <w:spacing w:before="120" w:after="120" w:line="480" w:lineRule="exact"/>
        <w:ind w:firstLine="420"/>
        <w:rPr>
          <w:rFonts w:cstheme="minorBidi" w:hint="eastAsia"/>
          <w:color w:val="000000" w:themeColor="text1"/>
        </w:rPr>
      </w:pPr>
      <m:oMath>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x</m:t>
            </m:r>
          </m:sub>
        </m:sSub>
      </m:oMath>
      <w:r w:rsidR="00C331AB" w:rsidRPr="00C331AB">
        <w:rPr>
          <w:rFonts w:cs="Arial"/>
          <w:color w:val="000000" w:themeColor="text1"/>
        </w:rPr>
        <w:t>、</w:t>
      </w:r>
      <m:oMath>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y</m:t>
            </m:r>
          </m:sub>
        </m:sSub>
      </m:oMath>
      <w:r w:rsidR="00C331AB" w:rsidRPr="00C331AB">
        <w:rPr>
          <w:rFonts w:cs="Arial"/>
          <w:color w:val="000000" w:themeColor="text1"/>
        </w:rPr>
        <w:t xml:space="preserve"> 为相机内参中的焦距参数，</w:t>
      </w:r>
      <m:oMath>
        <m:sSub>
          <m:sSubPr>
            <m:ctrlPr>
              <w:rPr>
                <w:rFonts w:ascii="Cambria Math" w:hAnsi="Cambria Math" w:cstheme="minorBidi"/>
                <w:color w:val="000000" w:themeColor="text1"/>
              </w:rPr>
            </m:ctrlPr>
          </m:sSubPr>
          <m:e>
            <m:r>
              <w:rPr>
                <w:rFonts w:ascii="Cambria Math" w:hAnsi="Cambria Math" w:cstheme="minorBidi"/>
                <w:color w:val="000000" w:themeColor="text1"/>
              </w:rPr>
              <m:t>c</m:t>
            </m:r>
          </m:e>
          <m:sub>
            <m:r>
              <w:rPr>
                <w:rFonts w:ascii="Cambria Math" w:hAnsi="Cambria Math" w:cstheme="minorBidi"/>
                <w:color w:val="000000" w:themeColor="text1"/>
              </w:rPr>
              <m:t>x</m:t>
            </m:r>
          </m:sub>
        </m:sSub>
      </m:oMath>
      <w:r w:rsidR="00C331AB" w:rsidRPr="00C331AB">
        <w:rPr>
          <w:rFonts w:cs="Arial"/>
          <w:color w:val="000000" w:themeColor="text1"/>
        </w:rPr>
        <w:t>、</w:t>
      </w:r>
      <m:oMath>
        <m:sSub>
          <m:sSubPr>
            <m:ctrlPr>
              <w:rPr>
                <w:rFonts w:ascii="Cambria Math" w:hAnsi="Cambria Math" w:cstheme="minorBidi"/>
                <w:color w:val="000000" w:themeColor="text1"/>
              </w:rPr>
            </m:ctrlPr>
          </m:sSubPr>
          <m:e>
            <m:r>
              <w:rPr>
                <w:rFonts w:ascii="Cambria Math" w:hAnsi="Cambria Math" w:cstheme="minorBidi"/>
                <w:color w:val="000000" w:themeColor="text1"/>
              </w:rPr>
              <m:t>c</m:t>
            </m:r>
          </m:e>
          <m:sub>
            <m:r>
              <w:rPr>
                <w:rFonts w:ascii="Cambria Math" w:hAnsi="Cambria Math" w:cstheme="minorBidi"/>
                <w:color w:val="000000" w:themeColor="text1"/>
              </w:rPr>
              <m:t>y</m:t>
            </m:r>
          </m:sub>
        </m:sSub>
      </m:oMath>
      <w:r w:rsidR="00C331AB" w:rsidRPr="00C331AB">
        <w:rPr>
          <w:rFonts w:cs="Arial"/>
          <w:color w:val="000000" w:themeColor="text1"/>
        </w:rPr>
        <w:t xml:space="preserve"> 为相机主点坐标（通过相机标定获得）；</w:t>
      </w:r>
    </w:p>
    <w:p w14:paraId="79F68D2B" w14:textId="1364DD9B" w:rsidR="00C331AB" w:rsidRPr="00C331AB" w:rsidRDefault="00C331AB" w:rsidP="0039361A">
      <w:pPr>
        <w:spacing w:before="120" w:after="120" w:line="480" w:lineRule="exact"/>
        <w:ind w:firstLine="420"/>
        <w:rPr>
          <w:rFonts w:cstheme="minorBidi" w:hint="eastAsia"/>
          <w:color w:val="000000" w:themeColor="text1"/>
        </w:rPr>
      </w:pPr>
      <w:r w:rsidRPr="00C331AB">
        <w:rPr>
          <w:rFonts w:cs="Arial"/>
          <w:color w:val="000000" w:themeColor="text1"/>
        </w:rPr>
        <w:t>公式的物理意义是建立三维空间点到二维图像点的投影映射关系，通过已知的</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特征</w:t>
      </w:r>
      <w:proofErr w:type="gramEnd"/>
      <w:r w:rsidRPr="00C331AB">
        <w:rPr>
          <w:rFonts w:cs="Arial"/>
          <w:color w:val="000000" w:themeColor="text1"/>
        </w:rPr>
        <w:t>点（如角点）的图像坐标与世界坐标，求解出</w:t>
      </w:r>
      <w:r w:rsidR="0039361A" w:rsidRPr="00F51D3D">
        <w:rPr>
          <w:rFonts w:cs="Arial"/>
          <w:color w:val="000000" w:themeColor="text1"/>
        </w:rPr>
        <w:t>数字板</w:t>
      </w:r>
      <w:r w:rsidRPr="00C331AB">
        <w:rPr>
          <w:rFonts w:cs="Arial"/>
          <w:color w:val="000000" w:themeColor="text1"/>
        </w:rPr>
        <w:t>的三维空间位置及姿态（</w:t>
      </w:r>
      <w:proofErr w:type="spellStart"/>
      <w:r w:rsidRPr="00C331AB">
        <w:rPr>
          <w:rFonts w:cs="Arial"/>
          <w:color w:val="000000" w:themeColor="text1"/>
        </w:rPr>
        <w:t>rvec</w:t>
      </w:r>
      <w:proofErr w:type="spellEnd"/>
      <w:r w:rsidRPr="00C331AB">
        <w:rPr>
          <w:rFonts w:cs="Arial"/>
          <w:color w:val="000000" w:themeColor="text1"/>
        </w:rPr>
        <w:t>旋转向量）。</w:t>
      </w:r>
    </w:p>
    <w:p w14:paraId="0292971F" w14:textId="4A877ADF"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解算过程中，首先通过</w:t>
      </w:r>
      <w:r w:rsidR="0039361A" w:rsidRPr="00F51D3D">
        <w:rPr>
          <w:rFonts w:cs="Arial"/>
          <w:color w:val="000000" w:themeColor="text1"/>
        </w:rPr>
        <w:t>数字板</w:t>
      </w:r>
      <w:r w:rsidRPr="00C331AB">
        <w:rPr>
          <w:rFonts w:cs="Arial"/>
          <w:color w:val="000000" w:themeColor="text1"/>
        </w:rPr>
        <w:t>的几何尺寸确定其特征点的世界坐标，再结合YOLO11识别到的特征点图像坐标，代入针孔相机模型，通过最小二乘法求解旋转向量</w:t>
      </w:r>
      <w:proofErr w:type="spellStart"/>
      <w:r w:rsidRPr="00C331AB">
        <w:rPr>
          <w:rFonts w:cs="Arial"/>
          <w:color w:val="000000" w:themeColor="text1"/>
        </w:rPr>
        <w:t>rvec</w:t>
      </w:r>
      <w:proofErr w:type="spellEnd"/>
      <w:r w:rsidRPr="00C331AB">
        <w:rPr>
          <w:rFonts w:cs="Arial"/>
          <w:color w:val="000000" w:themeColor="text1"/>
        </w:rPr>
        <w:t>与平移向量</w:t>
      </w:r>
      <w:proofErr w:type="spellStart"/>
      <w:r w:rsidRPr="00C331AB">
        <w:rPr>
          <w:rFonts w:cs="Arial"/>
          <w:color w:val="000000" w:themeColor="text1"/>
        </w:rPr>
        <w:t>tvec</w:t>
      </w:r>
      <w:proofErr w:type="spellEnd"/>
      <w:r w:rsidRPr="00C331AB">
        <w:rPr>
          <w:rFonts w:cs="Arial"/>
          <w:color w:val="000000" w:themeColor="text1"/>
        </w:rPr>
        <w:t>，最终得到</w:t>
      </w:r>
      <w:r w:rsidR="0039361A" w:rsidRPr="00F51D3D">
        <w:rPr>
          <w:rFonts w:cs="Arial"/>
          <w:color w:val="000000" w:themeColor="text1"/>
        </w:rPr>
        <w:t>数字板</w:t>
      </w:r>
      <w:r w:rsidRPr="00C331AB">
        <w:rPr>
          <w:rFonts w:cs="Arial"/>
          <w:color w:val="000000" w:themeColor="text1"/>
        </w:rPr>
        <w:t>在世界坐标系中的三维位置（X, Y, Z）与姿态信息（如PDF中示例数据：</w:t>
      </w:r>
      <w:proofErr w:type="spellStart"/>
      <w:r w:rsidRPr="00C331AB">
        <w:rPr>
          <w:rFonts w:cs="Arial"/>
          <w:color w:val="000000" w:themeColor="text1"/>
        </w:rPr>
        <w:t>tvec</w:t>
      </w:r>
      <w:proofErr w:type="spellEnd"/>
      <w:r w:rsidRPr="00C331AB">
        <w:rPr>
          <w:rFonts w:cs="Arial"/>
          <w:color w:val="000000" w:themeColor="text1"/>
        </w:rPr>
        <w:t>: x=-0.04, y=-0.05, z=0.40；</w:t>
      </w:r>
      <w:proofErr w:type="spellStart"/>
      <w:r w:rsidRPr="00C331AB">
        <w:rPr>
          <w:rFonts w:cs="Arial"/>
          <w:color w:val="000000" w:themeColor="text1"/>
        </w:rPr>
        <w:t>rvec</w:t>
      </w:r>
      <w:proofErr w:type="spellEnd"/>
      <w:r w:rsidRPr="00C331AB">
        <w:rPr>
          <w:rFonts w:cs="Arial"/>
          <w:color w:val="000000" w:themeColor="text1"/>
        </w:rPr>
        <w:t>: x=-0.16, y=0.15, z=0.02）。</w:t>
      </w:r>
    </w:p>
    <w:p w14:paraId="4CBC3456" w14:textId="5202A545" w:rsidR="00C331AB" w:rsidRPr="00F51D3D" w:rsidRDefault="00C331AB" w:rsidP="003F57CD">
      <w:pPr>
        <w:pStyle w:val="a3"/>
        <w:numPr>
          <w:ilvl w:val="0"/>
          <w:numId w:val="2"/>
        </w:numPr>
        <w:spacing w:before="120" w:after="120" w:line="480" w:lineRule="exact"/>
        <w:ind w:firstLineChars="0"/>
        <w:jc w:val="left"/>
        <w:rPr>
          <w:rFonts w:ascii="宋体" w:hAnsi="宋体" w:cstheme="minorBidi" w:hint="eastAsia"/>
          <w:color w:val="000000" w:themeColor="text1"/>
          <w:sz w:val="24"/>
        </w:rPr>
      </w:pPr>
      <w:r w:rsidRPr="00F51D3D">
        <w:rPr>
          <w:rFonts w:ascii="宋体" w:hAnsi="宋体" w:cs="Arial"/>
          <w:color w:val="000000" w:themeColor="text1"/>
          <w:sz w:val="24"/>
        </w:rPr>
        <w:t>状态估计算法：拓展卡尔曼滤波（EKF）</w:t>
      </w:r>
    </w:p>
    <w:p w14:paraId="6B30AA4C" w14:textId="289BB699" w:rsidR="00C331AB" w:rsidRPr="00C331AB" w:rsidRDefault="00C331AB" w:rsidP="0039361A">
      <w:pPr>
        <w:spacing w:before="120" w:after="120" w:line="480" w:lineRule="exact"/>
        <w:ind w:firstLine="360"/>
        <w:rPr>
          <w:rFonts w:cstheme="minorBidi" w:hint="eastAsia"/>
          <w:color w:val="000000" w:themeColor="text1"/>
        </w:rPr>
      </w:pPr>
      <w:r w:rsidRPr="00C331AB">
        <w:rPr>
          <w:rFonts w:cs="Arial"/>
          <w:color w:val="000000" w:themeColor="text1"/>
        </w:rPr>
        <w:t>由于相机采集数据存在噪声干扰，</w:t>
      </w:r>
      <w:proofErr w:type="gramStart"/>
      <w:r w:rsidRPr="00C331AB">
        <w:rPr>
          <w:rFonts w:cs="Arial"/>
          <w:color w:val="000000" w:themeColor="text1"/>
        </w:rPr>
        <w:t>且</w:t>
      </w:r>
      <w:r w:rsidR="0039361A" w:rsidRPr="00F51D3D">
        <w:rPr>
          <w:rFonts w:cs="Arial"/>
          <w:color w:val="000000" w:themeColor="text1"/>
        </w:rPr>
        <w:t>数字板</w:t>
      </w:r>
      <w:proofErr w:type="gramEnd"/>
      <w:r w:rsidRPr="00C331AB">
        <w:rPr>
          <w:rFonts w:cs="Arial"/>
          <w:color w:val="000000" w:themeColor="text1"/>
        </w:rPr>
        <w:t>运动存在不确定性，直接采用PnP解算结果进行控制会导致追踪抖动。EKF算法用于对</w:t>
      </w:r>
      <w:r w:rsidR="0039361A" w:rsidRPr="00F51D3D">
        <w:rPr>
          <w:rFonts w:cs="Arial"/>
          <w:color w:val="000000" w:themeColor="text1"/>
        </w:rPr>
        <w:t>数字板</w:t>
      </w:r>
      <w:r w:rsidRPr="00C331AB">
        <w:rPr>
          <w:rFonts w:cs="Arial"/>
          <w:color w:val="000000" w:themeColor="text1"/>
        </w:rPr>
        <w:t>的状态量（位置、速度、加速度）进行最优估计，抑制噪声影响，输出平滑、可靠的目标状态。EKF针对非线性系统设计，核心分为预测与更新两个阶段，核心公式如下：</w:t>
      </w:r>
    </w:p>
    <w:p w14:paraId="45021B66"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（1）预测阶段（基于系统动力学模型）：</w:t>
      </w:r>
    </w:p>
    <w:p w14:paraId="7CE1E035"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r>
          <w:rPr>
            <w:rFonts w:ascii="Cambria Math" w:hAnsi="Cambria Math" w:cstheme="minorBidi"/>
            <w:color w:val="000000" w:themeColor="text1"/>
          </w:rPr>
          <m:t>=f</m:t>
        </m:r>
        <m:d>
          <m:dPr>
            <m:sepChr m:val=","/>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k-1|k-1</m:t>
                </m:r>
              </m:sub>
            </m:sSub>
          </m:e>
          <m:e>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k-1</m:t>
                </m:r>
              </m:sub>
            </m:sSub>
          </m:e>
        </m:d>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r>
          <w:rPr>
            <w:rFonts w:ascii="Cambria Math" w:hAnsi="Cambria Math" w:cstheme="minorBidi"/>
            <w:color w:val="000000" w:themeColor="text1"/>
          </w:rPr>
          <m:t>=f</m:t>
        </m:r>
        <m:d>
          <m:dPr>
            <m:sepChr m:val=","/>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k-1|k-1</m:t>
                </m:r>
              </m:sub>
            </m:sSub>
          </m:e>
          <m:e>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k-1</m:t>
                </m:r>
              </m:sub>
            </m:sSub>
          </m:e>
        </m:d>
      </m:oMath>
    </w:p>
    <w:p w14:paraId="00634E63"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k-1</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k-1|k-1</m:t>
            </m:r>
          </m:sub>
        </m:sSub>
        <m:sSubSup>
          <m:sSubSupPr>
            <m:ctrlPr>
              <w:rPr>
                <w:rFonts w:ascii="Cambria Math" w:hAnsi="Cambria Math" w:cstheme="minorBidi"/>
                <w:color w:val="000000" w:themeColor="text1"/>
              </w:rPr>
            </m:ctrlPr>
          </m:sSubSupPr>
          <m:e>
            <m:r>
              <w:rPr>
                <w:rFonts w:ascii="Cambria Math" w:hAnsi="Cambria Math" w:cstheme="minorBidi"/>
                <w:color w:val="000000" w:themeColor="text1"/>
              </w:rPr>
              <m:t>F</m:t>
            </m:r>
          </m:e>
          <m:sub>
            <m:r>
              <w:rPr>
                <w:rFonts w:ascii="Cambria Math" w:hAnsi="Cambria Math" w:cstheme="minorBidi"/>
                <w:color w:val="000000" w:themeColor="text1"/>
              </w:rPr>
              <m:t>k-1</m:t>
            </m:r>
          </m:sub>
          <m:sup>
            <m:r>
              <w:rPr>
                <w:rFonts w:ascii="Cambria Math" w:hAnsi="Cambria Math" w:cstheme="minorBidi"/>
                <w:color w:val="000000" w:themeColor="text1"/>
              </w:rPr>
              <m:t>T</m:t>
            </m:r>
          </m:sup>
        </m:sSubSup>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Q</m:t>
            </m:r>
          </m:e>
          <m:sub>
            <m:r>
              <w:rPr>
                <w:rFonts w:ascii="Cambria Math" w:hAnsi="Cambria Math" w:cstheme="minorBidi"/>
                <w:color w:val="000000" w:themeColor="text1"/>
              </w:rPr>
              <m:t>k-1</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k-1</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k-1|k-1</m:t>
            </m:r>
          </m:sub>
        </m:sSub>
        <m:sSubSup>
          <m:sSubSupPr>
            <m:ctrlPr>
              <w:rPr>
                <w:rFonts w:ascii="Cambria Math" w:hAnsi="Cambria Math" w:cstheme="minorBidi"/>
                <w:color w:val="000000" w:themeColor="text1"/>
              </w:rPr>
            </m:ctrlPr>
          </m:sSubSupPr>
          <m:e>
            <m:r>
              <w:rPr>
                <w:rFonts w:ascii="Cambria Math" w:hAnsi="Cambria Math" w:cstheme="minorBidi"/>
                <w:color w:val="000000" w:themeColor="text1"/>
              </w:rPr>
              <m:t>F</m:t>
            </m:r>
          </m:e>
          <m:sub>
            <m:r>
              <w:rPr>
                <w:rFonts w:ascii="Cambria Math" w:hAnsi="Cambria Math" w:cstheme="minorBidi"/>
                <w:color w:val="000000" w:themeColor="text1"/>
              </w:rPr>
              <m:t>k-1</m:t>
            </m:r>
          </m:sub>
          <m:sup>
            <m:r>
              <w:rPr>
                <w:rFonts w:ascii="Cambria Math" w:hAnsi="Cambria Math" w:cstheme="minorBidi"/>
                <w:color w:val="000000" w:themeColor="text1"/>
              </w:rPr>
              <m:t>T</m:t>
            </m:r>
          </m:sup>
        </m:sSubSup>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Q</m:t>
            </m:r>
          </m:e>
          <m:sub>
            <m:r>
              <w:rPr>
                <w:rFonts w:ascii="Cambria Math" w:hAnsi="Cambria Math" w:cstheme="minorBidi"/>
                <w:color w:val="000000" w:themeColor="text1"/>
              </w:rPr>
              <m:t>k-1</m:t>
            </m:r>
          </m:sub>
        </m:sSub>
      </m:oMath>
    </w:p>
    <w:p w14:paraId="7CC2ECA0"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其中：</w:t>
      </w:r>
    </w:p>
    <w:p w14:paraId="5CFCACF6" w14:textId="34E8945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lastRenderedPageBreak/>
        <w:t xml:space="preserve">    </w:t>
      </w:r>
      <m:oMath>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oMath>
      <w:r w:rsidRPr="00C331AB">
        <w:rPr>
          <w:rFonts w:cs="Arial"/>
          <w:color w:val="000000" w:themeColor="text1"/>
        </w:rPr>
        <w:t xml:space="preserve"> 为k时刻的先验状态估计值（如</w:t>
      </w:r>
      <w:r w:rsidR="0039361A" w:rsidRPr="00F51D3D">
        <w:rPr>
          <w:rFonts w:cs="Arial"/>
          <w:color w:val="000000" w:themeColor="text1"/>
        </w:rPr>
        <w:t>数字板</w:t>
      </w:r>
      <w:r w:rsidRPr="00C331AB">
        <w:rPr>
          <w:rFonts w:cs="Arial"/>
          <w:color w:val="000000" w:themeColor="text1"/>
        </w:rPr>
        <w:t>的位置X、速度</w:t>
      </w:r>
      <m:oMath>
        <m:acc>
          <m:accPr>
            <m:chr m:val="̇"/>
            <m:ctrlPr>
              <w:rPr>
                <w:rFonts w:ascii="Cambria Math" w:hAnsi="Cambria Math" w:cstheme="minorBidi"/>
                <w:color w:val="000000" w:themeColor="text1"/>
              </w:rPr>
            </m:ctrlPr>
          </m:accPr>
          <m:e>
            <m:r>
              <w:rPr>
                <w:rFonts w:ascii="Cambria Math" w:hAnsi="Cambria Math" w:cstheme="minorBidi"/>
                <w:color w:val="000000" w:themeColor="text1"/>
              </w:rPr>
              <m:t>X</m:t>
            </m:r>
          </m:e>
        </m:acc>
      </m:oMath>
      <w:r w:rsidRPr="00C331AB">
        <w:rPr>
          <w:rFonts w:cs="Arial"/>
          <w:color w:val="000000" w:themeColor="text1"/>
        </w:rPr>
        <w:t>）；</w:t>
      </w:r>
    </w:p>
    <w:p w14:paraId="648444BD" w14:textId="11EC64ED"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r>
          <w:rPr>
            <w:rFonts w:ascii="Cambria Math" w:hAnsi="Cambria Math" w:cstheme="minorBidi"/>
            <w:color w:val="000000" w:themeColor="text1"/>
          </w:rPr>
          <m:t>f</m:t>
        </m:r>
        <m:d>
          <m:dPr>
            <m:ctrlPr>
              <w:rPr>
                <w:rFonts w:ascii="Cambria Math" w:hAnsi="Cambria Math" w:cstheme="minorBidi"/>
                <w:color w:val="000000" w:themeColor="text1"/>
              </w:rPr>
            </m:ctrlPr>
          </m:dPr>
          <m:e>
            <m:r>
              <w:rPr>
                <w:rFonts w:ascii="Cambria Math" w:hAnsi="Cambria Math" w:cstheme="minorBidi"/>
                <w:color w:val="000000" w:themeColor="text1"/>
              </w:rPr>
              <m:t>⋅</m:t>
            </m:r>
          </m:e>
        </m:d>
      </m:oMath>
      <w:r w:rsidRPr="00C331AB">
        <w:rPr>
          <w:rFonts w:cs="Arial"/>
          <w:color w:val="000000" w:themeColor="text1"/>
        </w:rPr>
        <w:t xml:space="preserve"> 为非线性状态转移函数（基于</w:t>
      </w:r>
      <w:r w:rsidR="0039361A" w:rsidRPr="00F51D3D">
        <w:rPr>
          <w:rFonts w:cs="Arial"/>
          <w:color w:val="000000" w:themeColor="text1"/>
        </w:rPr>
        <w:t>数字板</w:t>
      </w:r>
      <w:r w:rsidRPr="00C331AB">
        <w:rPr>
          <w:rFonts w:cs="Arial"/>
          <w:color w:val="000000" w:themeColor="text1"/>
        </w:rPr>
        <w:t xml:space="preserve">运动动力学模型构建，如匀速直线运动模型 </w:t>
      </w:r>
      <m:oMath>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k-1</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acc>
                  <m:accPr>
                    <m:chr m:val="̇"/>
                    <m:ctrlPr>
                      <w:rPr>
                        <w:rFonts w:ascii="Cambria Math" w:hAnsi="Cambria Math" w:cstheme="minorBidi"/>
                        <w:color w:val="000000" w:themeColor="text1"/>
                      </w:rPr>
                    </m:ctrlPr>
                  </m:accPr>
                  <m:e>
                    <m:r>
                      <w:rPr>
                        <w:rFonts w:ascii="Cambria Math" w:hAnsi="Cambria Math" w:cstheme="minorBidi"/>
                        <w:color w:val="000000" w:themeColor="text1"/>
                      </w:rPr>
                      <m:t>X</m:t>
                    </m:r>
                  </m:e>
                </m:acc>
              </m:e>
            </m:acc>
          </m:e>
          <m:sub>
            <m:r>
              <w:rPr>
                <w:rFonts w:ascii="Cambria Math" w:hAnsi="Cambria Math" w:cstheme="minorBidi"/>
                <w:color w:val="000000" w:themeColor="text1"/>
              </w:rPr>
              <m:t>k-1</m:t>
            </m:r>
          </m:sub>
        </m:sSub>
        <m:r>
          <w:rPr>
            <w:rFonts w:ascii="Cambria Math" w:hAnsi="Cambria Math" w:cstheme="minorBidi"/>
            <w:color w:val="000000" w:themeColor="text1"/>
          </w:rPr>
          <m:t>⋅Δt</m:t>
        </m:r>
      </m:oMath>
      <w:r w:rsidRPr="00C331AB">
        <w:rPr>
          <w:rFonts w:cs="Arial"/>
          <w:color w:val="000000" w:themeColor="text1"/>
        </w:rPr>
        <w:t>）；</w:t>
      </w:r>
    </w:p>
    <w:p w14:paraId="414DEBAA" w14:textId="78DC9C3B" w:rsidR="00C331AB" w:rsidRPr="00C331AB" w:rsidRDefault="00632A5B" w:rsidP="0039361A">
      <w:pPr>
        <w:spacing w:before="120" w:after="120" w:line="480" w:lineRule="exact"/>
        <w:ind w:firstLine="420"/>
        <w:rPr>
          <w:rFonts w:cstheme="minorBidi" w:hint="eastAsia"/>
          <w:color w:val="000000" w:themeColor="text1"/>
        </w:rPr>
      </w:pPr>
      <m:oMath>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k-1</m:t>
            </m:r>
          </m:sub>
        </m:sSub>
      </m:oMath>
      <w:r w:rsidR="00C331AB" w:rsidRPr="00C331AB">
        <w:rPr>
          <w:rFonts w:cs="Arial"/>
          <w:color w:val="000000" w:themeColor="text1"/>
        </w:rPr>
        <w:t xml:space="preserve"> 为k-1时刻的控制输入；</w:t>
      </w:r>
    </w:p>
    <w:p w14:paraId="6556ACE6" w14:textId="77510F7F"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oMath>
      <w:r w:rsidRPr="00C331AB">
        <w:rPr>
          <w:rFonts w:cs="Arial"/>
          <w:color w:val="000000" w:themeColor="text1"/>
        </w:rPr>
        <w:t xml:space="preserve"> 为k时刻的先验协方差矩阵；</w:t>
      </w:r>
    </w:p>
    <w:p w14:paraId="4933F315" w14:textId="6DB8D4F4"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F</m:t>
            </m:r>
          </m:e>
          <m:sub>
            <m:r>
              <w:rPr>
                <w:rFonts w:ascii="Cambria Math" w:hAnsi="Cambria Math" w:cstheme="minorBidi"/>
                <w:color w:val="000000" w:themeColor="text1"/>
              </w:rPr>
              <m:t>k-1</m:t>
            </m:r>
          </m:sub>
        </m:sSub>
      </m:oMath>
      <w:r w:rsidRPr="00C331AB">
        <w:rPr>
          <w:rFonts w:cs="Arial"/>
          <w:color w:val="000000" w:themeColor="text1"/>
        </w:rPr>
        <w:t xml:space="preserve"> 为状态转移函数</w:t>
      </w:r>
      <m:oMath>
        <m:r>
          <w:rPr>
            <w:rFonts w:ascii="Cambria Math" w:hAnsi="Cambria Math" w:cstheme="minorBidi"/>
            <w:color w:val="000000" w:themeColor="text1"/>
          </w:rPr>
          <m:t>f</m:t>
        </m:r>
        <m:d>
          <m:dPr>
            <m:ctrlPr>
              <w:rPr>
                <w:rFonts w:ascii="Cambria Math" w:hAnsi="Cambria Math" w:cstheme="minorBidi"/>
                <w:color w:val="000000" w:themeColor="text1"/>
              </w:rPr>
            </m:ctrlPr>
          </m:dPr>
          <m:e>
            <m:r>
              <w:rPr>
                <w:rFonts w:ascii="Cambria Math" w:hAnsi="Cambria Math" w:cstheme="minorBidi"/>
                <w:color w:val="000000" w:themeColor="text1"/>
              </w:rPr>
              <m:t>⋅</m:t>
            </m:r>
          </m:e>
        </m:d>
      </m:oMath>
      <w:r w:rsidRPr="00C331AB">
        <w:rPr>
          <w:rFonts w:cs="Arial"/>
          <w:color w:val="000000" w:themeColor="text1"/>
        </w:rPr>
        <w:t xml:space="preserve"> 在</w:t>
      </w:r>
      <m:oMath>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k-1|k-1</m:t>
            </m:r>
          </m:sub>
        </m:sSub>
      </m:oMath>
      <w:r w:rsidRPr="00C331AB">
        <w:rPr>
          <w:rFonts w:cs="Arial"/>
          <w:color w:val="000000" w:themeColor="text1"/>
        </w:rPr>
        <w:t xml:space="preserve"> 处的雅可比矩阵（实现非线性系统的一阶线性化）；</w:t>
      </w:r>
    </w:p>
    <w:p w14:paraId="69014C4F" w14:textId="1E143583"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Q</m:t>
            </m:r>
          </m:e>
          <m:sub>
            <m:r>
              <w:rPr>
                <w:rFonts w:ascii="Cambria Math" w:hAnsi="Cambria Math" w:cstheme="minorBidi"/>
                <w:color w:val="000000" w:themeColor="text1"/>
              </w:rPr>
              <m:t>k-1</m:t>
            </m:r>
          </m:sub>
        </m:sSub>
      </m:oMath>
      <w:r w:rsidRPr="00C331AB">
        <w:rPr>
          <w:rFonts w:cs="Arial"/>
          <w:color w:val="000000" w:themeColor="text1"/>
        </w:rPr>
        <w:t xml:space="preserve"> 为过程噪声协方差矩阵（描述系统模型的不确定性）。</w:t>
      </w:r>
    </w:p>
    <w:p w14:paraId="71D9712D"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（2）更新阶段（基于观测数据校正）：</w:t>
      </w:r>
    </w:p>
    <w:p w14:paraId="3DD7BC91"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sSubSup>
          <m:sSubSupPr>
            <m:ctrlPr>
              <w:rPr>
                <w:rFonts w:ascii="Cambria Math" w:hAnsi="Cambria Math" w:cstheme="minorBidi"/>
                <w:color w:val="000000" w:themeColor="text1"/>
              </w:rPr>
            </m:ctrlPr>
          </m:sSubSupPr>
          <m:e>
            <m:r>
              <w:rPr>
                <w:rFonts w:ascii="Cambria Math" w:hAnsi="Cambria Math" w:cstheme="minorBidi"/>
                <w:color w:val="000000" w:themeColor="text1"/>
              </w:rPr>
              <m:t>H</m:t>
            </m:r>
          </m:e>
          <m:sub>
            <m:r>
              <w:rPr>
                <w:rFonts w:ascii="Cambria Math" w:hAnsi="Cambria Math" w:cstheme="minorBidi"/>
                <w:color w:val="000000" w:themeColor="text1"/>
              </w:rPr>
              <m:t>k</m:t>
            </m:r>
          </m:sub>
          <m:sup>
            <m:r>
              <w:rPr>
                <w:rFonts w:ascii="Cambria Math" w:hAnsi="Cambria Math" w:cstheme="minorBidi"/>
                <w:color w:val="000000" w:themeColor="text1"/>
              </w:rPr>
              <m:t>T</m:t>
            </m:r>
          </m:sup>
        </m:sSubSup>
        <m:sSup>
          <m:sSupPr>
            <m:ctrlPr>
              <w:rPr>
                <w:rFonts w:ascii="Cambria Math" w:hAnsi="Cambria Math" w:cstheme="minorBidi"/>
                <w:color w:val="000000" w:themeColor="text1"/>
              </w:rPr>
            </m:ctrlPr>
          </m:sSupPr>
          <m:e>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H</m:t>
                    </m:r>
                  </m:e>
                  <m:sub>
                    <m:r>
                      <w:rPr>
                        <w:rFonts w:ascii="Cambria Math" w:hAnsi="Cambria Math" w:cstheme="minorBidi"/>
                        <w:color w:val="000000" w:themeColor="text1"/>
                      </w:rPr>
                      <m:t>k</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sSubSup>
                  <m:sSubSupPr>
                    <m:ctrlPr>
                      <w:rPr>
                        <w:rFonts w:ascii="Cambria Math" w:hAnsi="Cambria Math" w:cstheme="minorBidi"/>
                        <w:color w:val="000000" w:themeColor="text1"/>
                      </w:rPr>
                    </m:ctrlPr>
                  </m:sSubSupPr>
                  <m:e>
                    <m:r>
                      <w:rPr>
                        <w:rFonts w:ascii="Cambria Math" w:hAnsi="Cambria Math" w:cstheme="minorBidi"/>
                        <w:color w:val="000000" w:themeColor="text1"/>
                      </w:rPr>
                      <m:t>H</m:t>
                    </m:r>
                  </m:e>
                  <m:sub>
                    <m:r>
                      <w:rPr>
                        <w:rFonts w:ascii="Cambria Math" w:hAnsi="Cambria Math" w:cstheme="minorBidi"/>
                        <w:color w:val="000000" w:themeColor="text1"/>
                      </w:rPr>
                      <m:t>k</m:t>
                    </m:r>
                  </m:sub>
                  <m:sup>
                    <m:r>
                      <w:rPr>
                        <w:rFonts w:ascii="Cambria Math" w:hAnsi="Cambria Math" w:cstheme="minorBidi"/>
                        <w:color w:val="000000" w:themeColor="text1"/>
                      </w:rPr>
                      <m:t>T</m:t>
                    </m:r>
                  </m:sup>
                </m:sSubSup>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R</m:t>
                    </m:r>
                  </m:e>
                  <m:sub>
                    <m:r>
                      <w:rPr>
                        <w:rFonts w:ascii="Cambria Math" w:hAnsi="Cambria Math" w:cstheme="minorBidi"/>
                        <w:color w:val="000000" w:themeColor="text1"/>
                      </w:rPr>
                      <m:t>k</m:t>
                    </m:r>
                  </m:sub>
                </m:sSub>
              </m:e>
            </m:d>
          </m:e>
          <m:sup>
            <m:r>
              <w:rPr>
                <w:rFonts w:ascii="Cambria Math" w:hAnsi="Cambria Math" w:cstheme="minorBidi"/>
                <w:color w:val="000000" w:themeColor="text1"/>
              </w:rPr>
              <m:t>-1</m:t>
            </m:r>
          </m:sup>
        </m:sSup>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sSubSup>
          <m:sSubSupPr>
            <m:ctrlPr>
              <w:rPr>
                <w:rFonts w:ascii="Cambria Math" w:hAnsi="Cambria Math" w:cstheme="minorBidi"/>
                <w:color w:val="000000" w:themeColor="text1"/>
              </w:rPr>
            </m:ctrlPr>
          </m:sSubSupPr>
          <m:e>
            <m:r>
              <w:rPr>
                <w:rFonts w:ascii="Cambria Math" w:hAnsi="Cambria Math" w:cstheme="minorBidi"/>
                <w:color w:val="000000" w:themeColor="text1"/>
              </w:rPr>
              <m:t>H</m:t>
            </m:r>
          </m:e>
          <m:sub>
            <m:r>
              <w:rPr>
                <w:rFonts w:ascii="Cambria Math" w:hAnsi="Cambria Math" w:cstheme="minorBidi"/>
                <w:color w:val="000000" w:themeColor="text1"/>
              </w:rPr>
              <m:t>k</m:t>
            </m:r>
          </m:sub>
          <m:sup>
            <m:r>
              <w:rPr>
                <w:rFonts w:ascii="Cambria Math" w:hAnsi="Cambria Math" w:cstheme="minorBidi"/>
                <w:color w:val="000000" w:themeColor="text1"/>
              </w:rPr>
              <m:t>T</m:t>
            </m:r>
          </m:sup>
        </m:sSubSup>
        <m:sSup>
          <m:sSupPr>
            <m:ctrlPr>
              <w:rPr>
                <w:rFonts w:ascii="Cambria Math" w:hAnsi="Cambria Math" w:cstheme="minorBidi"/>
                <w:color w:val="000000" w:themeColor="text1"/>
              </w:rPr>
            </m:ctrlPr>
          </m:sSupPr>
          <m:e>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H</m:t>
                    </m:r>
                  </m:e>
                  <m:sub>
                    <m:r>
                      <w:rPr>
                        <w:rFonts w:ascii="Cambria Math" w:hAnsi="Cambria Math" w:cstheme="minorBidi"/>
                        <w:color w:val="000000" w:themeColor="text1"/>
                      </w:rPr>
                      <m:t>k</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sSubSup>
                  <m:sSubSupPr>
                    <m:ctrlPr>
                      <w:rPr>
                        <w:rFonts w:ascii="Cambria Math" w:hAnsi="Cambria Math" w:cstheme="minorBidi"/>
                        <w:color w:val="000000" w:themeColor="text1"/>
                      </w:rPr>
                    </m:ctrlPr>
                  </m:sSubSupPr>
                  <m:e>
                    <m:r>
                      <w:rPr>
                        <w:rFonts w:ascii="Cambria Math" w:hAnsi="Cambria Math" w:cstheme="minorBidi"/>
                        <w:color w:val="000000" w:themeColor="text1"/>
                      </w:rPr>
                      <m:t>H</m:t>
                    </m:r>
                  </m:e>
                  <m:sub>
                    <m:r>
                      <w:rPr>
                        <w:rFonts w:ascii="Cambria Math" w:hAnsi="Cambria Math" w:cstheme="minorBidi"/>
                        <w:color w:val="000000" w:themeColor="text1"/>
                      </w:rPr>
                      <m:t>k</m:t>
                    </m:r>
                  </m:sub>
                  <m:sup>
                    <m:r>
                      <w:rPr>
                        <w:rFonts w:ascii="Cambria Math" w:hAnsi="Cambria Math" w:cstheme="minorBidi"/>
                        <w:color w:val="000000" w:themeColor="text1"/>
                      </w:rPr>
                      <m:t>T</m:t>
                    </m:r>
                  </m:sup>
                </m:sSubSup>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R</m:t>
                    </m:r>
                  </m:e>
                  <m:sub>
                    <m:r>
                      <w:rPr>
                        <w:rFonts w:ascii="Cambria Math" w:hAnsi="Cambria Math" w:cstheme="minorBidi"/>
                        <w:color w:val="000000" w:themeColor="text1"/>
                      </w:rPr>
                      <m:t>k</m:t>
                    </m:r>
                  </m:sub>
                </m:sSub>
              </m:e>
            </m:d>
          </m:e>
          <m:sup>
            <m:r>
              <w:rPr>
                <w:rFonts w:ascii="Cambria Math" w:hAnsi="Cambria Math" w:cstheme="minorBidi"/>
                <w:color w:val="000000" w:themeColor="text1"/>
              </w:rPr>
              <m:t>-1</m:t>
            </m:r>
          </m:sup>
        </m:sSup>
      </m:oMath>
    </w:p>
    <w:p w14:paraId="1869CBD6"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z</m:t>
                </m:r>
              </m:e>
              <m:sub>
                <m:r>
                  <w:rPr>
                    <w:rFonts w:ascii="Cambria Math" w:hAnsi="Cambria Math" w:cstheme="minorBidi"/>
                    <w:color w:val="000000" w:themeColor="text1"/>
                  </w:rPr>
                  <m:t>k</m:t>
                </m:r>
              </m:sub>
            </m:sSub>
            <m:r>
              <w:rPr>
                <w:rFonts w:ascii="Cambria Math" w:hAnsi="Cambria Math" w:cstheme="minorBidi"/>
                <w:color w:val="000000" w:themeColor="text1"/>
              </w:rPr>
              <m:t>-h</m:t>
            </m:r>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e>
            </m:d>
          </m:e>
        </m:d>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z</m:t>
                </m:r>
              </m:e>
              <m:sub>
                <m:r>
                  <w:rPr>
                    <w:rFonts w:ascii="Cambria Math" w:hAnsi="Cambria Math" w:cstheme="minorBidi"/>
                    <w:color w:val="000000" w:themeColor="text1"/>
                  </w:rPr>
                  <m:t>k</m:t>
                </m:r>
              </m:sub>
            </m:sSub>
            <m:r>
              <w:rPr>
                <w:rFonts w:ascii="Cambria Math" w:hAnsi="Cambria Math" w:cstheme="minorBidi"/>
                <w:color w:val="000000" w:themeColor="text1"/>
              </w:rPr>
              <m:t>-h</m:t>
            </m:r>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e>
            </m:d>
          </m:e>
        </m:d>
      </m:oMath>
    </w:p>
    <w:p w14:paraId="2DBD9D52"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m:t>
            </m:r>
          </m:sub>
        </m:sSub>
        <m:r>
          <w:rPr>
            <w:rFonts w:ascii="Cambria Math" w:hAnsi="Cambria Math" w:cstheme="minorBidi"/>
            <w:color w:val="000000" w:themeColor="text1"/>
          </w:rPr>
          <m:t>=</m:t>
        </m:r>
        <m:d>
          <m:dPr>
            <m:ctrlPr>
              <w:rPr>
                <w:rFonts w:ascii="Cambria Math" w:hAnsi="Cambria Math" w:cstheme="minorBidi"/>
                <w:color w:val="000000" w:themeColor="text1"/>
              </w:rPr>
            </m:ctrlPr>
          </m:dPr>
          <m:e>
            <m:r>
              <w:rPr>
                <w:rFonts w:ascii="Cambria Math" w:hAnsi="Cambria Math" w:cstheme="minorBidi"/>
                <w:color w:val="000000" w:themeColor="text1"/>
              </w:rPr>
              <m:t>I-</m:t>
            </m:r>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H</m:t>
                </m:r>
              </m:e>
              <m:sub>
                <m:r>
                  <w:rPr>
                    <w:rFonts w:ascii="Cambria Math" w:hAnsi="Cambria Math" w:cstheme="minorBidi"/>
                    <w:color w:val="000000" w:themeColor="text1"/>
                  </w:rPr>
                  <m:t>k</m:t>
                </m:r>
              </m:sub>
            </m:sSub>
          </m:e>
        </m:d>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m:t>
            </m:r>
          </m:sub>
        </m:sSub>
        <m:r>
          <w:rPr>
            <w:rFonts w:ascii="Cambria Math" w:hAnsi="Cambria Math" w:cstheme="minorBidi"/>
            <w:color w:val="000000" w:themeColor="text1"/>
          </w:rPr>
          <m:t>=</m:t>
        </m:r>
        <m:d>
          <m:dPr>
            <m:ctrlPr>
              <w:rPr>
                <w:rFonts w:ascii="Cambria Math" w:hAnsi="Cambria Math" w:cstheme="minorBidi"/>
                <w:color w:val="000000" w:themeColor="text1"/>
              </w:rPr>
            </m:ctrlPr>
          </m:dPr>
          <m:e>
            <m:r>
              <w:rPr>
                <w:rFonts w:ascii="Cambria Math" w:hAnsi="Cambria Math" w:cstheme="minorBidi"/>
                <w:color w:val="000000" w:themeColor="text1"/>
              </w:rPr>
              <m:t>I-</m:t>
            </m:r>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sSub>
              <m:sSubPr>
                <m:ctrlPr>
                  <w:rPr>
                    <w:rFonts w:ascii="Cambria Math" w:hAnsi="Cambria Math" w:cstheme="minorBidi"/>
                    <w:color w:val="000000" w:themeColor="text1"/>
                  </w:rPr>
                </m:ctrlPr>
              </m:sSubPr>
              <m:e>
                <m:r>
                  <w:rPr>
                    <w:rFonts w:ascii="Cambria Math" w:hAnsi="Cambria Math" w:cstheme="minorBidi"/>
                    <w:color w:val="000000" w:themeColor="text1"/>
                  </w:rPr>
                  <m:t>H</m:t>
                </m:r>
              </m:e>
              <m:sub>
                <m:r>
                  <w:rPr>
                    <w:rFonts w:ascii="Cambria Math" w:hAnsi="Cambria Math" w:cstheme="minorBidi"/>
                    <w:color w:val="000000" w:themeColor="text1"/>
                  </w:rPr>
                  <m:t>k</m:t>
                </m:r>
              </m:sub>
            </m:sSub>
          </m:e>
        </m:d>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k|k-1</m:t>
            </m:r>
          </m:sub>
        </m:sSub>
      </m:oMath>
    </w:p>
    <w:p w14:paraId="5E491EB1"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其中：</w:t>
      </w:r>
    </w:p>
    <w:p w14:paraId="362B4637" w14:textId="57D22BAE"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k</m:t>
            </m:r>
          </m:sub>
        </m:sSub>
      </m:oMath>
      <w:r w:rsidRPr="00C331AB">
        <w:rPr>
          <w:rFonts w:cs="Arial"/>
          <w:color w:val="000000" w:themeColor="text1"/>
        </w:rPr>
        <w:t xml:space="preserve"> 为卡尔曼增益（权衡先验估计与观测数据的可靠性）；</w:t>
      </w:r>
    </w:p>
    <w:p w14:paraId="3531849F" w14:textId="755C9B46"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H</m:t>
            </m:r>
          </m:e>
          <m:sub>
            <m:r>
              <w:rPr>
                <w:rFonts w:ascii="Cambria Math" w:hAnsi="Cambria Math" w:cstheme="minorBidi"/>
                <w:color w:val="000000" w:themeColor="text1"/>
              </w:rPr>
              <m:t>k</m:t>
            </m:r>
          </m:sub>
        </m:sSub>
      </m:oMath>
      <w:r w:rsidRPr="00C331AB">
        <w:rPr>
          <w:rFonts w:cs="Arial"/>
          <w:color w:val="000000" w:themeColor="text1"/>
        </w:rPr>
        <w:t xml:space="preserve"> 为观测函数</w:t>
      </w:r>
      <m:oMath>
        <m:r>
          <w:rPr>
            <w:rFonts w:ascii="Cambria Math" w:hAnsi="Cambria Math" w:cstheme="minorBidi"/>
            <w:color w:val="000000" w:themeColor="text1"/>
          </w:rPr>
          <m:t>h</m:t>
        </m:r>
        <m:d>
          <m:dPr>
            <m:ctrlPr>
              <w:rPr>
                <w:rFonts w:ascii="Cambria Math" w:hAnsi="Cambria Math" w:cstheme="minorBidi"/>
                <w:color w:val="000000" w:themeColor="text1"/>
              </w:rPr>
            </m:ctrlPr>
          </m:dPr>
          <m:e>
            <m:r>
              <w:rPr>
                <w:rFonts w:ascii="Cambria Math" w:hAnsi="Cambria Math" w:cstheme="minorBidi"/>
                <w:color w:val="000000" w:themeColor="text1"/>
              </w:rPr>
              <m:t>⋅</m:t>
            </m:r>
          </m:e>
        </m:d>
      </m:oMath>
      <w:r w:rsidRPr="00C331AB">
        <w:rPr>
          <w:rFonts w:cs="Arial"/>
          <w:color w:val="000000" w:themeColor="text1"/>
        </w:rPr>
        <w:t xml:space="preserve"> 的雅可比矩阵（观测函数此处为PnP解算的三维坐标输出，即 </w:t>
      </w:r>
      <m:oMath>
        <m:sSub>
          <m:sSubPr>
            <m:ctrlPr>
              <w:rPr>
                <w:rFonts w:ascii="Cambria Math" w:hAnsi="Cambria Math" w:cstheme="minorBidi"/>
                <w:color w:val="000000" w:themeColor="text1"/>
              </w:rPr>
            </m:ctrlPr>
          </m:sSubPr>
          <m:e>
            <m:r>
              <w:rPr>
                <w:rFonts w:ascii="Cambria Math" w:hAnsi="Cambria Math" w:cstheme="minorBidi"/>
                <w:color w:val="000000" w:themeColor="text1"/>
              </w:rPr>
              <m:t>z</m:t>
            </m:r>
          </m:e>
          <m:sub>
            <m:r>
              <w:rPr>
                <w:rFonts w:ascii="Cambria Math" w:hAnsi="Cambria Math" w:cstheme="minorBidi"/>
                <w:color w:val="000000" w:themeColor="text1"/>
              </w:rPr>
              <m:t>k</m:t>
            </m:r>
          </m:sub>
        </m:sSub>
        <m:r>
          <w:rPr>
            <w:rFonts w:ascii="Cambria Math" w:hAnsi="Cambria Math" w:cstheme="minorBidi"/>
            <w:color w:val="000000" w:themeColor="text1"/>
          </w:rPr>
          <m:t>=</m:t>
        </m:r>
        <m:sSup>
          <m:sSupPr>
            <m:ctrlPr>
              <w:rPr>
                <w:rFonts w:ascii="Cambria Math" w:hAnsi="Cambria Math" w:cstheme="minorBidi"/>
                <w:color w:val="000000" w:themeColor="text1"/>
              </w:rPr>
            </m:ctrlPr>
          </m:sSupPr>
          <m:e>
            <m:d>
              <m:dPr>
                <m:begChr m:val="["/>
                <m:sepChr m:val=","/>
                <m:endChr m:val="]"/>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m:t>
                    </m:r>
                  </m:sub>
                </m:sSub>
              </m:e>
              <m:e>
                <m:sSub>
                  <m:sSubPr>
                    <m:ctrlPr>
                      <w:rPr>
                        <w:rFonts w:ascii="Cambria Math" w:hAnsi="Cambria Math" w:cstheme="minorBidi"/>
                        <w:color w:val="000000" w:themeColor="text1"/>
                      </w:rPr>
                    </m:ctrlPr>
                  </m:sSubPr>
                  <m:e>
                    <m:r>
                      <w:rPr>
                        <w:rFonts w:ascii="Cambria Math" w:hAnsi="Cambria Math" w:cstheme="minorBidi"/>
                        <w:color w:val="000000" w:themeColor="text1"/>
                      </w:rPr>
                      <m:t>Y</m:t>
                    </m:r>
                  </m:e>
                  <m:sub>
                    <m:r>
                      <w:rPr>
                        <w:rFonts w:ascii="Cambria Math" w:hAnsi="Cambria Math" w:cstheme="minorBidi"/>
                        <w:color w:val="000000" w:themeColor="text1"/>
                      </w:rPr>
                      <m:t>k</m:t>
                    </m:r>
                  </m:sub>
                </m:sSub>
              </m:e>
              <m:e>
                <m:sSub>
                  <m:sSubPr>
                    <m:ctrlPr>
                      <w:rPr>
                        <w:rFonts w:ascii="Cambria Math" w:hAnsi="Cambria Math" w:cstheme="minorBidi"/>
                        <w:color w:val="000000" w:themeColor="text1"/>
                      </w:rPr>
                    </m:ctrlPr>
                  </m:sSubPr>
                  <m:e>
                    <m:r>
                      <w:rPr>
                        <w:rFonts w:ascii="Cambria Math" w:hAnsi="Cambria Math" w:cstheme="minorBidi"/>
                        <w:color w:val="000000" w:themeColor="text1"/>
                      </w:rPr>
                      <m:t>Z</m:t>
                    </m:r>
                  </m:e>
                  <m:sub>
                    <m:r>
                      <w:rPr>
                        <w:rFonts w:ascii="Cambria Math" w:hAnsi="Cambria Math" w:cstheme="minorBidi"/>
                        <w:color w:val="000000" w:themeColor="text1"/>
                      </w:rPr>
                      <m:t>k</m:t>
                    </m:r>
                  </m:sub>
                </m:sSub>
              </m:e>
            </m:d>
          </m:e>
          <m:sup>
            <m:r>
              <w:rPr>
                <w:rFonts w:ascii="Cambria Math" w:hAnsi="Cambria Math" w:cstheme="minorBidi"/>
                <w:color w:val="000000" w:themeColor="text1"/>
              </w:rPr>
              <m:t>T</m:t>
            </m:r>
          </m:sup>
        </m:sSup>
      </m:oMath>
      <w:r w:rsidRPr="00C331AB">
        <w:rPr>
          <w:rFonts w:cs="Arial"/>
          <w:color w:val="000000" w:themeColor="text1"/>
        </w:rPr>
        <w:t>）；</w:t>
      </w:r>
    </w:p>
    <w:p w14:paraId="47B99D08" w14:textId="19490A0D"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R</m:t>
            </m:r>
          </m:e>
          <m:sub>
            <m:r>
              <w:rPr>
                <w:rFonts w:ascii="Cambria Math" w:hAnsi="Cambria Math" w:cstheme="minorBidi"/>
                <w:color w:val="000000" w:themeColor="text1"/>
              </w:rPr>
              <m:t>k</m:t>
            </m:r>
          </m:sub>
        </m:sSub>
      </m:oMath>
      <w:r w:rsidRPr="00C331AB">
        <w:rPr>
          <w:rFonts w:cs="Arial"/>
          <w:color w:val="000000" w:themeColor="text1"/>
        </w:rPr>
        <w:t xml:space="preserve"> 为观测噪声协方差矩阵（描述相机测量噪声的统计特性）；</w:t>
      </w:r>
    </w:p>
    <w:p w14:paraId="36CA0A82" w14:textId="5A6F0B0F"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z</m:t>
            </m:r>
          </m:e>
          <m:sub>
            <m:r>
              <w:rPr>
                <w:rFonts w:ascii="Cambria Math" w:hAnsi="Cambria Math" w:cstheme="minorBidi"/>
                <w:color w:val="000000" w:themeColor="text1"/>
              </w:rPr>
              <m:t>k</m:t>
            </m:r>
          </m:sub>
        </m:sSub>
        <m:r>
          <w:rPr>
            <w:rFonts w:ascii="Cambria Math" w:hAnsi="Cambria Math" w:cstheme="minorBidi"/>
            <w:color w:val="000000" w:themeColor="text1"/>
          </w:rPr>
          <m:t>-h</m:t>
        </m:r>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k|k-1</m:t>
                </m:r>
              </m:sub>
            </m:sSub>
          </m:e>
        </m:d>
      </m:oMath>
      <w:r w:rsidRPr="00C331AB">
        <w:rPr>
          <w:rFonts w:cs="Arial"/>
          <w:color w:val="000000" w:themeColor="text1"/>
        </w:rPr>
        <w:t xml:space="preserve"> 为观测残差（实际观测与先验预测的差值）；</w:t>
      </w:r>
    </w:p>
    <w:p w14:paraId="0001E576" w14:textId="5F1CDA9B"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acc>
              <m:accPr>
                <m:ctrlPr>
                  <w:rPr>
                    <w:rFonts w:ascii="Cambria Math" w:hAnsi="Cambria Math" w:cstheme="minorBidi"/>
                    <w:color w:val="000000" w:themeColor="text1"/>
                  </w:rPr>
                </m:ctrlPr>
              </m:accPr>
              <m:e>
                <m:r>
                  <w:rPr>
                    <w:rFonts w:ascii="Cambria Math" w:hAnsi="Cambria Math" w:cstheme="minorBidi"/>
                    <w:color w:val="000000" w:themeColor="text1"/>
                  </w:rPr>
                  <m:t>x</m:t>
                </m:r>
              </m:e>
            </m:acc>
          </m:e>
          <m:sub>
            <m:r>
              <w:rPr>
                <w:rFonts w:ascii="Cambria Math" w:hAnsi="Cambria Math" w:cstheme="minorBidi"/>
                <w:color w:val="000000" w:themeColor="text1"/>
              </w:rPr>
              <m:t>k|k</m:t>
            </m:r>
          </m:sub>
        </m:sSub>
      </m:oMath>
      <w:r w:rsidRPr="00C331AB">
        <w:rPr>
          <w:rFonts w:cs="Arial"/>
          <w:color w:val="000000" w:themeColor="text1"/>
        </w:rPr>
        <w:t xml:space="preserve"> 为k时刻的后验状态估计值（最终输出的目标状态量）；</w:t>
      </w:r>
    </w:p>
    <w:p w14:paraId="63CC973D" w14:textId="7303EE5F"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w:t>
      </w:r>
      <m:oMath>
        <m:sSub>
          <m:sSubPr>
            <m:ctrlPr>
              <w:rPr>
                <w:rFonts w:ascii="Cambria Math" w:hAnsi="Cambria Math" w:cstheme="minorBidi"/>
                <w:color w:val="000000" w:themeColor="text1"/>
              </w:rPr>
            </m:ctrlPr>
          </m:sSubPr>
          <m:e>
            <m:r>
              <w:rPr>
                <w:rFonts w:ascii="Cambria Math" w:hAnsi="Cambria Math" w:cstheme="minorBidi"/>
                <w:color w:val="000000" w:themeColor="text1"/>
              </w:rPr>
              <m:t>P</m:t>
            </m:r>
          </m:e>
          <m:sub>
            <m:r>
              <w:rPr>
                <w:rFonts w:ascii="Cambria Math" w:hAnsi="Cambria Math" w:cstheme="minorBidi"/>
                <w:color w:val="000000" w:themeColor="text1"/>
              </w:rPr>
              <m:t>k|k</m:t>
            </m:r>
          </m:sub>
        </m:sSub>
      </m:oMath>
      <w:r w:rsidRPr="00C331AB">
        <w:rPr>
          <w:rFonts w:cs="Arial"/>
          <w:color w:val="000000" w:themeColor="text1"/>
        </w:rPr>
        <w:t xml:space="preserve"> 为k时刻的后验协方差矩阵。</w:t>
      </w:r>
    </w:p>
    <w:p w14:paraId="3AD2E1EB" w14:textId="5811D672" w:rsidR="00C331AB" w:rsidRDefault="00C331AB" w:rsidP="003C7C00">
      <w:pPr>
        <w:spacing w:before="120" w:after="120" w:line="480" w:lineRule="exact"/>
        <w:ind w:firstLine="480"/>
        <w:rPr>
          <w:rFonts w:cs="Arial"/>
          <w:color w:val="000000" w:themeColor="text1"/>
        </w:rPr>
      </w:pPr>
      <w:r w:rsidRPr="00C331AB">
        <w:rPr>
          <w:rFonts w:cs="Arial"/>
          <w:color w:val="000000" w:themeColor="text1"/>
        </w:rPr>
        <w:t>EKF的核心数学意义是通过线性化近似处理非线性系统，利用概率统计方法融合先验知识与观测数据，实现对目标状态的最优估计，为后续MPC控制提供准确的状态输入。</w:t>
      </w:r>
    </w:p>
    <w:p w14:paraId="6EF214B8" w14:textId="3A7BF7BA" w:rsidR="003C7C00" w:rsidRDefault="003C7C00" w:rsidP="003C7C00">
      <w:pPr>
        <w:spacing w:before="120" w:after="120" w:line="480" w:lineRule="exact"/>
        <w:ind w:firstLine="480"/>
        <w:rPr>
          <w:rFonts w:cstheme="minorBidi"/>
          <w:color w:val="000000" w:themeColor="text1"/>
        </w:rPr>
      </w:pPr>
      <w:r>
        <w:rPr>
          <w:rFonts w:cstheme="minorBidi" w:hint="eastAsia"/>
          <w:color w:val="000000" w:themeColor="text1"/>
        </w:rPr>
        <w:t>下面为部分代码示例：</w:t>
      </w:r>
    </w:p>
    <w:p w14:paraId="3F6C620A" w14:textId="7407CD50" w:rsidR="003C7C00" w:rsidRPr="003C7C00" w:rsidRDefault="003C7C00" w:rsidP="003C7C00">
      <w:pPr>
        <w:spacing w:before="120" w:after="120" w:line="480" w:lineRule="exact"/>
        <w:ind w:firstLine="480"/>
        <w:rPr>
          <w:rFonts w:cstheme="minorBidi" w:hint="eastAsia"/>
          <w:color w:val="000000" w:themeColor="text1"/>
        </w:rPr>
      </w:pPr>
      <w:r w:rsidRPr="003C7C00">
        <w:rPr>
          <w:rFonts w:cstheme="minorBidi"/>
          <w:color w:val="000000" w:themeColor="text1"/>
        </w:rPr>
        <w:lastRenderedPageBreak/>
        <w:drawing>
          <wp:anchor distT="0" distB="0" distL="114300" distR="114300" simplePos="0" relativeHeight="251670528" behindDoc="0" locked="0" layoutInCell="1" allowOverlap="1" wp14:anchorId="6A5C628E" wp14:editId="06C5B8A5">
            <wp:simplePos x="0" y="0"/>
            <wp:positionH relativeFrom="column">
              <wp:posOffset>304800</wp:posOffset>
            </wp:positionH>
            <wp:positionV relativeFrom="paragraph">
              <wp:posOffset>0</wp:posOffset>
            </wp:positionV>
            <wp:extent cx="5270500" cy="4777105"/>
            <wp:effectExtent l="0" t="0" r="6350" b="4445"/>
            <wp:wrapTopAndBottom/>
            <wp:docPr id="498257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57245" name=""/>
                    <pic:cNvPicPr/>
                  </pic:nvPicPr>
                  <pic:blipFill>
                    <a:blip r:embed="rId7">
                      <a:extLst>
                        <a:ext uri="{28A0092B-C50C-407E-A947-70E740481C1C}">
                          <a14:useLocalDpi xmlns:a14="http://schemas.microsoft.com/office/drawing/2010/main" val="0"/>
                        </a:ext>
                      </a:extLst>
                    </a:blip>
                    <a:stretch>
                      <a:fillRect/>
                    </a:stretch>
                  </pic:blipFill>
                  <pic:spPr>
                    <a:xfrm>
                      <a:off x="0" y="0"/>
                      <a:ext cx="5270500" cy="4777105"/>
                    </a:xfrm>
                    <a:prstGeom prst="rect">
                      <a:avLst/>
                    </a:prstGeom>
                  </pic:spPr>
                </pic:pic>
              </a:graphicData>
            </a:graphic>
          </wp:anchor>
        </w:drawing>
      </w:r>
    </w:p>
    <w:p w14:paraId="4731C525" w14:textId="5F730B68" w:rsidR="00C331AB" w:rsidRPr="00F51D3D" w:rsidRDefault="00C331AB" w:rsidP="003F57CD">
      <w:pPr>
        <w:pStyle w:val="a3"/>
        <w:numPr>
          <w:ilvl w:val="0"/>
          <w:numId w:val="2"/>
        </w:numPr>
        <w:spacing w:before="120" w:after="120" w:line="480" w:lineRule="exact"/>
        <w:ind w:firstLineChars="0"/>
        <w:jc w:val="left"/>
        <w:rPr>
          <w:rFonts w:ascii="宋体" w:hAnsi="宋体" w:cstheme="minorBidi" w:hint="eastAsia"/>
          <w:color w:val="000000" w:themeColor="text1"/>
          <w:sz w:val="24"/>
        </w:rPr>
      </w:pPr>
      <w:r w:rsidRPr="00F51D3D">
        <w:rPr>
          <w:rFonts w:ascii="宋体" w:hAnsi="宋体" w:cs="Arial"/>
          <w:color w:val="000000" w:themeColor="text1"/>
          <w:sz w:val="24"/>
        </w:rPr>
        <w:t>控制算法：模型预测控制（MPC）</w:t>
      </w:r>
    </w:p>
    <w:p w14:paraId="5B64EEF0" w14:textId="77777777" w:rsidR="00C331AB" w:rsidRPr="00C331AB" w:rsidRDefault="00C331AB" w:rsidP="00411A10">
      <w:pPr>
        <w:spacing w:before="120" w:after="120" w:line="480" w:lineRule="exact"/>
        <w:ind w:firstLine="360"/>
        <w:rPr>
          <w:rFonts w:cstheme="minorBidi" w:hint="eastAsia"/>
          <w:color w:val="000000" w:themeColor="text1"/>
        </w:rPr>
      </w:pPr>
      <w:r w:rsidRPr="00C331AB">
        <w:rPr>
          <w:rFonts w:cs="Arial"/>
          <w:color w:val="000000" w:themeColor="text1"/>
        </w:rPr>
        <w:t>为弥补</w:t>
      </w:r>
      <w:proofErr w:type="gramStart"/>
      <w:r w:rsidRPr="00C331AB">
        <w:rPr>
          <w:rFonts w:cs="Arial"/>
          <w:color w:val="000000" w:themeColor="text1"/>
        </w:rPr>
        <w:t>传统双</w:t>
      </w:r>
      <w:proofErr w:type="gramEnd"/>
      <w:r w:rsidRPr="00C331AB">
        <w:rPr>
          <w:rFonts w:cs="Arial"/>
          <w:color w:val="000000" w:themeColor="text1"/>
        </w:rPr>
        <w:t>环PID控制的时间延迟缺陷，实现“规划-控制一体化”，本设计引入MPC算法。MPC的核心思想是基于系统动力学模型，预测未来一段时间内（预测时域N）的系统状态，通过优化目标函数求解最优控制序列，并仅执行当前时刻的控制输入。</w:t>
      </w:r>
    </w:p>
    <w:p w14:paraId="4A2F4680"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（1）核心公式：</w:t>
      </w:r>
    </w:p>
    <w:p w14:paraId="12B08A20" w14:textId="157C50BE"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预测模型（基于云台动力学模型）：</w:t>
      </w:r>
    </w:p>
    <w:p w14:paraId="119EBFF3" w14:textId="12368F08" w:rsidR="00D17972" w:rsidRPr="00F51D3D" w:rsidRDefault="00632A5B" w:rsidP="00D17972">
      <w:pPr>
        <w:spacing w:before="120" w:after="120" w:line="480" w:lineRule="exact"/>
        <w:jc w:val="center"/>
        <w:rPr>
          <w:rFonts w:cs="Arial" w:hint="eastAsia"/>
          <w:color w:val="000000" w:themeColor="text1"/>
        </w:rPr>
      </w:pPr>
      <m:oMathPara>
        <m:oMath>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k+i+1|k</m:t>
              </m:r>
            </m:sub>
          </m:sSub>
          <m:r>
            <w:rPr>
              <w:rFonts w:ascii="Cambria Math" w:hAnsi="Cambria Math" w:cstheme="minorBidi"/>
              <w:color w:val="000000" w:themeColor="text1"/>
            </w:rPr>
            <m:t>=f</m:t>
          </m:r>
          <m:d>
            <m:dPr>
              <m:sepChr m:val=","/>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e>
            <m:e>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k+i|k</m:t>
                  </m:r>
                </m:sub>
              </m:sSub>
            </m:e>
          </m:d>
          <m:d>
            <m:dPr>
              <m:sepChr m:val=","/>
              <m:ctrlPr>
                <w:rPr>
                  <w:rFonts w:ascii="Cambria Math" w:hAnsi="Cambria Math" w:cstheme="minorBidi"/>
                  <w:color w:val="000000" w:themeColor="text1"/>
                </w:rPr>
              </m:ctrlPr>
            </m:dPr>
            <m:e>
              <m:r>
                <w:rPr>
                  <w:rFonts w:ascii="Cambria Math" w:hAnsi="Cambria Math" w:cstheme="minorBidi"/>
                  <w:color w:val="000000" w:themeColor="text1"/>
                </w:rPr>
                <m:t>i=0</m:t>
              </m:r>
            </m:e>
            <m:e>
              <m:r>
                <w:rPr>
                  <w:rFonts w:ascii="Cambria Math" w:hAnsi="Cambria Math" w:cstheme="minorBidi"/>
                  <w:color w:val="000000" w:themeColor="text1"/>
                </w:rPr>
                <m:t>1</m:t>
              </m:r>
            </m:e>
            <m:e>
              <m:r>
                <w:rPr>
                  <w:rFonts w:ascii="Cambria Math" w:hAnsi="Cambria Math" w:cstheme="minorBidi"/>
                  <w:color w:val="000000" w:themeColor="text1"/>
                </w:rPr>
                <m:t>...</m:t>
              </m:r>
            </m:e>
            <m:e>
              <m:r>
                <w:rPr>
                  <w:rFonts w:ascii="Cambria Math" w:hAnsi="Cambria Math" w:cstheme="minorBidi"/>
                  <w:color w:val="000000" w:themeColor="text1"/>
                </w:rPr>
                <m:t>N-1</m:t>
              </m:r>
            </m:e>
          </m:d>
        </m:oMath>
      </m:oMathPara>
    </w:p>
    <w:p w14:paraId="19AF9723" w14:textId="2B2DA850" w:rsidR="00C331AB" w:rsidRPr="00C331AB" w:rsidRDefault="00632A5B" w:rsidP="00C331AB">
      <w:pPr>
        <w:spacing w:before="120" w:after="120" w:line="480" w:lineRule="exact"/>
        <w:rPr>
          <w:rFonts w:cstheme="minorBidi" w:hint="eastAsia"/>
          <w:color w:val="000000" w:themeColor="text1"/>
        </w:rPr>
      </w:pPr>
      <m:oMathPara>
        <m:oMath>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k+i+1|k</m:t>
              </m:r>
            </m:sub>
          </m:sSub>
          <m:r>
            <w:rPr>
              <w:rFonts w:ascii="Cambria Math" w:hAnsi="Cambria Math" w:cstheme="minorBidi"/>
              <w:color w:val="000000" w:themeColor="text1"/>
            </w:rPr>
            <m:t>=f</m:t>
          </m:r>
          <m:d>
            <m:dPr>
              <m:sepChr m:val=","/>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e>
            <m:e>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k+i|k</m:t>
                  </m:r>
                </m:sub>
              </m:sSub>
            </m:e>
          </m:d>
          <m:d>
            <m:dPr>
              <m:sepChr m:val=","/>
              <m:ctrlPr>
                <w:rPr>
                  <w:rFonts w:ascii="Cambria Math" w:hAnsi="Cambria Math" w:cstheme="minorBidi"/>
                  <w:color w:val="000000" w:themeColor="text1"/>
                </w:rPr>
              </m:ctrlPr>
            </m:dPr>
            <m:e>
              <m:r>
                <w:rPr>
                  <w:rFonts w:ascii="Cambria Math" w:hAnsi="Cambria Math" w:cstheme="minorBidi"/>
                  <w:color w:val="000000" w:themeColor="text1"/>
                </w:rPr>
                <m:t>i=0</m:t>
              </m:r>
            </m:e>
            <m:e>
              <m:r>
                <w:rPr>
                  <w:rFonts w:ascii="Cambria Math" w:hAnsi="Cambria Math" w:cstheme="minorBidi"/>
                  <w:color w:val="000000" w:themeColor="text1"/>
                </w:rPr>
                <m:t>1</m:t>
              </m:r>
            </m:e>
            <m:e>
              <m:r>
                <w:rPr>
                  <w:rFonts w:ascii="Cambria Math" w:hAnsi="Cambria Math" w:cstheme="minorBidi"/>
                  <w:color w:val="000000" w:themeColor="text1"/>
                </w:rPr>
                <m:t>...</m:t>
              </m:r>
            </m:e>
            <m:e>
              <m:r>
                <w:rPr>
                  <w:rFonts w:ascii="Cambria Math" w:hAnsi="Cambria Math" w:cstheme="minorBidi"/>
                  <w:color w:val="000000" w:themeColor="text1"/>
                </w:rPr>
                <m:t>N-1</m:t>
              </m:r>
            </m:e>
          </m:d>
        </m:oMath>
      </m:oMathPara>
    </w:p>
    <w:p w14:paraId="0045E552" w14:textId="2E7EF84C"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lastRenderedPageBreak/>
        <w:t xml:space="preserve">    其中 </w:t>
      </w:r>
      <m:oMath>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oMath>
      <w:r w:rsidRPr="00C331AB">
        <w:rPr>
          <w:rFonts w:cs="Arial"/>
          <w:color w:val="000000" w:themeColor="text1"/>
        </w:rPr>
        <w:t xml:space="preserve"> 为k时刻预测的</w:t>
      </w:r>
      <w:proofErr w:type="spellStart"/>
      <w:r w:rsidRPr="00C331AB">
        <w:rPr>
          <w:rFonts w:cs="Arial"/>
          <w:color w:val="000000" w:themeColor="text1"/>
        </w:rPr>
        <w:t>k+i</w:t>
      </w:r>
      <w:proofErr w:type="spellEnd"/>
      <w:r w:rsidRPr="00C331AB">
        <w:rPr>
          <w:rFonts w:cs="Arial"/>
          <w:color w:val="000000" w:themeColor="text1"/>
        </w:rPr>
        <w:t>时刻系统状态（云台角度、角速度；</w:t>
      </w:r>
      <w:r w:rsidR="0039361A" w:rsidRPr="00F51D3D">
        <w:rPr>
          <w:rFonts w:cs="Arial"/>
          <w:color w:val="000000" w:themeColor="text1"/>
        </w:rPr>
        <w:t>数字板</w:t>
      </w:r>
      <w:r w:rsidRPr="00C331AB">
        <w:rPr>
          <w:rFonts w:cs="Arial"/>
          <w:color w:val="000000" w:themeColor="text1"/>
        </w:rPr>
        <w:t>位置、速度），</w:t>
      </w:r>
      <m:oMath>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k+i|k</m:t>
            </m:r>
          </m:sub>
        </m:sSub>
      </m:oMath>
      <w:r w:rsidRPr="00C331AB">
        <w:rPr>
          <w:rFonts w:cs="Arial"/>
          <w:color w:val="000000" w:themeColor="text1"/>
        </w:rPr>
        <w:t xml:space="preserve"> 为k时刻优化的</w:t>
      </w:r>
      <w:proofErr w:type="spellStart"/>
      <w:r w:rsidRPr="00C331AB">
        <w:rPr>
          <w:rFonts w:cs="Arial"/>
          <w:color w:val="000000" w:themeColor="text1"/>
        </w:rPr>
        <w:t>k+i</w:t>
      </w:r>
      <w:proofErr w:type="spellEnd"/>
      <w:r w:rsidRPr="00C331AB">
        <w:rPr>
          <w:rFonts w:cs="Arial"/>
          <w:color w:val="000000" w:themeColor="text1"/>
        </w:rPr>
        <w:t>时刻控制输入（云台力矩）。</w:t>
      </w:r>
    </w:p>
    <w:p w14:paraId="147B38D5" w14:textId="52EE0C82"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目标函数（跟踪误差最小化+控制输入平滑）：</w:t>
      </w:r>
    </w:p>
    <w:p w14:paraId="497063FA" w14:textId="77B856F1" w:rsidR="00D17972" w:rsidRPr="00F51D3D" w:rsidRDefault="00C331AB" w:rsidP="00D17972">
      <w:pPr>
        <w:spacing w:before="120" w:after="120" w:line="480" w:lineRule="exact"/>
        <w:jc w:val="center"/>
        <w:rPr>
          <w:rFonts w:cs="Arial" w:hint="eastAsia"/>
          <w:color w:val="000000" w:themeColor="text1"/>
        </w:rPr>
      </w:pPr>
      <m:oMathPara>
        <m:oMath>
          <m:r>
            <w:rPr>
              <w:rFonts w:ascii="Cambria Math" w:hAnsi="Cambria Math" w:cstheme="minorBidi"/>
              <w:color w:val="000000" w:themeColor="text1"/>
            </w:rPr>
            <m:t>J=</m:t>
          </m:r>
          <m:nary>
            <m:naryPr>
              <m:chr m:val="∑"/>
              <m:limLoc m:val="subSup"/>
              <m:grow m:val="1"/>
              <m:ctrlPr>
                <w:rPr>
                  <w:rFonts w:ascii="Cambria Math" w:hAnsi="Cambria Math" w:cstheme="minorBidi"/>
                  <w:color w:val="000000" w:themeColor="text1"/>
                </w:rPr>
              </m:ctrlPr>
            </m:naryPr>
            <m:sub>
              <m:r>
                <w:rPr>
                  <w:rFonts w:ascii="Cambria Math" w:hAnsi="Cambria Math" w:cstheme="minorBidi"/>
                  <w:color w:val="000000" w:themeColor="text1"/>
                </w:rPr>
                <m:t>i=0</m:t>
              </m:r>
            </m:sub>
            <m:sup>
              <m:r>
                <w:rPr>
                  <w:rFonts w:ascii="Cambria Math" w:hAnsi="Cambria Math" w:cstheme="minorBidi"/>
                  <w:color w:val="000000" w:themeColor="text1"/>
                </w:rPr>
                <m:t>N-1</m:t>
              </m:r>
            </m:sup>
            <m:e/>
          </m:nary>
          <m:d>
            <m:dPr>
              <m:begChr m:val="["/>
              <m:endChr m:val="]"/>
              <m:ctrlPr>
                <w:rPr>
                  <w:rFonts w:ascii="Cambria Math" w:hAnsi="Cambria Math" w:cstheme="minorBidi"/>
                  <w:color w:val="000000" w:themeColor="text1"/>
                </w:rPr>
              </m:ctrlPr>
            </m:dPr>
            <m:e>
              <m:sSup>
                <m:sSupPr>
                  <m:ctrlPr>
                    <w:rPr>
                      <w:rFonts w:ascii="Cambria Math" w:hAnsi="Cambria Math" w:cstheme="minorBidi"/>
                      <w:color w:val="000000" w:themeColor="text1"/>
                    </w:rPr>
                  </m:ctrlPr>
                </m:sSupPr>
                <m:e>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r</m:t>
                          </m:r>
                        </m:sub>
                      </m:sSub>
                    </m:e>
                  </m:d>
                </m:e>
                <m:sup>
                  <m:r>
                    <w:rPr>
                      <w:rFonts w:ascii="Cambria Math" w:hAnsi="Cambria Math" w:cstheme="minorBidi"/>
                      <w:color w:val="000000" w:themeColor="text1"/>
                    </w:rPr>
                    <m:t>T</m:t>
                  </m:r>
                </m:sup>
              </m:sSup>
              <m:r>
                <w:rPr>
                  <w:rFonts w:ascii="Cambria Math" w:hAnsi="Cambria Math" w:cstheme="minorBidi"/>
                  <w:color w:val="000000" w:themeColor="text1"/>
                </w:rPr>
                <m:t>Q</m:t>
              </m:r>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r</m:t>
                      </m:r>
                    </m:sub>
                  </m:sSub>
                </m:e>
              </m:d>
              <m:r>
                <w:rPr>
                  <w:rFonts w:ascii="Cambria Math" w:hAnsi="Cambria Math" w:cstheme="minorBidi"/>
                  <w:color w:val="000000" w:themeColor="text1"/>
                </w:rPr>
                <m:t>+</m:t>
              </m:r>
              <m:sSubSup>
                <m:sSubSupPr>
                  <m:ctrlPr>
                    <w:rPr>
                      <w:rFonts w:ascii="Cambria Math" w:hAnsi="Cambria Math" w:cstheme="minorBidi"/>
                      <w:color w:val="000000" w:themeColor="text1"/>
                    </w:rPr>
                  </m:ctrlPr>
                </m:sSubSupPr>
                <m:e>
                  <m:r>
                    <w:rPr>
                      <w:rFonts w:ascii="Cambria Math" w:hAnsi="Cambria Math" w:cstheme="minorBidi"/>
                      <w:color w:val="000000" w:themeColor="text1"/>
                    </w:rPr>
                    <m:t>u</m:t>
                  </m:r>
                </m:e>
                <m:sub>
                  <m:r>
                    <w:rPr>
                      <w:rFonts w:ascii="Cambria Math" w:hAnsi="Cambria Math" w:cstheme="minorBidi"/>
                      <w:color w:val="000000" w:themeColor="text1"/>
                    </w:rPr>
                    <m:t>k+i|k</m:t>
                  </m:r>
                </m:sub>
                <m:sup>
                  <m:r>
                    <w:rPr>
                      <w:rFonts w:ascii="Cambria Math" w:hAnsi="Cambria Math" w:cstheme="minorBidi"/>
                      <w:color w:val="000000" w:themeColor="text1"/>
                    </w:rPr>
                    <m:t>T</m:t>
                  </m:r>
                </m:sup>
              </m:sSubSup>
              <m:r>
                <w:rPr>
                  <w:rFonts w:ascii="Cambria Math" w:hAnsi="Cambria Math" w:cstheme="minorBidi"/>
                  <w:color w:val="000000" w:themeColor="text1"/>
                </w:rPr>
                <m:t>R</m:t>
              </m:r>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k+i|k</m:t>
                  </m:r>
                </m:sub>
              </m:sSub>
            </m:e>
          </m:d>
        </m:oMath>
      </m:oMathPara>
    </w:p>
    <w:p w14:paraId="56400624" w14:textId="138DFEB0" w:rsidR="00C331AB" w:rsidRPr="00C331AB" w:rsidRDefault="00C331AB" w:rsidP="00C331AB">
      <w:pPr>
        <w:spacing w:before="120" w:after="120" w:line="480" w:lineRule="exact"/>
        <w:rPr>
          <w:rFonts w:cstheme="minorBidi" w:hint="eastAsia"/>
          <w:color w:val="000000" w:themeColor="text1"/>
        </w:rPr>
      </w:pPr>
      <m:oMathPara>
        <m:oMathParaPr>
          <m:jc m:val="center"/>
        </m:oMathParaPr>
        <m:oMath>
          <m:r>
            <w:rPr>
              <w:rFonts w:ascii="Cambria Math" w:hAnsi="Cambria Math" w:cstheme="minorBidi"/>
              <w:color w:val="000000" w:themeColor="text1"/>
            </w:rPr>
            <m:t>J=</m:t>
          </m:r>
          <m:nary>
            <m:naryPr>
              <m:chr m:val="∑"/>
              <m:limLoc m:val="subSup"/>
              <m:grow m:val="1"/>
              <m:ctrlPr>
                <w:rPr>
                  <w:rFonts w:ascii="Cambria Math" w:hAnsi="Cambria Math" w:cstheme="minorBidi"/>
                  <w:color w:val="000000" w:themeColor="text1"/>
                </w:rPr>
              </m:ctrlPr>
            </m:naryPr>
            <m:sub>
              <m:r>
                <w:rPr>
                  <w:rFonts w:ascii="Cambria Math" w:hAnsi="Cambria Math" w:cstheme="minorBidi"/>
                  <w:color w:val="000000" w:themeColor="text1"/>
                </w:rPr>
                <m:t>i=0</m:t>
              </m:r>
            </m:sub>
            <m:sup>
              <m:r>
                <w:rPr>
                  <w:rFonts w:ascii="Cambria Math" w:hAnsi="Cambria Math" w:cstheme="minorBidi"/>
                  <w:color w:val="000000" w:themeColor="text1"/>
                </w:rPr>
                <m:t>N-1</m:t>
              </m:r>
            </m:sup>
            <m:e/>
          </m:nary>
          <m:d>
            <m:dPr>
              <m:begChr m:val="["/>
              <m:endChr m:val="]"/>
              <m:ctrlPr>
                <w:rPr>
                  <w:rFonts w:ascii="Cambria Math" w:hAnsi="Cambria Math" w:cstheme="minorBidi"/>
                  <w:color w:val="000000" w:themeColor="text1"/>
                </w:rPr>
              </m:ctrlPr>
            </m:dPr>
            <m:e>
              <m:sSup>
                <m:sSupPr>
                  <m:ctrlPr>
                    <w:rPr>
                      <w:rFonts w:ascii="Cambria Math" w:hAnsi="Cambria Math" w:cstheme="minorBidi"/>
                      <w:color w:val="000000" w:themeColor="text1"/>
                    </w:rPr>
                  </m:ctrlPr>
                </m:sSupPr>
                <m:e>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r</m:t>
                          </m:r>
                        </m:sub>
                      </m:sSub>
                    </m:e>
                  </m:d>
                </m:e>
                <m:sup>
                  <m:r>
                    <w:rPr>
                      <w:rFonts w:ascii="Cambria Math" w:hAnsi="Cambria Math" w:cstheme="minorBidi"/>
                      <w:color w:val="000000" w:themeColor="text1"/>
                    </w:rPr>
                    <m:t>T</m:t>
                  </m:r>
                </m:sup>
              </m:sSup>
              <m:r>
                <w:rPr>
                  <w:rFonts w:ascii="Cambria Math" w:hAnsi="Cambria Math" w:cstheme="minorBidi"/>
                  <w:color w:val="000000" w:themeColor="text1"/>
                </w:rPr>
                <m:t>Q</m:t>
              </m:r>
              <m:d>
                <m:dPr>
                  <m:ctrlPr>
                    <w:rPr>
                      <w:rFonts w:ascii="Cambria Math" w:hAnsi="Cambria Math" w:cstheme="minorBidi"/>
                      <w:color w:val="000000" w:themeColor="text1"/>
                    </w:rPr>
                  </m:ctrlPr>
                </m:dPr>
                <m:e>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k+i|k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r</m:t>
                      </m:r>
                    </m:sub>
                  </m:sSub>
                </m:e>
              </m:d>
              <m:r>
                <w:rPr>
                  <w:rFonts w:ascii="Cambria Math" w:hAnsi="Cambria Math" w:cstheme="minorBidi"/>
                  <w:color w:val="000000" w:themeColor="text1"/>
                </w:rPr>
                <m:t>+</m:t>
              </m:r>
              <m:sSubSup>
                <m:sSubSupPr>
                  <m:ctrlPr>
                    <w:rPr>
                      <w:rFonts w:ascii="Cambria Math" w:hAnsi="Cambria Math" w:cstheme="minorBidi"/>
                      <w:color w:val="000000" w:themeColor="text1"/>
                    </w:rPr>
                  </m:ctrlPr>
                </m:sSubSupPr>
                <m:e>
                  <m:r>
                    <w:rPr>
                      <w:rFonts w:ascii="Cambria Math" w:hAnsi="Cambria Math" w:cstheme="minorBidi"/>
                      <w:color w:val="000000" w:themeColor="text1"/>
                    </w:rPr>
                    <m:t>u</m:t>
                  </m:r>
                </m:e>
                <m:sub>
                  <m:r>
                    <w:rPr>
                      <w:rFonts w:ascii="Cambria Math" w:hAnsi="Cambria Math" w:cstheme="minorBidi"/>
                      <w:color w:val="000000" w:themeColor="text1"/>
                    </w:rPr>
                    <m:t>k+i|k</m:t>
                  </m:r>
                </m:sub>
                <m:sup>
                  <m:r>
                    <w:rPr>
                      <w:rFonts w:ascii="Cambria Math" w:hAnsi="Cambria Math" w:cstheme="minorBidi"/>
                      <w:color w:val="000000" w:themeColor="text1"/>
                    </w:rPr>
                    <m:t>T</m:t>
                  </m:r>
                </m:sup>
              </m:sSubSup>
              <m:r>
                <w:rPr>
                  <w:rFonts w:ascii="Cambria Math" w:hAnsi="Cambria Math" w:cstheme="minorBidi"/>
                  <w:color w:val="000000" w:themeColor="text1"/>
                </w:rPr>
                <m:t>R</m:t>
              </m:r>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k+i|k</m:t>
                  </m:r>
                </m:sub>
              </m:sSub>
            </m:e>
          </m:d>
        </m:oMath>
      </m:oMathPara>
    </w:p>
    <w:p w14:paraId="71387536" w14:textId="3FA33BA9"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其中 </w:t>
      </w:r>
      <m:oMath>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r</m:t>
            </m:r>
          </m:sub>
        </m:sSub>
      </m:oMath>
      <w:r w:rsidRPr="00C331AB">
        <w:rPr>
          <w:rFonts w:cs="Arial"/>
          <w:color w:val="000000" w:themeColor="text1"/>
        </w:rPr>
        <w:t xml:space="preserve"> 为参考轨迹（由期望轨迹生成器输出，即</w:t>
      </w:r>
      <w:r w:rsidR="0039361A" w:rsidRPr="00F51D3D">
        <w:rPr>
          <w:rFonts w:cs="Arial"/>
          <w:color w:val="000000" w:themeColor="text1"/>
        </w:rPr>
        <w:t>数字板</w:t>
      </w:r>
      <w:r w:rsidRPr="00C331AB">
        <w:rPr>
          <w:rFonts w:cs="Arial"/>
          <w:color w:val="000000" w:themeColor="text1"/>
        </w:rPr>
        <w:t>的预测位置对应的云台期望姿态），Q为状态跟踪误差权重矩阵（调节跟踪精度），R为控制输入权重矩阵（抑制控制输入过大，保证系统平滑运行）。</w:t>
      </w:r>
    </w:p>
    <w:p w14:paraId="1DF59EBE" w14:textId="21DBD5A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约束条件：</w:t>
      </w:r>
    </w:p>
    <w:p w14:paraId="3D85DE78" w14:textId="77777777" w:rsidR="00D17972" w:rsidRPr="00F51D3D" w:rsidRDefault="00632A5B" w:rsidP="00C331AB">
      <w:pPr>
        <w:spacing w:before="120" w:after="120" w:line="480" w:lineRule="exact"/>
        <w:rPr>
          <w:rFonts w:cstheme="minorBidi" w:hint="eastAsia"/>
          <w:color w:val="000000" w:themeColor="text1"/>
        </w:rPr>
      </w:pPr>
      <m:oMathPara>
        <m:oMath>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min</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k+i|k</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max</m:t>
              </m:r>
            </m:sub>
          </m:sSub>
          <m:r>
            <w:rPr>
              <w:rFonts w:ascii="Cambria Math" w:hAnsi="Cambria Math" w:cs="Arial"/>
              <w:color w:val="000000" w:themeColor="text1"/>
            </w:rPr>
            <m:t xml:space="preserve"> , </m:t>
          </m:r>
          <m:sSub>
            <m:sSubPr>
              <m:ctrlPr>
                <w:rPr>
                  <w:rFonts w:ascii="Cambria Math" w:hAnsi="Cambria Math" w:cs="Arial"/>
                  <w:color w:val="000000" w:themeColor="text1"/>
                </w:rPr>
              </m:ctrlPr>
            </m:sSubPr>
            <m:e>
              <m:r>
                <w:rPr>
                  <w:rFonts w:ascii="Cambria Math" w:hAnsi="Cambria Math" w:cs="Arial"/>
                  <w:color w:val="000000" w:themeColor="text1"/>
                </w:rPr>
                <m:t xml:space="preserve"> u</m:t>
              </m:r>
            </m:e>
            <m:sub>
              <m:r>
                <w:rPr>
                  <w:rFonts w:ascii="Cambria Math" w:hAnsi="Cambria Math" w:cs="Arial"/>
                  <w:color w:val="000000" w:themeColor="text1"/>
                </w:rPr>
                <m:t>min</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k+i|k</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max</m:t>
              </m:r>
            </m:sub>
          </m:sSub>
        </m:oMath>
      </m:oMathPara>
    </w:p>
    <w:p w14:paraId="4EB0BA55" w14:textId="67C0B286" w:rsidR="00D17972" w:rsidRPr="00F51D3D" w:rsidRDefault="00632A5B" w:rsidP="00D17972">
      <w:pPr>
        <w:spacing w:before="120" w:after="120" w:line="480" w:lineRule="exact"/>
        <w:jc w:val="center"/>
        <w:rPr>
          <w:rFonts w:cs="Arial" w:hint="eastAsia"/>
          <w:color w:val="000000" w:themeColor="text1"/>
        </w:rPr>
      </w:pPr>
      <m:oMathPara>
        <m:oMath>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min</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k+i|k</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max</m:t>
              </m:r>
            </m:sub>
          </m:sSub>
          <m:r>
            <w:rPr>
              <w:rFonts w:ascii="Cambria Math" w:hAnsi="Cambria Math" w:cs="Arial"/>
              <w:color w:val="000000" w:themeColor="text1"/>
            </w:rPr>
            <m:t xml:space="preserve"> ,</m:t>
          </m:r>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min</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k+i|k</m:t>
              </m:r>
            </m:sub>
          </m:sSub>
          <m:r>
            <w:rPr>
              <w:rFonts w:ascii="Cambria Math" w:hAnsi="Cambria Math" w:cs="Arial"/>
              <w:color w:val="000000" w:themeColor="text1"/>
            </w:rPr>
            <m:t>≤</m:t>
          </m:r>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max</m:t>
              </m:r>
            </m:sub>
          </m:sSub>
        </m:oMath>
      </m:oMathPara>
    </w:p>
    <w:p w14:paraId="53EB00DC" w14:textId="6C8BD80B" w:rsidR="00C331AB" w:rsidRPr="00C331AB" w:rsidRDefault="00C331AB" w:rsidP="00D17972">
      <w:pPr>
        <w:spacing w:before="120" w:after="120" w:line="480" w:lineRule="exact"/>
        <w:ind w:firstLine="420"/>
        <w:rPr>
          <w:rFonts w:cstheme="minorBidi" w:hint="eastAsia"/>
          <w:color w:val="000000" w:themeColor="text1"/>
        </w:rPr>
      </w:pPr>
      <w:r w:rsidRPr="00C331AB">
        <w:rPr>
          <w:rFonts w:cs="Arial"/>
          <w:color w:val="000000" w:themeColor="text1"/>
        </w:rPr>
        <w:t xml:space="preserve">其中 </w:t>
      </w:r>
      <m:oMath>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min</m:t>
            </m:r>
          </m:sub>
        </m:sSub>
      </m:oMath>
      <w:r w:rsidRPr="00C331AB">
        <w:rPr>
          <w:rFonts w:cs="Arial"/>
          <w:color w:val="000000" w:themeColor="text1"/>
        </w:rPr>
        <w:t>、</w:t>
      </w:r>
      <m:oMath>
        <m:sSub>
          <m:sSubPr>
            <m:ctrlPr>
              <w:rPr>
                <w:rFonts w:ascii="Cambria Math" w:hAnsi="Cambria Math" w:cs="Arial"/>
                <w:color w:val="000000" w:themeColor="text1"/>
              </w:rPr>
            </m:ctrlPr>
          </m:sSubPr>
          <m:e>
            <m:r>
              <w:rPr>
                <w:rFonts w:ascii="Cambria Math" w:hAnsi="Cambria Math" w:cs="Arial"/>
                <w:color w:val="000000" w:themeColor="text1"/>
              </w:rPr>
              <m:t>x</m:t>
            </m:r>
          </m:e>
          <m:sub>
            <m:r>
              <w:rPr>
                <w:rFonts w:ascii="Cambria Math" w:hAnsi="Cambria Math" w:cs="Arial"/>
                <w:color w:val="000000" w:themeColor="text1"/>
              </w:rPr>
              <m:t>max</m:t>
            </m:r>
          </m:sub>
        </m:sSub>
      </m:oMath>
      <w:r w:rsidRPr="00C331AB">
        <w:rPr>
          <w:rFonts w:cs="Arial"/>
          <w:color w:val="000000" w:themeColor="text1"/>
        </w:rPr>
        <w:t>为系统状态约束（如云</w:t>
      </w:r>
      <w:proofErr w:type="gramStart"/>
      <w:r w:rsidRPr="00C331AB">
        <w:rPr>
          <w:rFonts w:cs="Arial"/>
          <w:color w:val="000000" w:themeColor="text1"/>
        </w:rPr>
        <w:t>台角度</w:t>
      </w:r>
      <w:proofErr w:type="gramEnd"/>
      <w:r w:rsidRPr="00C331AB">
        <w:rPr>
          <w:rFonts w:cs="Arial"/>
          <w:color w:val="000000" w:themeColor="text1"/>
        </w:rPr>
        <w:t>范围），</w:t>
      </w:r>
      <m:oMath>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min</m:t>
            </m:r>
          </m:sub>
        </m:sSub>
      </m:oMath>
      <w:r w:rsidRPr="00C331AB">
        <w:rPr>
          <w:rFonts w:cs="Arial"/>
          <w:color w:val="000000" w:themeColor="text1"/>
        </w:rPr>
        <w:t>、</w:t>
      </w:r>
      <m:oMath>
        <m:sSub>
          <m:sSubPr>
            <m:ctrlPr>
              <w:rPr>
                <w:rFonts w:ascii="Cambria Math" w:hAnsi="Cambria Math" w:cs="Arial"/>
                <w:color w:val="000000" w:themeColor="text1"/>
              </w:rPr>
            </m:ctrlPr>
          </m:sSubPr>
          <m:e>
            <m:r>
              <w:rPr>
                <w:rFonts w:ascii="Cambria Math" w:hAnsi="Cambria Math" w:cs="Arial"/>
                <w:color w:val="000000" w:themeColor="text1"/>
              </w:rPr>
              <m:t>u</m:t>
            </m:r>
          </m:e>
          <m:sub>
            <m:r>
              <w:rPr>
                <w:rFonts w:ascii="Cambria Math" w:hAnsi="Cambria Math" w:cs="Arial"/>
                <w:color w:val="000000" w:themeColor="text1"/>
              </w:rPr>
              <m:t>max</m:t>
            </m:r>
          </m:sub>
        </m:sSub>
      </m:oMath>
      <w:r w:rsidRPr="00C331AB">
        <w:rPr>
          <w:rFonts w:cs="Arial"/>
          <w:color w:val="000000" w:themeColor="text1"/>
        </w:rPr>
        <w:t>为控制输入约束（如舵机最大力矩）。</w:t>
      </w:r>
    </w:p>
    <w:p w14:paraId="798CDBA6"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（2）实现过程：</w:t>
      </w:r>
    </w:p>
    <w:p w14:paraId="2BD36671"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1.  基于EKF输出的目标状态量，通过期望轨迹生成器</w:t>
      </w:r>
      <w:proofErr w:type="gramStart"/>
      <w:r w:rsidRPr="00C331AB">
        <w:rPr>
          <w:rFonts w:cs="Arial"/>
          <w:color w:val="000000" w:themeColor="text1"/>
        </w:rPr>
        <w:t>构建云</w:t>
      </w:r>
      <w:proofErr w:type="gramEnd"/>
      <w:r w:rsidRPr="00C331AB">
        <w:rPr>
          <w:rFonts w:cs="Arial"/>
          <w:color w:val="000000" w:themeColor="text1"/>
        </w:rPr>
        <w:t xml:space="preserve">台的参考姿态轨迹 </w:t>
      </w:r>
      <m:oMath>
        <m:sSub>
          <m:sSubPr>
            <m:ctrlPr>
              <w:rPr>
                <w:rFonts w:ascii="Cambria Math" w:hAnsi="Cambria Math" w:cstheme="minorBidi"/>
                <w:color w:val="000000" w:themeColor="text1"/>
              </w:rPr>
            </m:ctrlPr>
          </m:sSubPr>
          <m:e>
            <m:r>
              <w:rPr>
                <w:rFonts w:ascii="Cambria Math" w:hAnsi="Cambria Math" w:cstheme="minorBidi"/>
                <w:color w:val="000000" w:themeColor="text1"/>
              </w:rPr>
              <m:t>x</m:t>
            </m:r>
          </m:e>
          <m:sub>
            <m:r>
              <w:rPr>
                <w:rFonts w:ascii="Cambria Math" w:hAnsi="Cambria Math" w:cstheme="minorBidi"/>
                <w:color w:val="000000" w:themeColor="text1"/>
              </w:rPr>
              <m:t>r</m:t>
            </m:r>
          </m:sub>
        </m:sSub>
      </m:oMath>
      <w:r w:rsidRPr="00C331AB">
        <w:rPr>
          <w:rFonts w:cs="Arial"/>
          <w:color w:val="000000" w:themeColor="text1"/>
        </w:rPr>
        <w:t>；</w:t>
      </w:r>
    </w:p>
    <w:p w14:paraId="680DCFB2"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2.  代</w:t>
      </w:r>
      <w:proofErr w:type="gramStart"/>
      <w:r w:rsidRPr="00C331AB">
        <w:rPr>
          <w:rFonts w:cs="Arial"/>
          <w:color w:val="000000" w:themeColor="text1"/>
        </w:rPr>
        <w:t>入云台</w:t>
      </w:r>
      <w:proofErr w:type="gramEnd"/>
      <w:r w:rsidRPr="00C331AB">
        <w:rPr>
          <w:rFonts w:cs="Arial"/>
          <w:color w:val="000000" w:themeColor="text1"/>
        </w:rPr>
        <w:t>动力学模型，预测未来N</w:t>
      </w:r>
      <w:proofErr w:type="gramStart"/>
      <w:r w:rsidRPr="00C331AB">
        <w:rPr>
          <w:rFonts w:cs="Arial"/>
          <w:color w:val="000000" w:themeColor="text1"/>
        </w:rPr>
        <w:t>个</w:t>
      </w:r>
      <w:proofErr w:type="gramEnd"/>
      <w:r w:rsidRPr="00C331AB">
        <w:rPr>
          <w:rFonts w:cs="Arial"/>
          <w:color w:val="000000" w:themeColor="text1"/>
        </w:rPr>
        <w:t>时刻的系统状态；</w:t>
      </w:r>
    </w:p>
    <w:p w14:paraId="74E5C6EA"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3.  在约束条件下，最小化目标函数J，求解最优控制序列 </w:t>
      </w:r>
      <m:oMath>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k+1|k</m:t>
            </m:r>
          </m:sub>
        </m:sSub>
        <m:r>
          <w:rPr>
            <w:rFonts w:ascii="Cambria Math" w:hAnsi="Cambria Math" w:cstheme="minorBidi"/>
            <w:color w:val="000000" w:themeColor="text1"/>
          </w:rPr>
          <m:t>,...,</m:t>
        </m:r>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k+N-1|k</m:t>
            </m:r>
          </m:sub>
        </m:sSub>
      </m:oMath>
      <w:r w:rsidRPr="00C331AB">
        <w:rPr>
          <w:rFonts w:cs="Arial"/>
          <w:color w:val="000000" w:themeColor="text1"/>
        </w:rPr>
        <w:t>；</w:t>
      </w:r>
    </w:p>
    <w:p w14:paraId="2E0CE463" w14:textId="77777777" w:rsidR="00C331AB" w:rsidRPr="00C331AB" w:rsidRDefault="00C331AB" w:rsidP="00C331AB">
      <w:pPr>
        <w:spacing w:before="120" w:after="120" w:line="480" w:lineRule="exact"/>
        <w:rPr>
          <w:rFonts w:cstheme="minorBidi" w:hint="eastAsia"/>
          <w:color w:val="000000" w:themeColor="text1"/>
        </w:rPr>
      </w:pPr>
      <w:r w:rsidRPr="00C331AB">
        <w:rPr>
          <w:rFonts w:cs="Arial"/>
          <w:color w:val="000000" w:themeColor="text1"/>
        </w:rPr>
        <w:t xml:space="preserve">    4.  仅将当前时刻的最优控制输入 </w:t>
      </w:r>
      <m:oMath>
        <m:sSub>
          <m:sSubPr>
            <m:ctrlPr>
              <w:rPr>
                <w:rFonts w:ascii="Cambria Math" w:hAnsi="Cambria Math" w:cstheme="minorBid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k|k</m:t>
            </m:r>
          </m:sub>
        </m:sSub>
      </m:oMath>
      <w:r w:rsidRPr="00C331AB">
        <w:rPr>
          <w:rFonts w:cs="Arial"/>
          <w:color w:val="000000" w:themeColor="text1"/>
        </w:rPr>
        <w:t xml:space="preserve"> 发送至STM32下位机，驱动舵机云台运动；</w:t>
      </w:r>
    </w:p>
    <w:p w14:paraId="3FA27AAA" w14:textId="5E226402" w:rsidR="00C331AB" w:rsidRDefault="00C331AB" w:rsidP="008D70E4">
      <w:pPr>
        <w:spacing w:before="120" w:after="120" w:line="480" w:lineRule="exact"/>
        <w:ind w:firstLine="480"/>
        <w:rPr>
          <w:rFonts w:cs="Arial" w:hint="eastAsia"/>
          <w:color w:val="000000" w:themeColor="text1"/>
        </w:rPr>
      </w:pPr>
      <w:r w:rsidRPr="00C331AB">
        <w:rPr>
          <w:rFonts w:cs="Arial"/>
          <w:color w:val="000000" w:themeColor="text1"/>
        </w:rPr>
        <w:t>5.  下一控制周期（100Hz）接收云台姿态反馈，重复上述步骤，实现滚动时域优化。</w:t>
      </w:r>
    </w:p>
    <w:p w14:paraId="3EC2C88B" w14:textId="2E8B16A1" w:rsidR="008D70E4" w:rsidRDefault="008D70E4" w:rsidP="008D70E4">
      <w:pPr>
        <w:spacing w:before="300" w:after="120" w:line="480" w:lineRule="exact"/>
        <w:outlineLvl w:val="2"/>
        <w:rPr>
          <w:rFonts w:cs="Arial" w:hint="eastAsia"/>
          <w:b/>
          <w:color w:val="000000" w:themeColor="text1"/>
          <w:sz w:val="30"/>
          <w:szCs w:val="22"/>
        </w:rPr>
      </w:pPr>
      <w:bookmarkStart w:id="8" w:name="heading_8"/>
      <w:r>
        <w:rPr>
          <w:rFonts w:cs="Arial" w:hint="eastAsia"/>
          <w:b/>
          <w:color w:val="000000" w:themeColor="text1"/>
          <w:sz w:val="30"/>
          <w:szCs w:val="22"/>
        </w:rPr>
        <w:t>三</w:t>
      </w:r>
      <w:r w:rsidRPr="00C331AB">
        <w:rPr>
          <w:rFonts w:cs="Arial"/>
          <w:b/>
          <w:color w:val="000000" w:themeColor="text1"/>
          <w:sz w:val="30"/>
          <w:szCs w:val="22"/>
        </w:rPr>
        <w:t>、</w:t>
      </w:r>
      <w:r>
        <w:rPr>
          <w:rFonts w:cs="Arial" w:hint="eastAsia"/>
          <w:b/>
          <w:color w:val="000000" w:themeColor="text1"/>
          <w:sz w:val="30"/>
          <w:szCs w:val="22"/>
        </w:rPr>
        <w:t>项目实现完整步骤</w:t>
      </w:r>
    </w:p>
    <w:p w14:paraId="18222B2F" w14:textId="2F537E42" w:rsidR="008D70E4" w:rsidRPr="00E64781" w:rsidRDefault="008D70E4" w:rsidP="00E64781">
      <w:pPr>
        <w:pStyle w:val="a3"/>
        <w:numPr>
          <w:ilvl w:val="0"/>
          <w:numId w:val="3"/>
        </w:numPr>
        <w:spacing w:before="260" w:after="120" w:line="480" w:lineRule="exact"/>
        <w:ind w:firstLineChars="0"/>
        <w:jc w:val="left"/>
        <w:outlineLvl w:val="3"/>
        <w:rPr>
          <w:rFonts w:ascii="宋体" w:hAnsi="宋体" w:cstheme="minorBidi" w:hint="eastAsia"/>
          <w:color w:val="000000" w:themeColor="text1"/>
          <w:szCs w:val="22"/>
        </w:rPr>
      </w:pPr>
      <w:r>
        <w:rPr>
          <w:rFonts w:ascii="宋体" w:hAnsi="宋体" w:cs="Arial" w:hint="eastAsia"/>
          <w:b/>
          <w:color w:val="000000" w:themeColor="text1"/>
          <w:sz w:val="30"/>
          <w:szCs w:val="22"/>
        </w:rPr>
        <w:lastRenderedPageBreak/>
        <w:t xml:space="preserve"> </w:t>
      </w:r>
      <w:r>
        <w:rPr>
          <w:rFonts w:ascii="宋体" w:hAnsi="宋体" w:cs="Arial" w:hint="eastAsia"/>
          <w:b/>
          <w:color w:val="000000" w:themeColor="text1"/>
          <w:sz w:val="28"/>
          <w:szCs w:val="22"/>
        </w:rPr>
        <w:t>相机标定</w:t>
      </w:r>
    </w:p>
    <w:p w14:paraId="5843EB0F" w14:textId="77777777" w:rsidR="00E64781" w:rsidRDefault="00E64781" w:rsidP="00E64781">
      <w:pPr>
        <w:spacing w:line="360" w:lineRule="auto"/>
        <w:rPr>
          <w:rFonts w:hint="eastAsia"/>
        </w:rPr>
      </w:pPr>
      <w:r w:rsidRPr="00E64781">
        <w:rPr>
          <w:rFonts w:cs="Arial" w:hint="eastAsia"/>
          <w:color w:val="000000" w:themeColor="text1"/>
        </w:rPr>
        <w:t>1</w:t>
      </w:r>
      <w:r w:rsidRPr="00E64781">
        <w:rPr>
          <w:rFonts w:cs="Arial"/>
          <w:color w:val="000000" w:themeColor="text1"/>
        </w:rPr>
        <w:t xml:space="preserve">. </w:t>
      </w:r>
      <w:r>
        <w:rPr>
          <w:rFonts w:cs="Arial" w:hint="eastAsia"/>
          <w:color w:val="000000" w:themeColor="text1"/>
        </w:rPr>
        <w:t>标定目标是获得相机的内参矩阵和畸变系数，同时</w:t>
      </w:r>
      <w:r>
        <w:t>OpenCV内置标定函数还求出了标定板到相机的外参，可以通过重投影方式计算标定误差</w:t>
      </w:r>
    </w:p>
    <w:p w14:paraId="4BC220AE" w14:textId="77777777" w:rsidR="00220181" w:rsidRDefault="00E64781" w:rsidP="00220181">
      <w:pPr>
        <w:spacing w:before="120" w:after="120" w:line="480" w:lineRule="exact"/>
        <w:rPr>
          <w:rFonts w:cstheme="minorBidi"/>
          <w:color w:val="000000" w:themeColor="text1"/>
        </w:rPr>
      </w:pPr>
      <w:r w:rsidRPr="004C38C7">
        <w:rPr>
          <w:rFonts w:cstheme="minorBidi" w:hint="eastAsia"/>
          <w:color w:val="000000" w:themeColor="text1"/>
        </w:rPr>
        <w:t>2、</w:t>
      </w:r>
      <w:r w:rsidR="004C38C7" w:rsidRPr="004C38C7">
        <w:rPr>
          <w:rFonts w:cstheme="minorBidi" w:hint="eastAsia"/>
          <w:color w:val="000000" w:themeColor="text1"/>
        </w:rPr>
        <w:t>方案选择</w:t>
      </w:r>
      <w:r w:rsidR="004C38C7">
        <w:rPr>
          <w:rFonts w:cstheme="minorBidi" w:hint="eastAsia"/>
          <w:color w:val="000000" w:themeColor="text1"/>
        </w:rPr>
        <w:t>圆点标定</w:t>
      </w:r>
      <w:r w:rsidR="00220181">
        <w:rPr>
          <w:rFonts w:cstheme="minorBidi" w:hint="eastAsia"/>
          <w:color w:val="000000" w:themeColor="text1"/>
        </w:rPr>
        <w:t>板，与棋盘标定相比，圆点的</w:t>
      </w:r>
      <w:r w:rsidR="00220181" w:rsidRPr="00220181">
        <w:rPr>
          <w:rFonts w:cstheme="minorBidi"/>
          <w:color w:val="000000" w:themeColor="text1"/>
        </w:rPr>
        <w:t>优势在于，棋盘格投影到像素上，</w:t>
      </w:r>
      <w:proofErr w:type="gramStart"/>
      <w:r w:rsidR="00220181" w:rsidRPr="00220181">
        <w:rPr>
          <w:rFonts w:cstheme="minorBidi"/>
          <w:color w:val="000000" w:themeColor="text1"/>
        </w:rPr>
        <w:t>角点会</w:t>
      </w:r>
      <w:proofErr w:type="gramEnd"/>
      <w:r w:rsidR="00220181" w:rsidRPr="00220181">
        <w:rPr>
          <w:rFonts w:cstheme="minorBidi"/>
          <w:color w:val="000000" w:themeColor="text1"/>
        </w:rPr>
        <w:t>有黑白的过渡，精确度较低，相比之下圆的特征比较明显，实心</w:t>
      </w:r>
      <w:proofErr w:type="gramStart"/>
      <w:r w:rsidR="00220181" w:rsidRPr="00220181">
        <w:rPr>
          <w:rFonts w:cstheme="minorBidi"/>
          <w:color w:val="000000" w:themeColor="text1"/>
        </w:rPr>
        <w:t>圆通过</w:t>
      </w:r>
      <w:proofErr w:type="gramEnd"/>
      <w:r w:rsidR="00220181" w:rsidRPr="00220181">
        <w:rPr>
          <w:rFonts w:cstheme="minorBidi"/>
          <w:color w:val="000000" w:themeColor="text1"/>
        </w:rPr>
        <w:t>内置算法求解出的圆心坐标的精确度较高。</w:t>
      </w:r>
    </w:p>
    <w:p w14:paraId="37B8691F" w14:textId="677EA9D8" w:rsidR="00220181" w:rsidRDefault="00220181" w:rsidP="00220181">
      <w:pPr>
        <w:spacing w:before="120" w:after="120" w:line="480" w:lineRule="exact"/>
        <w:rPr>
          <w:rFonts w:cstheme="minorBidi"/>
          <w:color w:val="000000" w:themeColor="text1"/>
        </w:rPr>
      </w:pPr>
      <w:r>
        <w:rPr>
          <w:rFonts w:cstheme="minorBidi" w:hint="eastAsia"/>
          <w:color w:val="000000" w:themeColor="text1"/>
        </w:rPr>
        <w:t>3、标定</w:t>
      </w:r>
      <w:r w:rsidRPr="00220181">
        <w:rPr>
          <w:rFonts w:cstheme="minorBidi"/>
          <w:color w:val="000000" w:themeColor="text1"/>
        </w:rPr>
        <w:t>本质上是由标定板坐标系下的世界坐标与多张图像中像素坐标的匹配关系，求解出相机的内参矩阵K和畸变矩阵。</w:t>
      </w:r>
      <w:r>
        <w:rPr>
          <w:rFonts w:cstheme="minorBidi" w:hint="eastAsia"/>
          <w:color w:val="000000" w:themeColor="text1"/>
        </w:rPr>
        <w:t>因此，在标定之前先要明白坐标变换的数学原理</w:t>
      </w:r>
      <w:r w:rsidR="00C2516A">
        <w:rPr>
          <w:rFonts w:cstheme="minorBidi" w:hint="eastAsia"/>
          <w:color w:val="000000" w:themeColor="text1"/>
        </w:rPr>
        <w:t>：</w:t>
      </w:r>
    </w:p>
    <w:p w14:paraId="5AEBC74A" w14:textId="15E812E8" w:rsidR="00C2516A" w:rsidRPr="00C2516A" w:rsidRDefault="00C2516A" w:rsidP="00C2516A">
      <w:pPr>
        <w:spacing w:before="120" w:after="120" w:line="480" w:lineRule="exact"/>
        <w:rPr>
          <w:rFonts w:cstheme="minorBidi"/>
          <w:color w:val="000000" w:themeColor="text1"/>
        </w:rPr>
      </w:pPr>
      <w:r>
        <w:rPr>
          <w:rFonts w:cstheme="minorBidi" w:hint="eastAsia"/>
          <w:color w:val="000000" w:themeColor="text1"/>
        </w:rPr>
        <w:t xml:space="preserve"> </w:t>
      </w:r>
      <w:r w:rsidRPr="00C2516A">
        <w:rPr>
          <w:rFonts w:cstheme="minorBidi"/>
          <w:color w:val="000000" w:themeColor="text1"/>
        </w:rPr>
        <w:t>1）WCS to CCS</w:t>
      </w:r>
    </w:p>
    <w:p w14:paraId="47C1E25D" w14:textId="346E303F" w:rsidR="00E64781" w:rsidRPr="00220181" w:rsidRDefault="00C2516A" w:rsidP="00E64781">
      <w:pPr>
        <w:spacing w:before="120" w:after="120" w:line="480" w:lineRule="exact"/>
        <w:rPr>
          <w:rFonts w:cstheme="minorBidi" w:hint="eastAsia"/>
          <w:color w:val="000000" w:themeColor="text1"/>
        </w:rPr>
      </w:pPr>
      <w:r>
        <w:rPr>
          <w:rFonts w:cstheme="minorBidi" w:hint="eastAsia"/>
          <w:color w:val="000000" w:themeColor="text1"/>
        </w:rPr>
        <w:t xml:space="preserve">    </w:t>
      </w:r>
      <w:r w:rsidRPr="00C2516A">
        <w:rPr>
          <w:rFonts w:cstheme="minorBidi"/>
          <w:color w:val="000000" w:themeColor="text1"/>
        </w:rPr>
        <w:t>由世界坐标系(WCS)一点变换到相机坐标系(CCS)公式为：(先旋转再平移，基于世界坐标系)</w:t>
      </w:r>
    </w:p>
    <w:p w14:paraId="02E4DF04" w14:textId="739D161F" w:rsidR="00C2516A" w:rsidRPr="001E7AD7" w:rsidRDefault="001E7AD7" w:rsidP="001E7AD7">
      <w:pPr>
        <w:spacing w:before="260" w:after="120" w:line="480" w:lineRule="exact"/>
        <w:jc w:val="center"/>
        <w:outlineLvl w:val="3"/>
        <w:rPr>
          <w:rFonts w:cstheme="minorBidi"/>
          <w:color w:val="000000" w:themeColor="text1"/>
        </w:rPr>
      </w:pPr>
      <m:oMathPara>
        <m:oMath>
          <m:sSubSup>
            <m:sSubSupPr>
              <m:ctrlPr>
                <w:rPr>
                  <w:rFonts w:ascii="Cambria Math" w:hAnsi="Cambria Math" w:cstheme="minorBidi"/>
                  <w:i/>
                  <w:color w:val="000000" w:themeColor="text1"/>
                </w:rPr>
              </m:ctrlPr>
            </m:sSubSupPr>
            <m:e>
              <m:r>
                <w:rPr>
                  <w:rFonts w:ascii="Cambria Math" w:hAnsi="Cambria Math" w:cstheme="minorBidi"/>
                  <w:color w:val="000000" w:themeColor="text1"/>
                </w:rPr>
                <m:t>P</m:t>
              </m:r>
            </m:e>
            <m:sub>
              <m:r>
                <w:rPr>
                  <w:rFonts w:ascii="Cambria Math" w:hAnsi="Cambria Math" w:cstheme="minorBidi"/>
                  <w:color w:val="000000" w:themeColor="text1"/>
                </w:rPr>
                <m:t>i</m:t>
              </m:r>
            </m:sub>
            <m:sup>
              <m:r>
                <w:rPr>
                  <w:rFonts w:ascii="Cambria Math" w:hAnsi="Cambria Math" w:cstheme="minorBidi"/>
                  <w:color w:val="000000" w:themeColor="text1"/>
                </w:rPr>
                <m:t>c</m:t>
              </m:r>
            </m:sup>
          </m:sSubSup>
          <m:r>
            <w:rPr>
              <w:rFonts w:ascii="Cambria Math" w:hAnsi="Cambria Math" w:cstheme="minorBidi"/>
              <w:color w:val="000000" w:themeColor="text1"/>
            </w:rPr>
            <m:t>=R</m:t>
          </m:r>
          <m:sSubSup>
            <m:sSubSupPr>
              <m:ctrlPr>
                <w:rPr>
                  <w:rFonts w:ascii="Cambria Math" w:hAnsi="Cambria Math" w:cstheme="minorBidi"/>
                  <w:i/>
                  <w:color w:val="000000" w:themeColor="text1"/>
                </w:rPr>
              </m:ctrlPr>
            </m:sSubSupPr>
            <m:e>
              <m:r>
                <w:rPr>
                  <w:rFonts w:ascii="Cambria Math" w:hAnsi="Cambria Math" w:cstheme="minorBidi"/>
                  <w:color w:val="000000" w:themeColor="text1"/>
                </w:rPr>
                <m:t>P</m:t>
              </m:r>
            </m:e>
            <m:sub>
              <m:r>
                <w:rPr>
                  <w:rFonts w:ascii="Cambria Math" w:hAnsi="Cambria Math" w:cstheme="minorBidi"/>
                  <w:color w:val="000000" w:themeColor="text1"/>
                </w:rPr>
                <m:t>i</m:t>
              </m:r>
            </m:sub>
            <m:sup>
              <m:r>
                <w:rPr>
                  <w:rFonts w:ascii="Cambria Math" w:hAnsi="Cambria Math" w:cstheme="minorBidi"/>
                  <w:color w:val="000000" w:themeColor="text1"/>
                </w:rPr>
                <m:t>w</m:t>
              </m:r>
            </m:sup>
          </m:sSubSup>
          <m:r>
            <w:rPr>
              <w:rFonts w:ascii="Cambria Math" w:hAnsi="Cambria Math" w:cstheme="minorBidi"/>
              <w:color w:val="000000" w:themeColor="text1"/>
            </w:rPr>
            <m:t>+t</m:t>
          </m:r>
        </m:oMath>
      </m:oMathPara>
    </w:p>
    <w:p w14:paraId="39D33779" w14:textId="378841DF" w:rsidR="001E7AD7" w:rsidRPr="001E7AD7" w:rsidRDefault="001E7AD7" w:rsidP="001E7AD7">
      <w:pPr>
        <w:spacing w:before="260" w:after="120" w:line="480" w:lineRule="exact"/>
        <w:outlineLvl w:val="3"/>
        <w:rPr>
          <w:rFonts w:cstheme="minorBidi"/>
          <w:color w:val="000000" w:themeColor="text1"/>
        </w:rPr>
      </w:pPr>
      <w:r>
        <w:rPr>
          <w:rFonts w:cstheme="minorBidi" w:hint="eastAsia"/>
          <w:color w:val="000000" w:themeColor="text1"/>
        </w:rPr>
        <w:t xml:space="preserve"> </w:t>
      </w:r>
      <w:proofErr w:type="gramStart"/>
      <w:r w:rsidRPr="001E7AD7">
        <w:rPr>
          <w:rFonts w:cstheme="minorBidi"/>
          <w:color w:val="000000" w:themeColor="text1"/>
        </w:rPr>
        <w:t>引入齐次变换矩阵</w:t>
      </w:r>
      <w:proofErr w:type="gramEnd"/>
      <m:oMath>
        <m:r>
          <w:rPr>
            <w:rFonts w:ascii="Cambria Math" w:hAnsi="Cambria Math" w:cstheme="minorBidi"/>
            <w:color w:val="000000" w:themeColor="text1"/>
          </w:rPr>
          <m:t>P</m:t>
        </m:r>
      </m:oMath>
      <w:r w:rsidRPr="001E7AD7">
        <w:rPr>
          <w:rFonts w:cstheme="minorBidi"/>
          <w:color w:val="000000" w:themeColor="text1"/>
        </w:rPr>
        <w:t>和齐次坐标</w:t>
      </w:r>
      <m:oMath>
        <m:acc>
          <m:accPr>
            <m:chr m:val="̃"/>
            <m:ctrlPr>
              <w:rPr>
                <w:rFonts w:ascii="Cambria Math" w:hAnsi="Cambria Math" w:cstheme="minorBidi"/>
                <w:color w:val="000000" w:themeColor="text1"/>
              </w:rPr>
            </m:ctrlPr>
          </m:accPr>
          <m:e>
            <m:sSubSup>
              <m:sSubSupPr>
                <m:ctrlPr>
                  <w:rPr>
                    <w:rFonts w:ascii="Cambria Math" w:hAnsi="Cambria Math" w:cstheme="minorBidi"/>
                    <w:i/>
                    <w:color w:val="000000" w:themeColor="text1"/>
                  </w:rPr>
                </m:ctrlPr>
              </m:sSubSupPr>
              <m:e>
                <m:r>
                  <w:rPr>
                    <w:rFonts w:ascii="Cambria Math" w:hAnsi="Cambria Math" w:cstheme="minorBidi"/>
                    <w:color w:val="000000" w:themeColor="text1"/>
                  </w:rPr>
                  <m:t>p</m:t>
                </m:r>
                <m:ctrlPr>
                  <w:rPr>
                    <w:rFonts w:ascii="Cambria Math" w:hAnsi="Cambria Math" w:cstheme="minorBidi"/>
                    <w:color w:val="000000" w:themeColor="text1"/>
                  </w:rPr>
                </m:ctrlPr>
              </m:e>
              <m:sub>
                <m:r>
                  <w:rPr>
                    <w:rFonts w:ascii="Cambria Math" w:hAnsi="Cambria Math" w:cstheme="minorBidi"/>
                    <w:color w:val="000000" w:themeColor="text1"/>
                  </w:rPr>
                  <m:t>i</m:t>
                </m:r>
              </m:sub>
              <m:sup>
                <m:r>
                  <m:rPr>
                    <m:nor/>
                  </m:rPr>
                  <w:rPr>
                    <w:rFonts w:ascii="Cambria Math" w:hAnsi="Cambria Math" w:cstheme="minorBidi"/>
                    <w:color w:val="000000" w:themeColor="text1"/>
                  </w:rPr>
                  <m:t>C</m:t>
                </m:r>
              </m:sup>
            </m:sSubSup>
          </m:e>
        </m:acc>
        <m:r>
          <w:rPr>
            <w:rFonts w:ascii="Cambria Math" w:hAnsi="Cambria Math" w:cstheme="minorBidi"/>
            <w:color w:val="000000" w:themeColor="text1"/>
          </w:rPr>
          <m:t>=</m:t>
        </m:r>
        <m:e>
          <m:sSup>
            <m:sSupPr>
              <m:ctrlPr>
                <w:rPr>
                  <w:rFonts w:ascii="Cambria Math" w:hAnsi="Cambria Math" w:cstheme="minorBidi"/>
                  <w:i/>
                  <w:color w:val="000000" w:themeColor="text1"/>
                </w:rPr>
              </m:ctrlPr>
            </m:sSupPr>
            <m:e>
              <m:sSubSup>
                <m:sSubSupPr>
                  <m:ctrlPr>
                    <w:rPr>
                      <w:rFonts w:ascii="Cambria Math" w:hAnsi="Cambria Math" w:cstheme="minorBidi"/>
                      <w:i/>
                      <w:color w:val="000000" w:themeColor="text1"/>
                    </w:rPr>
                  </m:ctrlPr>
                </m:sSubSupPr>
                <m:e>
                  <m:r>
                    <w:rPr>
                      <w:rFonts w:ascii="Cambria Math" w:hAnsi="Cambria Math" w:cstheme="minorBidi"/>
                      <w:color w:val="000000" w:themeColor="text1"/>
                    </w:rPr>
                    <m:t>p</m:t>
                  </m:r>
                </m:e>
                <m:sub>
                  <m:r>
                    <w:rPr>
                      <w:rFonts w:ascii="Cambria Math" w:hAnsi="Cambria Math" w:cstheme="minorBidi"/>
                      <w:color w:val="000000" w:themeColor="text1"/>
                    </w:rPr>
                    <m:t>i</m:t>
                  </m:r>
                </m:sub>
                <m:sup>
                  <m:r>
                    <m:rPr>
                      <m:nor/>
                    </m:rPr>
                    <w:rPr>
                      <w:rFonts w:ascii="Cambria Math" w:hAnsi="Cambria Math" w:cstheme="minorBidi"/>
                      <w:color w:val="000000" w:themeColor="text1"/>
                    </w:rPr>
                    <m:t>C</m:t>
                  </m:r>
                  <m:r>
                    <w:rPr>
                      <w:rFonts w:ascii="Cambria Math" w:hAnsi="Cambria Math" w:cstheme="minorBidi"/>
                      <w:color w:val="000000" w:themeColor="text1"/>
                    </w:rPr>
                    <m:t>,1</m:t>
                  </m:r>
                </m:sup>
              </m:sSubSup>
            </m:e>
            <m:sup>
              <m:r>
                <w:rPr>
                  <w:rFonts w:ascii="Cambria Math" w:hAnsi="Cambria Math" w:cstheme="minorBidi"/>
                  <w:color w:val="000000" w:themeColor="text1"/>
                </w:rPr>
                <m:t>T</m:t>
              </m:r>
            </m:sup>
          </m:sSup>
          <m:ctrlPr>
            <w:r w:rsidRPr="001E7AD7">
              <w:rPr>
                <w:rFonts w:cstheme="minorBidi"/>
                <w:color w:val="000000" w:themeColor="text1"/>
              </w:rPr>
            </w:r>
          </m:ctrlPr>
        </m:e>
      </m:oMath>
      <w:r w:rsidRPr="001E7AD7">
        <w:rPr>
          <w:rFonts w:cstheme="minorBidi"/>
          <w:color w:val="000000" w:themeColor="text1"/>
        </w:rPr>
        <w:t>，在最下面一行添加一个1，同时升了一维。</w:t>
      </w:r>
    </w:p>
    <w:p w14:paraId="4BED7F63" w14:textId="0E4ECF59" w:rsidR="001E7AD7" w:rsidRDefault="001E7AD7" w:rsidP="001E7AD7">
      <w:pPr>
        <w:spacing w:before="260" w:after="120" w:line="480" w:lineRule="exact"/>
        <w:outlineLvl w:val="3"/>
        <w:rPr>
          <w:rFonts w:cstheme="minorBidi"/>
          <w:color w:val="000000" w:themeColor="text1"/>
        </w:rPr>
      </w:pPr>
      <w:r>
        <w:rPr>
          <w:rFonts w:cstheme="minorBidi" w:hint="eastAsia"/>
          <w:color w:val="000000" w:themeColor="text1"/>
        </w:rPr>
        <w:t>2)CCS to IPCS(相机坐标系到图像坐标系)</w:t>
      </w:r>
    </w:p>
    <w:p w14:paraId="067E36E9" w14:textId="078551AA" w:rsidR="008006AB" w:rsidRPr="008006AB" w:rsidRDefault="008006AB" w:rsidP="008006AB">
      <w:pPr>
        <w:spacing w:before="260" w:after="120" w:line="480" w:lineRule="exact"/>
        <w:outlineLvl w:val="3"/>
        <w:rPr>
          <w:rFonts w:cstheme="minorBidi"/>
          <w:color w:val="000000" w:themeColor="text1"/>
        </w:rPr>
      </w:pPr>
      <w:r w:rsidRPr="008006AB">
        <w:rPr>
          <w:rFonts w:cstheme="minorBidi"/>
          <w:color w:val="000000" w:themeColor="text1"/>
        </w:rPr>
        <w:lastRenderedPageBreak/>
        <w:drawing>
          <wp:anchor distT="0" distB="0" distL="114300" distR="114300" simplePos="0" relativeHeight="251662336" behindDoc="0" locked="0" layoutInCell="1" allowOverlap="1" wp14:anchorId="1F0479F5" wp14:editId="669D1BA6">
            <wp:simplePos x="0" y="0"/>
            <wp:positionH relativeFrom="margin">
              <wp:align>left</wp:align>
            </wp:positionH>
            <wp:positionV relativeFrom="paragraph">
              <wp:posOffset>1041400</wp:posOffset>
            </wp:positionV>
            <wp:extent cx="5270500" cy="2609215"/>
            <wp:effectExtent l="0" t="0" r="6350" b="635"/>
            <wp:wrapTopAndBottom/>
            <wp:docPr id="1807046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46126" name=""/>
                    <pic:cNvPicPr/>
                  </pic:nvPicPr>
                  <pic:blipFill>
                    <a:blip r:embed="rId8">
                      <a:extLst>
                        <a:ext uri="{28A0092B-C50C-407E-A947-70E740481C1C}">
                          <a14:useLocalDpi xmlns:a14="http://schemas.microsoft.com/office/drawing/2010/main" val="0"/>
                        </a:ext>
                      </a:extLst>
                    </a:blip>
                    <a:stretch>
                      <a:fillRect/>
                    </a:stretch>
                  </pic:blipFill>
                  <pic:spPr>
                    <a:xfrm>
                      <a:off x="0" y="0"/>
                      <a:ext cx="5270500" cy="2609215"/>
                    </a:xfrm>
                    <a:prstGeom prst="rect">
                      <a:avLst/>
                    </a:prstGeom>
                  </pic:spPr>
                </pic:pic>
              </a:graphicData>
            </a:graphic>
          </wp:anchor>
        </w:drawing>
      </w:r>
      <w:r w:rsidRPr="008006AB">
        <w:rPr>
          <w:rFonts w:cstheme="minorBidi"/>
          <w:color w:val="000000" w:themeColor="text1"/>
        </w:rPr>
        <w:t>为了便于理解，我们先将相机模型简化为一个小孔，为了排除公式推导中正负号的影响，我们考虑将光屏和物体放在小孔(也是相机坐标系原点)的同一侧，并令小孔到光屏的距离为焦距(focal length)。</w:t>
      </w:r>
    </w:p>
    <w:p w14:paraId="742F2452" w14:textId="637990AB" w:rsidR="008006AB" w:rsidRDefault="00946691" w:rsidP="001E7AD7">
      <w:pPr>
        <w:spacing w:before="260" w:after="120" w:line="480" w:lineRule="exact"/>
        <w:outlineLvl w:val="3"/>
        <w:rPr>
          <w:rFonts w:cstheme="minorBidi"/>
          <w:color w:val="000000" w:themeColor="text1"/>
        </w:rPr>
      </w:pPr>
      <w:r>
        <w:rPr>
          <w:rFonts w:cstheme="minorBidi" w:hint="eastAsia"/>
          <w:color w:val="000000" w:themeColor="text1"/>
        </w:rPr>
        <w:t>3）</w:t>
      </w:r>
      <w:r w:rsidRPr="00946691">
        <w:rPr>
          <w:rFonts w:cstheme="minorBidi"/>
          <w:color w:val="000000" w:themeColor="text1"/>
        </w:rPr>
        <w:t>IPCS to PCS</w:t>
      </w:r>
    </w:p>
    <w:p w14:paraId="0E5BC2A9" w14:textId="49AFEA8E" w:rsidR="00946691" w:rsidRPr="00946691" w:rsidRDefault="00946691" w:rsidP="00946691">
      <w:pPr>
        <w:spacing w:before="260" w:after="120" w:line="480" w:lineRule="exact"/>
        <w:outlineLvl w:val="3"/>
        <w:rPr>
          <w:rFonts w:cstheme="minorBidi"/>
          <w:color w:val="000000" w:themeColor="text1"/>
        </w:rPr>
      </w:pPr>
      <w:r w:rsidRPr="00946691">
        <w:rPr>
          <w:rFonts w:cstheme="minorBidi"/>
          <w:color w:val="000000" w:themeColor="text1"/>
        </w:rPr>
        <w:drawing>
          <wp:anchor distT="0" distB="0" distL="114300" distR="114300" simplePos="0" relativeHeight="251663360" behindDoc="0" locked="0" layoutInCell="1" allowOverlap="1" wp14:anchorId="121FC369" wp14:editId="3368C411">
            <wp:simplePos x="0" y="0"/>
            <wp:positionH relativeFrom="margin">
              <wp:posOffset>412750</wp:posOffset>
            </wp:positionH>
            <wp:positionV relativeFrom="paragraph">
              <wp:posOffset>546100</wp:posOffset>
            </wp:positionV>
            <wp:extent cx="4502785" cy="2870200"/>
            <wp:effectExtent l="0" t="0" r="0" b="6350"/>
            <wp:wrapTopAndBottom/>
            <wp:docPr id="1137153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53540" name=""/>
                    <pic:cNvPicPr/>
                  </pic:nvPicPr>
                  <pic:blipFill>
                    <a:blip r:embed="rId9">
                      <a:extLst>
                        <a:ext uri="{28A0092B-C50C-407E-A947-70E740481C1C}">
                          <a14:useLocalDpi xmlns:a14="http://schemas.microsoft.com/office/drawing/2010/main" val="0"/>
                        </a:ext>
                      </a:extLst>
                    </a:blip>
                    <a:stretch>
                      <a:fillRect/>
                    </a:stretch>
                  </pic:blipFill>
                  <pic:spPr>
                    <a:xfrm>
                      <a:off x="0" y="0"/>
                      <a:ext cx="4502785" cy="2870200"/>
                    </a:xfrm>
                    <a:prstGeom prst="rect">
                      <a:avLst/>
                    </a:prstGeom>
                  </pic:spPr>
                </pic:pic>
              </a:graphicData>
            </a:graphic>
            <wp14:sizeRelH relativeFrom="margin">
              <wp14:pctWidth>0</wp14:pctWidth>
            </wp14:sizeRelH>
            <wp14:sizeRelV relativeFrom="margin">
              <wp14:pctHeight>0</wp14:pctHeight>
            </wp14:sizeRelV>
          </wp:anchor>
        </w:drawing>
      </w:r>
      <w:r w:rsidRPr="00946691">
        <w:rPr>
          <w:rFonts w:cstheme="minorBidi"/>
          <w:color w:val="000000" w:themeColor="text1"/>
        </w:rPr>
        <w:t>连接图像平面坐标系和像素坐标系的则为内参矩阵(Intrinsic Matrix)</w:t>
      </w:r>
    </w:p>
    <w:p w14:paraId="0CA21DFE" w14:textId="3DF65D69" w:rsidR="00946691" w:rsidRDefault="00946691" w:rsidP="00946691">
      <w:pPr>
        <w:spacing w:before="260" w:after="120" w:line="480" w:lineRule="exact"/>
        <w:outlineLvl w:val="3"/>
        <w:rPr>
          <w:rFonts w:cstheme="minorBidi"/>
          <w:color w:val="000000" w:themeColor="text1"/>
        </w:rPr>
      </w:pPr>
      <w:r w:rsidRPr="00946691">
        <w:rPr>
          <w:rFonts w:cstheme="minorBidi"/>
          <w:color w:val="000000" w:themeColor="text1"/>
        </w:rPr>
        <w:t>图像平面坐标系原点在像素坐标系的偏置</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u</m:t>
            </m:r>
          </m:e>
          <m:sub>
            <m:r>
              <w:rPr>
                <w:rFonts w:ascii="Cambria Math" w:hAnsi="Cambria Math" w:cstheme="minorBidi"/>
                <w:color w:val="000000" w:themeColor="text1"/>
              </w:rPr>
              <m:t>o</m:t>
            </m:r>
          </m:sub>
        </m:sSub>
      </m:oMath>
      <w:r w:rsidRPr="00946691">
        <w:rPr>
          <w:rFonts w:cstheme="minorBidi"/>
          <w:color w:val="000000" w:themeColor="text1"/>
        </w:rPr>
        <w:t>,</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v</m:t>
            </m:r>
          </m:e>
          <m:sub>
            <m:r>
              <w:rPr>
                <w:rFonts w:ascii="Cambria Math" w:hAnsi="Cambria Math" w:cstheme="minorBidi"/>
                <w:color w:val="000000" w:themeColor="text1"/>
              </w:rPr>
              <m:t>o</m:t>
            </m:r>
          </m:sub>
        </m:sSub>
      </m:oMath>
      <w:r w:rsidRPr="00946691">
        <w:rPr>
          <w:rFonts w:cstheme="minorBidi"/>
          <w:color w:val="000000" w:themeColor="text1"/>
        </w:rPr>
        <w:t>，物理距离与像素距离的转换系数</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s</m:t>
            </m:r>
          </m:e>
          <m:sub>
            <m:r>
              <w:rPr>
                <w:rFonts w:ascii="Cambria Math" w:hAnsi="Cambria Math" w:cstheme="minorBidi"/>
                <w:color w:val="000000" w:themeColor="text1"/>
              </w:rPr>
              <m:t>x</m:t>
            </m:r>
          </m:sub>
        </m:sSub>
      </m:oMath>
      <w:r w:rsidRPr="00946691">
        <w:rPr>
          <w:rFonts w:cstheme="minorBidi"/>
          <w:color w:val="000000" w:themeColor="text1"/>
        </w:rPr>
        <w:t>,</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s</m:t>
            </m:r>
          </m:e>
          <m:sub>
            <m:r>
              <w:rPr>
                <w:rFonts w:ascii="Cambria Math" w:hAnsi="Cambria Math" w:cstheme="minorBidi"/>
                <w:color w:val="000000" w:themeColor="text1"/>
              </w:rPr>
              <m:t>y</m:t>
            </m:r>
          </m:sub>
        </m:sSub>
      </m:oMath>
    </w:p>
    <w:p w14:paraId="30B706C4" w14:textId="77777777" w:rsidR="00645F9F" w:rsidRDefault="00645F9F" w:rsidP="00946691">
      <w:pPr>
        <w:spacing w:before="260" w:after="120" w:line="480" w:lineRule="exact"/>
        <w:outlineLvl w:val="3"/>
        <w:rPr>
          <w:rFonts w:cstheme="minorBidi"/>
          <w:color w:val="000000" w:themeColor="text1"/>
        </w:rPr>
      </w:pPr>
    </w:p>
    <w:p w14:paraId="745AE994" w14:textId="7B7B7B29" w:rsidR="00645F9F" w:rsidRPr="00946691" w:rsidRDefault="00645F9F" w:rsidP="00946691">
      <w:pPr>
        <w:spacing w:before="260" w:after="120" w:line="480" w:lineRule="exact"/>
        <w:outlineLvl w:val="3"/>
        <w:rPr>
          <w:rFonts w:cstheme="minorBidi" w:hint="eastAsia"/>
          <w:color w:val="000000" w:themeColor="text1"/>
        </w:rPr>
      </w:pPr>
      <w:r w:rsidRPr="00645F9F">
        <w:rPr>
          <w:rFonts w:cstheme="minorBidi"/>
          <w:color w:val="000000" w:themeColor="text1"/>
        </w:rPr>
        <w:lastRenderedPageBreak/>
        <w:drawing>
          <wp:anchor distT="0" distB="0" distL="114300" distR="114300" simplePos="0" relativeHeight="251664384" behindDoc="0" locked="0" layoutInCell="1" allowOverlap="1" wp14:anchorId="4B30BFF1" wp14:editId="2EB727CF">
            <wp:simplePos x="0" y="0"/>
            <wp:positionH relativeFrom="column">
              <wp:posOffset>-146050</wp:posOffset>
            </wp:positionH>
            <wp:positionV relativeFrom="paragraph">
              <wp:posOffset>361950</wp:posOffset>
            </wp:positionV>
            <wp:extent cx="5270500" cy="1765300"/>
            <wp:effectExtent l="0" t="0" r="6350" b="6350"/>
            <wp:wrapTopAndBottom/>
            <wp:docPr id="1482170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70122" name=""/>
                    <pic:cNvPicPr/>
                  </pic:nvPicPr>
                  <pic:blipFill>
                    <a:blip r:embed="rId10">
                      <a:extLst>
                        <a:ext uri="{28A0092B-C50C-407E-A947-70E740481C1C}">
                          <a14:useLocalDpi xmlns:a14="http://schemas.microsoft.com/office/drawing/2010/main" val="0"/>
                        </a:ext>
                      </a:extLst>
                    </a:blip>
                    <a:stretch>
                      <a:fillRect/>
                    </a:stretch>
                  </pic:blipFill>
                  <pic:spPr>
                    <a:xfrm>
                      <a:off x="0" y="0"/>
                      <a:ext cx="5270500" cy="1765300"/>
                    </a:xfrm>
                    <a:prstGeom prst="rect">
                      <a:avLst/>
                    </a:prstGeom>
                  </pic:spPr>
                </pic:pic>
              </a:graphicData>
            </a:graphic>
          </wp:anchor>
        </w:drawing>
      </w:r>
    </w:p>
    <w:p w14:paraId="1170E951" w14:textId="2CED0C3C" w:rsidR="00645F9F" w:rsidRPr="00645F9F" w:rsidRDefault="00645F9F" w:rsidP="00645F9F">
      <w:pPr>
        <w:spacing w:before="260" w:after="120" w:line="480" w:lineRule="exact"/>
        <w:outlineLvl w:val="3"/>
        <w:rPr>
          <w:rFonts w:cstheme="minorBidi"/>
          <w:color w:val="000000" w:themeColor="text1"/>
        </w:rPr>
      </w:pPr>
      <w:r>
        <w:rPr>
          <w:rFonts w:cstheme="minorBidi" w:hint="eastAsia"/>
          <w:color w:val="000000" w:themeColor="text1"/>
        </w:rPr>
        <w:t>综上，我们得到了</w:t>
      </w:r>
      <w:r w:rsidRPr="00645F9F">
        <w:rPr>
          <w:rFonts w:cstheme="minorBidi"/>
          <w:color w:val="000000" w:themeColor="text1"/>
        </w:rPr>
        <w:t>经过WCS&gt;CCS&gt;IPCS&gt;PCS的变换</w:t>
      </w:r>
      <w:r>
        <w:rPr>
          <w:rFonts w:cstheme="minorBidi" w:hint="eastAsia"/>
          <w:color w:val="000000" w:themeColor="text1"/>
        </w:rPr>
        <w:t>，相机的内参矩阵K。</w:t>
      </w:r>
    </w:p>
    <w:p w14:paraId="205C5DBD" w14:textId="34E02AB2" w:rsidR="009E0B08" w:rsidRPr="009E0B08" w:rsidRDefault="009E0B08" w:rsidP="009E0B08">
      <w:pPr>
        <w:spacing w:before="260" w:after="120" w:line="480" w:lineRule="exact"/>
        <w:outlineLvl w:val="3"/>
        <w:rPr>
          <w:rFonts w:cstheme="minorBidi"/>
          <w:color w:val="000000" w:themeColor="text1"/>
        </w:rPr>
      </w:pPr>
      <w:r>
        <w:rPr>
          <w:rFonts w:cstheme="minorBidi" w:hint="eastAsia"/>
          <w:color w:val="000000" w:themeColor="text1"/>
        </w:rPr>
        <w:t>4、其次，我们也要得到镜头的畸变系数，</w:t>
      </w:r>
      <w:r w:rsidRPr="009E0B08">
        <w:rPr>
          <w:rFonts w:cstheme="minorBidi"/>
          <w:color w:val="000000" w:themeColor="text1"/>
        </w:rPr>
        <w:t>透镜畸变主要分为两种类型，径向畸变和切向畸变。</w:t>
      </w:r>
      <w:r w:rsidRPr="009E0B08">
        <w:rPr>
          <w:rFonts w:cstheme="minorBidi"/>
          <w:b/>
          <w:bCs/>
          <w:color w:val="000000" w:themeColor="text1"/>
        </w:rPr>
        <w:t>一共有</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1</m:t>
            </m:r>
          </m:sub>
        </m:sSub>
      </m:oMath>
      <w:r w:rsidRPr="009E0B08">
        <w:rPr>
          <w:rFonts w:cstheme="minorBidi"/>
          <w:b/>
          <w:bCs/>
          <w:color w:val="000000" w:themeColor="text1"/>
        </w:rPr>
        <w:t>、</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2</m:t>
            </m:r>
          </m:sub>
        </m:sSub>
      </m:oMath>
      <w:r w:rsidRPr="009E0B08">
        <w:rPr>
          <w:rFonts w:cstheme="minorBidi"/>
          <w:b/>
          <w:bCs/>
          <w:color w:val="000000" w:themeColor="text1"/>
        </w:rPr>
        <w:t>、</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3</m:t>
            </m:r>
          </m:sub>
        </m:sSub>
      </m:oMath>
      <w:r w:rsidRPr="009E0B08">
        <w:rPr>
          <w:rFonts w:cstheme="minorBidi"/>
          <w:b/>
          <w:bCs/>
          <w:color w:val="000000" w:themeColor="text1"/>
        </w:rPr>
        <w:t>、</w:t>
      </w:r>
      <m:oMath>
        <m:sSub>
          <m:sSubPr>
            <m:ctrlPr>
              <w:rPr>
                <w:rFonts w:ascii="Cambria Math" w:hAnsi="Cambria Math" w:cstheme="minorBidi"/>
                <w:i/>
                <w:color w:val="000000" w:themeColor="text1"/>
              </w:rPr>
            </m:ctrlPr>
          </m:sSubPr>
          <m:e>
            <m:r>
              <m:rPr>
                <m:sty m:val="p"/>
              </m:rPr>
              <w:rPr>
                <w:rFonts w:ascii="Cambria Math" w:hAnsi="Cambria Math" w:cstheme="minorBidi"/>
                <w:color w:val="000000" w:themeColor="text1"/>
              </w:rPr>
              <m:t>ρ</m:t>
            </m:r>
            <m:ctrlPr>
              <w:rPr>
                <w:rFonts w:ascii="Cambria Math" w:hAnsi="Cambria Math" w:cstheme="minorBidi"/>
                <w:color w:val="000000" w:themeColor="text1"/>
              </w:rPr>
            </m:ctrlPr>
          </m:e>
          <m:sub>
            <m:r>
              <w:rPr>
                <w:rFonts w:ascii="Cambria Math" w:hAnsi="Cambria Math" w:cstheme="minorBidi"/>
                <w:color w:val="000000" w:themeColor="text1"/>
              </w:rPr>
              <m:t>1</m:t>
            </m:r>
          </m:sub>
        </m:sSub>
      </m:oMath>
      <w:r w:rsidRPr="009E0B08">
        <w:rPr>
          <w:rFonts w:cstheme="minorBidi"/>
          <w:b/>
          <w:bCs/>
          <w:color w:val="000000" w:themeColor="text1"/>
        </w:rPr>
        <w:t>、</w:t>
      </w:r>
      <m:oMath>
        <m:sSub>
          <m:sSubPr>
            <m:ctrlPr>
              <w:rPr>
                <w:rFonts w:ascii="Cambria Math" w:hAnsi="Cambria Math" w:cstheme="minorBidi"/>
                <w:i/>
                <w:color w:val="000000" w:themeColor="text1"/>
              </w:rPr>
            </m:ctrlPr>
          </m:sSubPr>
          <m:e>
            <m:r>
              <m:rPr>
                <m:sty m:val="p"/>
              </m:rPr>
              <w:rPr>
                <w:rFonts w:ascii="Cambria Math" w:hAnsi="Cambria Math" w:cstheme="minorBidi"/>
                <w:color w:val="000000" w:themeColor="text1"/>
              </w:rPr>
              <m:t>ρ</m:t>
            </m:r>
            <m:ctrlPr>
              <w:rPr>
                <w:rFonts w:ascii="Cambria Math" w:hAnsi="Cambria Math" w:cstheme="minorBidi"/>
                <w:color w:val="000000" w:themeColor="text1"/>
              </w:rPr>
            </m:ctrlPr>
          </m:e>
          <m:sub>
            <m:r>
              <w:rPr>
                <w:rFonts w:ascii="Cambria Math" w:hAnsi="Cambria Math" w:cstheme="minorBidi"/>
                <w:color w:val="000000" w:themeColor="text1"/>
              </w:rPr>
              <m:t>2</m:t>
            </m:r>
          </m:sub>
        </m:sSub>
      </m:oMath>
      <w:r w:rsidRPr="009E0B08">
        <w:rPr>
          <w:rFonts w:cstheme="minorBidi"/>
          <w:b/>
          <w:bCs/>
          <w:color w:val="000000" w:themeColor="text1"/>
        </w:rPr>
        <w:t>五个参数。</w:t>
      </w:r>
    </w:p>
    <w:p w14:paraId="1284DA87" w14:textId="38C3A13D" w:rsidR="009E0B08" w:rsidRPr="009E0B08" w:rsidRDefault="009E0B08" w:rsidP="009E0B08">
      <w:pPr>
        <w:spacing w:before="260" w:after="120" w:line="480" w:lineRule="exact"/>
        <w:outlineLvl w:val="3"/>
        <w:rPr>
          <w:rFonts w:cstheme="minorBidi"/>
          <w:color w:val="000000" w:themeColor="text1"/>
        </w:rPr>
      </w:pPr>
      <w:r w:rsidRPr="009E0B08">
        <w:drawing>
          <wp:anchor distT="0" distB="0" distL="114300" distR="114300" simplePos="0" relativeHeight="251665408" behindDoc="0" locked="0" layoutInCell="1" allowOverlap="1" wp14:anchorId="74F8B8C0" wp14:editId="440D839E">
            <wp:simplePos x="0" y="0"/>
            <wp:positionH relativeFrom="margin">
              <wp:align>right</wp:align>
            </wp:positionH>
            <wp:positionV relativeFrom="paragraph">
              <wp:posOffset>1003300</wp:posOffset>
            </wp:positionV>
            <wp:extent cx="5270500" cy="1978660"/>
            <wp:effectExtent l="0" t="0" r="6350" b="2540"/>
            <wp:wrapTopAndBottom/>
            <wp:docPr id="143731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11273" name=""/>
                    <pic:cNvPicPr/>
                  </pic:nvPicPr>
                  <pic:blipFill>
                    <a:blip r:embed="rId11">
                      <a:extLst>
                        <a:ext uri="{28A0092B-C50C-407E-A947-70E740481C1C}">
                          <a14:useLocalDpi xmlns:a14="http://schemas.microsoft.com/office/drawing/2010/main" val="0"/>
                        </a:ext>
                      </a:extLst>
                    </a:blip>
                    <a:stretch>
                      <a:fillRect/>
                    </a:stretch>
                  </pic:blipFill>
                  <pic:spPr>
                    <a:xfrm>
                      <a:off x="0" y="0"/>
                      <a:ext cx="5270500" cy="1978660"/>
                    </a:xfrm>
                    <a:prstGeom prst="rect">
                      <a:avLst/>
                    </a:prstGeom>
                  </pic:spPr>
                </pic:pic>
              </a:graphicData>
            </a:graphic>
          </wp:anchor>
        </w:drawing>
      </w:r>
      <w:r w:rsidRPr="009E0B08">
        <w:rPr>
          <w:rFonts w:cstheme="minorBidi"/>
          <w:color w:val="000000" w:themeColor="text1"/>
        </w:rPr>
        <w:t>镜像畸变是由于透镜在加工过程中的精度误差导致的，又可分为枕形畸变和桶形畸变，一般来说，光线穿过透镜时越远离光心，畸变程度越严重。参数有</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1</m:t>
            </m:r>
          </m:sub>
        </m:sSub>
      </m:oMath>
      <w:r w:rsidRPr="009E0B08">
        <w:rPr>
          <w:rFonts w:cstheme="minorBidi"/>
          <w:color w:val="000000" w:themeColor="text1"/>
        </w:rPr>
        <w:t>、</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2</m:t>
            </m:r>
          </m:sub>
        </m:sSub>
      </m:oMath>
      <w:r w:rsidRPr="009E0B08">
        <w:rPr>
          <w:rFonts w:cstheme="minorBidi"/>
          <w:color w:val="000000" w:themeColor="text1"/>
        </w:rPr>
        <w:t>、</w:t>
      </w:r>
      <m:oMath>
        <m:sSub>
          <m:sSubPr>
            <m:ctrlPr>
              <w:rPr>
                <w:rFonts w:ascii="Cambria Math" w:hAnsi="Cambria Math" w:cstheme="minorBidi"/>
                <w:i/>
                <w:color w:val="000000" w:themeColor="text1"/>
              </w:rPr>
            </m:ctrlPr>
          </m:sSubPr>
          <m:e>
            <m:r>
              <w:rPr>
                <w:rFonts w:ascii="Cambria Math" w:hAnsi="Cambria Math" w:cstheme="minorBidi"/>
                <w:color w:val="000000" w:themeColor="text1"/>
              </w:rPr>
              <m:t>k</m:t>
            </m:r>
          </m:e>
          <m:sub>
            <m:r>
              <w:rPr>
                <w:rFonts w:ascii="Cambria Math" w:hAnsi="Cambria Math" w:cstheme="minorBidi"/>
                <w:color w:val="000000" w:themeColor="text1"/>
              </w:rPr>
              <m:t>3</m:t>
            </m:r>
          </m:sub>
        </m:sSub>
      </m:oMath>
    </w:p>
    <w:p w14:paraId="030D87EF" w14:textId="221DAEDA" w:rsidR="001E7AD7" w:rsidRDefault="009E0B08" w:rsidP="00645F9F">
      <w:pPr>
        <w:spacing w:before="260" w:after="120" w:line="480" w:lineRule="exact"/>
        <w:outlineLvl w:val="3"/>
        <w:rPr>
          <w:rFonts w:cstheme="minorBidi"/>
          <w:color w:val="000000" w:themeColor="text1"/>
        </w:rPr>
      </w:pPr>
      <w:r>
        <w:rPr>
          <w:rFonts w:cstheme="minorBidi" w:hint="eastAsia"/>
          <w:color w:val="000000" w:themeColor="text1"/>
        </w:rPr>
        <w:t>最终可得到相机的成像模型。</w:t>
      </w:r>
    </w:p>
    <w:p w14:paraId="3CFFE925" w14:textId="607F57C5" w:rsidR="009E0B08" w:rsidRDefault="009E0B08" w:rsidP="00645F9F">
      <w:pPr>
        <w:spacing w:before="260" w:after="120" w:line="480" w:lineRule="exact"/>
        <w:outlineLvl w:val="3"/>
        <w:rPr>
          <w:rFonts w:cstheme="minorBidi" w:hint="eastAsia"/>
          <w:color w:val="000000" w:themeColor="text1"/>
        </w:rPr>
      </w:pPr>
      <w:r>
        <w:rPr>
          <w:rFonts w:cstheme="minorBidi" w:hint="eastAsia"/>
          <w:color w:val="000000" w:themeColor="text1"/>
        </w:rPr>
        <w:t>5、我们在实际中所需要做的工作就是通过云台上的小电脑连到相机和C板，</w:t>
      </w:r>
      <w:r w:rsidR="00655EAB">
        <w:rPr>
          <w:rFonts w:cstheme="minorBidi" w:hint="eastAsia"/>
          <w:color w:val="000000" w:themeColor="text1"/>
        </w:rPr>
        <w:t>确保其成功连接到</w:t>
      </w:r>
      <w:proofErr w:type="spellStart"/>
      <w:r w:rsidR="00655EAB">
        <w:rPr>
          <w:rFonts w:cstheme="minorBidi" w:hint="eastAsia"/>
          <w:color w:val="000000" w:themeColor="text1"/>
        </w:rPr>
        <w:t>usb</w:t>
      </w:r>
      <w:proofErr w:type="spellEnd"/>
      <w:r w:rsidR="00655EAB">
        <w:rPr>
          <w:rFonts w:cstheme="minorBidi" w:hint="eastAsia"/>
          <w:color w:val="000000" w:themeColor="text1"/>
        </w:rPr>
        <w:t xml:space="preserve"> 设备中，然后运行calibrate文件夹中的capture这一与源文件，效果如下图所示：</w:t>
      </w:r>
    </w:p>
    <w:p w14:paraId="78DBB09D" w14:textId="7ABCC5C6" w:rsidR="009E0B08" w:rsidRDefault="009E0B08" w:rsidP="00645F9F">
      <w:pPr>
        <w:spacing w:before="260" w:after="120" w:line="480" w:lineRule="exact"/>
        <w:outlineLvl w:val="3"/>
        <w:rPr>
          <w:rFonts w:cstheme="minorBidi"/>
          <w:color w:val="000000" w:themeColor="text1"/>
        </w:rPr>
      </w:pPr>
      <w:r>
        <w:rPr>
          <w:rFonts w:cstheme="minorBidi" w:hint="eastAsia"/>
          <w:color w:val="000000" w:themeColor="text1"/>
        </w:rPr>
        <w:t xml:space="preserve">   </w:t>
      </w:r>
    </w:p>
    <w:p w14:paraId="0699A97A" w14:textId="77777777" w:rsidR="00EF7972" w:rsidRPr="00645F9F" w:rsidRDefault="00EF7972" w:rsidP="00645F9F">
      <w:pPr>
        <w:spacing w:before="260" w:after="120" w:line="480" w:lineRule="exact"/>
        <w:outlineLvl w:val="3"/>
        <w:rPr>
          <w:rFonts w:cstheme="minorBidi" w:hint="eastAsia"/>
          <w:color w:val="000000" w:themeColor="text1"/>
        </w:rPr>
      </w:pPr>
    </w:p>
    <w:p w14:paraId="1D39A6D4" w14:textId="1348015D" w:rsidR="00E64781" w:rsidRDefault="009E4D28" w:rsidP="00C2516A">
      <w:pPr>
        <w:spacing w:before="260" w:after="120" w:line="480" w:lineRule="exact"/>
        <w:outlineLvl w:val="3"/>
        <w:rPr>
          <w:rFonts w:cstheme="minorBidi"/>
          <w:color w:val="000000" w:themeColor="text1"/>
        </w:rPr>
      </w:pPr>
      <w:r>
        <w:rPr>
          <w:rFonts w:cstheme="minorBidi"/>
          <w:noProof/>
          <w:color w:val="000000" w:themeColor="text1"/>
        </w:rPr>
        <w:lastRenderedPageBreak/>
        <w:drawing>
          <wp:anchor distT="0" distB="0" distL="114300" distR="114300" simplePos="0" relativeHeight="251667456" behindDoc="0" locked="0" layoutInCell="1" allowOverlap="1" wp14:anchorId="398B1C01" wp14:editId="71F42AC1">
            <wp:simplePos x="0" y="0"/>
            <wp:positionH relativeFrom="margin">
              <wp:align>center</wp:align>
            </wp:positionH>
            <wp:positionV relativeFrom="paragraph">
              <wp:posOffset>4457700</wp:posOffset>
            </wp:positionV>
            <wp:extent cx="4434840" cy="3333750"/>
            <wp:effectExtent l="0" t="0" r="3810" b="0"/>
            <wp:wrapTopAndBottom/>
            <wp:docPr id="209438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81" name="图片 20943881"/>
                    <pic:cNvPicPr/>
                  </pic:nvPicPr>
                  <pic:blipFill>
                    <a:blip r:embed="rId12">
                      <a:extLst>
                        <a:ext uri="{28A0092B-C50C-407E-A947-70E740481C1C}">
                          <a14:useLocalDpi xmlns:a14="http://schemas.microsoft.com/office/drawing/2010/main" val="0"/>
                        </a:ext>
                      </a:extLst>
                    </a:blip>
                    <a:stretch>
                      <a:fillRect/>
                    </a:stretch>
                  </pic:blipFill>
                  <pic:spPr>
                    <a:xfrm>
                      <a:off x="0" y="0"/>
                      <a:ext cx="4434840" cy="3333750"/>
                    </a:xfrm>
                    <a:prstGeom prst="rect">
                      <a:avLst/>
                    </a:prstGeom>
                  </pic:spPr>
                </pic:pic>
              </a:graphicData>
            </a:graphic>
            <wp14:sizeRelH relativeFrom="margin">
              <wp14:pctWidth>0</wp14:pctWidth>
            </wp14:sizeRelH>
            <wp14:sizeRelV relativeFrom="margin">
              <wp14:pctHeight>0</wp14:pctHeight>
            </wp14:sizeRelV>
          </wp:anchor>
        </w:drawing>
      </w:r>
      <w:r w:rsidRPr="00EF7972">
        <w:rPr>
          <w:rFonts w:cstheme="minorBidi"/>
          <w:color w:val="000000" w:themeColor="text1"/>
        </w:rPr>
        <w:drawing>
          <wp:anchor distT="0" distB="0" distL="114300" distR="114300" simplePos="0" relativeHeight="251666432" behindDoc="0" locked="0" layoutInCell="1" allowOverlap="1" wp14:anchorId="6638C52E" wp14:editId="37C29E44">
            <wp:simplePos x="0" y="0"/>
            <wp:positionH relativeFrom="margin">
              <wp:align>center</wp:align>
            </wp:positionH>
            <wp:positionV relativeFrom="paragraph">
              <wp:posOffset>0</wp:posOffset>
            </wp:positionV>
            <wp:extent cx="4235450" cy="3388360"/>
            <wp:effectExtent l="0" t="0" r="0" b="2540"/>
            <wp:wrapTopAndBottom/>
            <wp:docPr id="904101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0159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5450" cy="3388360"/>
                    </a:xfrm>
                    <a:prstGeom prst="rect">
                      <a:avLst/>
                    </a:prstGeom>
                  </pic:spPr>
                </pic:pic>
              </a:graphicData>
            </a:graphic>
            <wp14:sizeRelH relativeFrom="margin">
              <wp14:pctWidth>0</wp14:pctWidth>
            </wp14:sizeRelH>
            <wp14:sizeRelV relativeFrom="margin">
              <wp14:pctHeight>0</wp14:pctHeight>
            </wp14:sizeRelV>
          </wp:anchor>
        </w:drawing>
      </w:r>
      <w:r w:rsidR="00EF7972">
        <w:rPr>
          <w:rFonts w:cstheme="minorBidi" w:hint="eastAsia"/>
          <w:color w:val="000000" w:themeColor="text1"/>
        </w:rPr>
        <w:t>然后拍摄三十张照片之后，运行calibrate_camera.cpp这一文件</w:t>
      </w:r>
      <w:r>
        <w:rPr>
          <w:rFonts w:cstheme="minorBidi" w:hint="eastAsia"/>
          <w:color w:val="000000" w:themeColor="text1"/>
        </w:rPr>
        <w:t>，会得到下图所示结果：</w:t>
      </w:r>
    </w:p>
    <w:p w14:paraId="1DB51BA4" w14:textId="543F0281" w:rsidR="009E4D28" w:rsidRPr="009E4D28" w:rsidRDefault="009E4D28" w:rsidP="009E4D28">
      <w:pPr>
        <w:spacing w:before="260" w:after="120" w:line="480" w:lineRule="exact"/>
        <w:outlineLvl w:val="3"/>
        <w:rPr>
          <w:rFonts w:cstheme="minorBidi" w:hint="eastAsia"/>
          <w:color w:val="000000" w:themeColor="text1"/>
        </w:rPr>
      </w:pPr>
      <w:r>
        <w:rPr>
          <w:rFonts w:cstheme="minorBidi" w:hint="eastAsia"/>
          <w:color w:val="000000" w:themeColor="text1"/>
        </w:rPr>
        <w:t>最后得到需要结果：</w:t>
      </w:r>
      <w:r w:rsidRPr="009E4D28">
        <w:rPr>
          <w:rFonts w:cstheme="minorBidi" w:hint="eastAsia"/>
          <w:color w:val="000000" w:themeColor="text1"/>
        </w:rPr>
        <w:t># 重投影误差: 0.0951px</w:t>
      </w:r>
    </w:p>
    <w:p w14:paraId="47F2154E" w14:textId="77777777" w:rsidR="009E4D28" w:rsidRPr="009E4D28" w:rsidRDefault="009E4D28" w:rsidP="009E4D28">
      <w:pPr>
        <w:spacing w:before="260" w:after="120" w:line="480" w:lineRule="exact"/>
        <w:outlineLvl w:val="3"/>
        <w:rPr>
          <w:rFonts w:cstheme="minorBidi" w:hint="eastAsia"/>
          <w:color w:val="000000" w:themeColor="text1"/>
        </w:rPr>
      </w:pPr>
      <w:r w:rsidRPr="009E4D28">
        <w:rPr>
          <w:rFonts w:cstheme="minorBidi" w:hint="eastAsia"/>
          <w:color w:val="000000" w:themeColor="text1"/>
        </w:rPr>
        <w:lastRenderedPageBreak/>
        <w:t>camera_matrix: [1223.7655662624261, 0, 577.05752108772879, 0, 1223.9398951923222, 494.15048227641944, 0, 0, 1]</w:t>
      </w:r>
    </w:p>
    <w:p w14:paraId="57022893" w14:textId="6F3B5659" w:rsidR="009E4D28" w:rsidRDefault="009E4D28" w:rsidP="009E4D28">
      <w:pPr>
        <w:spacing w:before="260" w:after="120" w:line="480" w:lineRule="exact"/>
        <w:outlineLvl w:val="3"/>
        <w:rPr>
          <w:rFonts w:cstheme="minorBidi"/>
          <w:color w:val="000000" w:themeColor="text1"/>
        </w:rPr>
      </w:pPr>
      <w:r w:rsidRPr="009E4D28">
        <w:rPr>
          <w:rFonts w:cstheme="minorBidi" w:hint="eastAsia"/>
          <w:color w:val="000000" w:themeColor="text1"/>
        </w:rPr>
        <w:t>distort_coeffs: [-0.45348558861655097, 0.21050052871070438, 0.0033870094303015104, 0.0096291618374224862, 0]</w:t>
      </w:r>
    </w:p>
    <w:p w14:paraId="408B85A5" w14:textId="7EEBE479" w:rsidR="009E4D28" w:rsidRDefault="009E4D28" w:rsidP="009E4D28">
      <w:pPr>
        <w:spacing w:before="260" w:after="120" w:line="480" w:lineRule="exact"/>
        <w:outlineLvl w:val="3"/>
        <w:rPr>
          <w:rFonts w:cstheme="minorBidi"/>
          <w:color w:val="000000" w:themeColor="text1"/>
        </w:rPr>
      </w:pPr>
      <w:r>
        <w:rPr>
          <w:rFonts w:cstheme="minorBidi" w:hint="eastAsia"/>
          <w:color w:val="000000" w:themeColor="text1"/>
        </w:rPr>
        <w:t>6、为了标定云台和相机的相对位置，我们还需进行手眼标定，运行calibrate_handeye 文件，重复上述步骤，我们可得到如下结果：</w:t>
      </w:r>
    </w:p>
    <w:p w14:paraId="6BCCD0E8" w14:textId="77777777" w:rsidR="000541E2" w:rsidRPr="000541E2" w:rsidRDefault="000541E2" w:rsidP="000541E2">
      <w:pPr>
        <w:spacing w:before="260" w:after="120" w:line="480" w:lineRule="exact"/>
        <w:outlineLvl w:val="3"/>
        <w:rPr>
          <w:rFonts w:cstheme="minorBidi" w:hint="eastAsia"/>
          <w:color w:val="000000" w:themeColor="text1"/>
        </w:rPr>
      </w:pPr>
      <w:r w:rsidRPr="000541E2">
        <w:rPr>
          <w:rFonts w:cstheme="minorBidi" w:hint="eastAsia"/>
          <w:color w:val="000000" w:themeColor="text1"/>
        </w:rPr>
        <w:t>R_gimbal2imubody: [1, 0, 0, 0, 1, 0, 0, 0, 1]</w:t>
      </w:r>
    </w:p>
    <w:p w14:paraId="2B773C6F" w14:textId="77777777" w:rsidR="000541E2" w:rsidRPr="000541E2" w:rsidRDefault="000541E2" w:rsidP="000541E2">
      <w:pPr>
        <w:spacing w:before="260" w:after="120" w:line="480" w:lineRule="exact"/>
        <w:outlineLvl w:val="3"/>
        <w:rPr>
          <w:rFonts w:cstheme="minorBidi" w:hint="eastAsia"/>
          <w:color w:val="000000" w:themeColor="text1"/>
        </w:rPr>
      </w:pPr>
    </w:p>
    <w:p w14:paraId="18563463" w14:textId="77777777" w:rsidR="000541E2" w:rsidRPr="000541E2" w:rsidRDefault="000541E2" w:rsidP="000541E2">
      <w:pPr>
        <w:spacing w:before="260" w:after="120" w:line="480" w:lineRule="exact"/>
        <w:outlineLvl w:val="3"/>
        <w:rPr>
          <w:rFonts w:cstheme="minorBidi" w:hint="eastAsia"/>
          <w:color w:val="000000" w:themeColor="text1"/>
        </w:rPr>
      </w:pPr>
      <w:r w:rsidRPr="000541E2">
        <w:rPr>
          <w:rFonts w:cstheme="minorBidi" w:hint="eastAsia"/>
          <w:color w:val="000000" w:themeColor="text1"/>
        </w:rPr>
        <w:t># 相机同理想情况的偏角: yaw-85.50 pitch74.57 roll0.30 degree</w:t>
      </w:r>
    </w:p>
    <w:p w14:paraId="3E246712" w14:textId="77777777" w:rsidR="000541E2" w:rsidRPr="000541E2" w:rsidRDefault="000541E2" w:rsidP="000541E2">
      <w:pPr>
        <w:spacing w:before="260" w:after="120" w:line="480" w:lineRule="exact"/>
        <w:outlineLvl w:val="3"/>
        <w:rPr>
          <w:rFonts w:cstheme="minorBidi" w:hint="eastAsia"/>
          <w:color w:val="000000" w:themeColor="text1"/>
        </w:rPr>
      </w:pPr>
      <w:r w:rsidRPr="000541E2">
        <w:rPr>
          <w:rFonts w:cstheme="minorBidi" w:hint="eastAsia"/>
          <w:color w:val="000000" w:themeColor="text1"/>
        </w:rPr>
        <w:t>R_camera2gimbal: [0.99728750734514504, 0.070568063093057784, 0.020923101218542815, -0.073591291237985204, 0.96136589733741751, 0.26525446893605376, -0.0013962618784510474, -0.26607472617277295, 0.96395139428544363]</w:t>
      </w:r>
    </w:p>
    <w:p w14:paraId="68B9391E" w14:textId="159304B8" w:rsidR="000541E2" w:rsidRDefault="000541E2" w:rsidP="000541E2">
      <w:pPr>
        <w:spacing w:before="260" w:after="120" w:line="480" w:lineRule="exact"/>
        <w:outlineLvl w:val="3"/>
        <w:rPr>
          <w:rFonts w:cstheme="minorBidi"/>
          <w:color w:val="000000" w:themeColor="text1"/>
        </w:rPr>
      </w:pPr>
      <w:r w:rsidRPr="000541E2">
        <w:rPr>
          <w:rFonts w:cstheme="minorBidi" w:hint="eastAsia"/>
          <w:color w:val="000000" w:themeColor="text1"/>
        </w:rPr>
        <w:t>t_camera2gimbal: [-2.3740960506021622, -14.313469629487471, 2.9214096254193973]</w:t>
      </w:r>
    </w:p>
    <w:p w14:paraId="6A300592" w14:textId="5C614A34" w:rsidR="000541E2" w:rsidRPr="000541E2" w:rsidRDefault="000541E2" w:rsidP="000541E2">
      <w:pPr>
        <w:spacing w:before="260" w:after="120" w:line="480" w:lineRule="exact"/>
        <w:outlineLvl w:val="3"/>
        <w:rPr>
          <w:rFonts w:cstheme="minorBidi" w:hint="eastAsia"/>
          <w:color w:val="000000" w:themeColor="text1"/>
        </w:rPr>
      </w:pPr>
      <w:r>
        <w:rPr>
          <w:rFonts w:cstheme="minorBidi" w:hint="eastAsia"/>
          <w:color w:val="000000" w:themeColor="text1"/>
        </w:rPr>
        <w:t>如此一来，我们便完成了相机的标定工作。</w:t>
      </w:r>
    </w:p>
    <w:p w14:paraId="47CE3855" w14:textId="6C265210" w:rsidR="00095D76" w:rsidRPr="00095D76" w:rsidRDefault="00095D76" w:rsidP="00095D76">
      <w:pPr>
        <w:pStyle w:val="a3"/>
        <w:numPr>
          <w:ilvl w:val="0"/>
          <w:numId w:val="3"/>
        </w:numPr>
        <w:spacing w:before="260" w:after="120" w:line="480" w:lineRule="exact"/>
        <w:ind w:firstLineChars="0"/>
        <w:outlineLvl w:val="3"/>
        <w:rPr>
          <w:rFonts w:cstheme="minorBidi"/>
          <w:color w:val="000000" w:themeColor="text1"/>
          <w:szCs w:val="22"/>
        </w:rPr>
      </w:pPr>
      <w:r>
        <w:rPr>
          <w:rFonts w:cs="Arial" w:hint="eastAsia"/>
          <w:b/>
          <w:color w:val="000000" w:themeColor="text1"/>
          <w:sz w:val="28"/>
          <w:szCs w:val="22"/>
        </w:rPr>
        <w:t>实车调试并调参</w:t>
      </w:r>
    </w:p>
    <w:p w14:paraId="4BA08555" w14:textId="5880847F" w:rsidR="004C792B" w:rsidRDefault="004C792B" w:rsidP="00EE6EAB">
      <w:pPr>
        <w:spacing w:before="260" w:after="120" w:line="480" w:lineRule="exact"/>
        <w:outlineLvl w:val="3"/>
        <w:rPr>
          <w:rFonts w:cstheme="minorBidi"/>
          <w:color w:val="000000" w:themeColor="text1"/>
          <w:szCs w:val="22"/>
        </w:rPr>
      </w:pPr>
      <w:r w:rsidRPr="004C792B">
        <w:rPr>
          <w:rFonts w:cstheme="minorBidi"/>
          <w:noProof/>
          <w:color w:val="000000" w:themeColor="text1"/>
          <w:szCs w:val="22"/>
        </w:rPr>
        <w:lastRenderedPageBreak/>
        <w:drawing>
          <wp:anchor distT="0" distB="0" distL="114300" distR="114300" simplePos="0" relativeHeight="251694080" behindDoc="0" locked="0" layoutInCell="1" allowOverlap="1" wp14:anchorId="44D034B3" wp14:editId="545B4256">
            <wp:simplePos x="0" y="0"/>
            <wp:positionH relativeFrom="column">
              <wp:posOffset>6350</wp:posOffset>
            </wp:positionH>
            <wp:positionV relativeFrom="paragraph">
              <wp:posOffset>4089400</wp:posOffset>
            </wp:positionV>
            <wp:extent cx="5270500" cy="3850005"/>
            <wp:effectExtent l="0" t="0" r="6350" b="0"/>
            <wp:wrapTopAndBottom/>
            <wp:docPr id="81166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3850005"/>
                    </a:xfrm>
                    <a:prstGeom prst="rect">
                      <a:avLst/>
                    </a:prstGeom>
                    <a:noFill/>
                    <a:ln>
                      <a:noFill/>
                    </a:ln>
                  </pic:spPr>
                </pic:pic>
              </a:graphicData>
            </a:graphic>
          </wp:anchor>
        </w:drawing>
      </w:r>
      <w:r w:rsidR="00EE6EAB" w:rsidRPr="00EE6EAB">
        <w:rPr>
          <w:rFonts w:cstheme="minorBidi"/>
          <w:color w:val="000000" w:themeColor="text1"/>
          <w:szCs w:val="22"/>
        </w:rPr>
        <w:drawing>
          <wp:anchor distT="0" distB="0" distL="114300" distR="114300" simplePos="0" relativeHeight="251672576" behindDoc="0" locked="0" layoutInCell="1" allowOverlap="1" wp14:anchorId="4B73E6BC" wp14:editId="36703006">
            <wp:simplePos x="0" y="0"/>
            <wp:positionH relativeFrom="column">
              <wp:posOffset>2400300</wp:posOffset>
            </wp:positionH>
            <wp:positionV relativeFrom="paragraph">
              <wp:posOffset>641350</wp:posOffset>
            </wp:positionV>
            <wp:extent cx="2584450" cy="1452245"/>
            <wp:effectExtent l="0" t="0" r="6350" b="0"/>
            <wp:wrapTopAndBottom/>
            <wp:docPr id="234253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5394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4450" cy="1452245"/>
                    </a:xfrm>
                    <a:prstGeom prst="rect">
                      <a:avLst/>
                    </a:prstGeom>
                  </pic:spPr>
                </pic:pic>
              </a:graphicData>
            </a:graphic>
            <wp14:sizeRelH relativeFrom="margin">
              <wp14:pctWidth>0</wp14:pctWidth>
            </wp14:sizeRelH>
            <wp14:sizeRelV relativeFrom="margin">
              <wp14:pctHeight>0</wp14:pctHeight>
            </wp14:sizeRelV>
          </wp:anchor>
        </w:drawing>
      </w:r>
      <w:r w:rsidR="00300C92" w:rsidRPr="00300C92">
        <w:rPr>
          <w:rFonts w:cstheme="minorBidi"/>
          <w:color w:val="000000" w:themeColor="text1"/>
          <w:szCs w:val="22"/>
        </w:rPr>
        <w:drawing>
          <wp:anchor distT="0" distB="0" distL="114300" distR="114300" simplePos="0" relativeHeight="251669504" behindDoc="0" locked="0" layoutInCell="1" allowOverlap="1" wp14:anchorId="7DE3AA0F" wp14:editId="4CC6B77F">
            <wp:simplePos x="0" y="0"/>
            <wp:positionH relativeFrom="column">
              <wp:posOffset>673100</wp:posOffset>
            </wp:positionH>
            <wp:positionV relativeFrom="paragraph">
              <wp:posOffset>628015</wp:posOffset>
            </wp:positionV>
            <wp:extent cx="1536700" cy="1530350"/>
            <wp:effectExtent l="0" t="0" r="6350" b="0"/>
            <wp:wrapTopAndBottom/>
            <wp:docPr id="1632686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86965" name=""/>
                    <pic:cNvPicPr/>
                  </pic:nvPicPr>
                  <pic:blipFill>
                    <a:blip r:embed="rId16">
                      <a:extLst>
                        <a:ext uri="{28A0092B-C50C-407E-A947-70E740481C1C}">
                          <a14:useLocalDpi xmlns:a14="http://schemas.microsoft.com/office/drawing/2010/main" val="0"/>
                        </a:ext>
                      </a:extLst>
                    </a:blip>
                    <a:stretch>
                      <a:fillRect/>
                    </a:stretch>
                  </pic:blipFill>
                  <pic:spPr>
                    <a:xfrm>
                      <a:off x="0" y="0"/>
                      <a:ext cx="1536700" cy="1530350"/>
                    </a:xfrm>
                    <a:prstGeom prst="rect">
                      <a:avLst/>
                    </a:prstGeom>
                  </pic:spPr>
                </pic:pic>
              </a:graphicData>
            </a:graphic>
            <wp14:sizeRelH relativeFrom="margin">
              <wp14:pctWidth>0</wp14:pctWidth>
            </wp14:sizeRelH>
            <wp14:sizeRelV relativeFrom="margin">
              <wp14:pctHeight>0</wp14:pctHeight>
            </wp14:sizeRelV>
          </wp:anchor>
        </w:drawing>
      </w:r>
      <w:r w:rsidR="00095D76">
        <w:rPr>
          <w:rFonts w:cstheme="minorBidi" w:hint="eastAsia"/>
          <w:color w:val="000000" w:themeColor="text1"/>
          <w:szCs w:val="22"/>
        </w:rPr>
        <w:t>我们在实际打弹之前，首先要先确保机器人能跟得上舵机（对方机器人装甲板）的旋转并拟合出正确的角速度，此时需要我们通过观察</w:t>
      </w:r>
      <w:r w:rsidR="00300C92">
        <w:rPr>
          <w:rFonts w:cstheme="minorBidi" w:hint="eastAsia"/>
          <w:color w:val="000000" w:themeColor="text1"/>
          <w:szCs w:val="22"/>
        </w:rPr>
        <w:t>装甲板上的红框与绿</w:t>
      </w:r>
      <w:proofErr w:type="gramStart"/>
      <w:r w:rsidR="00300C92">
        <w:rPr>
          <w:rFonts w:cstheme="minorBidi" w:hint="eastAsia"/>
          <w:color w:val="000000" w:themeColor="text1"/>
          <w:szCs w:val="22"/>
        </w:rPr>
        <w:t>框是否</w:t>
      </w:r>
      <w:proofErr w:type="gramEnd"/>
      <w:r w:rsidR="00300C92">
        <w:rPr>
          <w:rFonts w:cstheme="minorBidi" w:hint="eastAsia"/>
          <w:color w:val="000000" w:themeColor="text1"/>
          <w:szCs w:val="22"/>
        </w:rPr>
        <w:t>重合，红框是经过卡尔曼滤波规划后</w:t>
      </w:r>
      <w:r w:rsidR="003C7C00">
        <w:rPr>
          <w:rFonts w:cstheme="minorBidi" w:hint="eastAsia"/>
          <w:color w:val="000000" w:themeColor="text1"/>
          <w:szCs w:val="22"/>
        </w:rPr>
        <w:t>，重投影的下一时刻的位置，若不重合，则应考虑是不是标定或曝光的影响；若红</w:t>
      </w:r>
      <w:proofErr w:type="gramStart"/>
      <w:r w:rsidR="003C7C00">
        <w:rPr>
          <w:rFonts w:cstheme="minorBidi" w:hint="eastAsia"/>
          <w:color w:val="000000" w:themeColor="text1"/>
          <w:szCs w:val="22"/>
        </w:rPr>
        <w:t>框经过</w:t>
      </w:r>
      <w:proofErr w:type="gramEnd"/>
      <w:r w:rsidR="003C7C00">
        <w:rPr>
          <w:rFonts w:cstheme="minorBidi" w:hint="eastAsia"/>
          <w:color w:val="000000" w:themeColor="text1"/>
          <w:szCs w:val="22"/>
        </w:rPr>
        <w:t>不断平移能大致跟得上实际装甲板的移动，则</w:t>
      </w:r>
      <w:proofErr w:type="gramStart"/>
      <w:r w:rsidR="003C7C00">
        <w:rPr>
          <w:rFonts w:cstheme="minorBidi" w:hint="eastAsia"/>
          <w:color w:val="000000" w:themeColor="text1"/>
          <w:szCs w:val="22"/>
        </w:rPr>
        <w:t>证明重</w:t>
      </w:r>
      <w:proofErr w:type="gramEnd"/>
      <w:r w:rsidR="003C7C00">
        <w:rPr>
          <w:rFonts w:cstheme="minorBidi" w:hint="eastAsia"/>
          <w:color w:val="000000" w:themeColor="text1"/>
          <w:szCs w:val="22"/>
        </w:rPr>
        <w:t>投影的结果良好，卡尔曼滤波的拟合效果好。下面如果实际要打弹的话，则应先关闭摩擦轮后，</w:t>
      </w:r>
      <w:r w:rsidR="00B13D0D">
        <w:rPr>
          <w:rFonts w:cstheme="minorBidi" w:hint="eastAsia"/>
          <w:color w:val="000000" w:themeColor="text1"/>
          <w:szCs w:val="22"/>
        </w:rPr>
        <w:t>用遥控器控制其为单发模式，观察子弹的偏移方向，调整发射的角度。最后在实车旋转的时候，再次击打装甲</w:t>
      </w:r>
      <w:proofErr w:type="gramStart"/>
      <w:r w:rsidR="00B13D0D">
        <w:rPr>
          <w:rFonts w:cstheme="minorBidi" w:hint="eastAsia"/>
          <w:color w:val="000000" w:themeColor="text1"/>
          <w:szCs w:val="22"/>
        </w:rPr>
        <w:t>板计算</w:t>
      </w:r>
      <w:proofErr w:type="gramEnd"/>
      <w:r w:rsidR="00B13D0D">
        <w:rPr>
          <w:rFonts w:cstheme="minorBidi" w:hint="eastAsia"/>
          <w:color w:val="000000" w:themeColor="text1"/>
          <w:szCs w:val="22"/>
        </w:rPr>
        <w:t>其命中率。</w:t>
      </w:r>
    </w:p>
    <w:p w14:paraId="12B7D1D5" w14:textId="2014C970" w:rsidR="004C792B" w:rsidRDefault="004C792B" w:rsidP="00EE6EAB">
      <w:pPr>
        <w:spacing w:before="260" w:after="120" w:line="480" w:lineRule="exact"/>
        <w:outlineLvl w:val="3"/>
        <w:rPr>
          <w:rFonts w:cstheme="minorBidi" w:hint="eastAsia"/>
          <w:color w:val="000000" w:themeColor="text1"/>
          <w:szCs w:val="22"/>
        </w:rPr>
      </w:pPr>
    </w:p>
    <w:p w14:paraId="4334868F" w14:textId="72BC7C36" w:rsidR="00095D76" w:rsidRPr="004C792B" w:rsidRDefault="004C792B" w:rsidP="00EE6EAB">
      <w:pPr>
        <w:pStyle w:val="a3"/>
        <w:numPr>
          <w:ilvl w:val="0"/>
          <w:numId w:val="3"/>
        </w:numPr>
        <w:spacing w:before="260" w:after="120" w:line="480" w:lineRule="exact"/>
        <w:ind w:firstLineChars="0"/>
        <w:outlineLvl w:val="3"/>
        <w:rPr>
          <w:rFonts w:cstheme="minorBidi" w:hint="eastAsia"/>
          <w:color w:val="000000" w:themeColor="text1"/>
          <w:szCs w:val="22"/>
        </w:rPr>
      </w:pPr>
      <w:r>
        <w:rPr>
          <w:rFonts w:cs="Arial" w:hint="eastAsia"/>
          <w:b/>
          <w:color w:val="000000" w:themeColor="text1"/>
          <w:sz w:val="28"/>
          <w:szCs w:val="22"/>
        </w:rPr>
        <w:t>仿真模拟</w:t>
      </w:r>
    </w:p>
    <w:p w14:paraId="388473E8" w14:textId="049B1C3A" w:rsidR="00B13D0D" w:rsidRDefault="00B13D0D" w:rsidP="00B13D0D">
      <w:pPr>
        <w:spacing w:before="260" w:after="120" w:line="480" w:lineRule="exact"/>
        <w:outlineLvl w:val="3"/>
        <w:rPr>
          <w:rFonts w:cstheme="minorBidi"/>
          <w:color w:val="000000" w:themeColor="text1"/>
          <w:szCs w:val="22"/>
        </w:rPr>
      </w:pPr>
      <w:r w:rsidRPr="00B13D0D">
        <w:rPr>
          <w:rFonts w:cstheme="minorBidi"/>
          <w:color w:val="000000" w:themeColor="text1"/>
          <w:szCs w:val="22"/>
        </w:rPr>
        <w:lastRenderedPageBreak/>
        <w:drawing>
          <wp:anchor distT="0" distB="0" distL="114300" distR="114300" simplePos="0" relativeHeight="251671552" behindDoc="0" locked="0" layoutInCell="1" allowOverlap="1" wp14:anchorId="2CCF1F17" wp14:editId="4D96818F">
            <wp:simplePos x="0" y="0"/>
            <wp:positionH relativeFrom="margin">
              <wp:align>left</wp:align>
            </wp:positionH>
            <wp:positionV relativeFrom="paragraph">
              <wp:posOffset>457835</wp:posOffset>
            </wp:positionV>
            <wp:extent cx="5270500" cy="3350895"/>
            <wp:effectExtent l="0" t="0" r="6350" b="1905"/>
            <wp:wrapTopAndBottom/>
            <wp:docPr id="1883380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80562" name=""/>
                    <pic:cNvPicPr/>
                  </pic:nvPicPr>
                  <pic:blipFill>
                    <a:blip r:embed="rId17">
                      <a:extLst>
                        <a:ext uri="{28A0092B-C50C-407E-A947-70E740481C1C}">
                          <a14:useLocalDpi xmlns:a14="http://schemas.microsoft.com/office/drawing/2010/main" val="0"/>
                        </a:ext>
                      </a:extLst>
                    </a:blip>
                    <a:stretch>
                      <a:fillRect/>
                    </a:stretch>
                  </pic:blipFill>
                  <pic:spPr>
                    <a:xfrm>
                      <a:off x="0" y="0"/>
                      <a:ext cx="5270500" cy="3350895"/>
                    </a:xfrm>
                    <a:prstGeom prst="rect">
                      <a:avLst/>
                    </a:prstGeom>
                  </pic:spPr>
                </pic:pic>
              </a:graphicData>
            </a:graphic>
          </wp:anchor>
        </w:drawing>
      </w:r>
      <w:r>
        <w:rPr>
          <w:rFonts w:cstheme="minorBidi" w:hint="eastAsia"/>
          <w:color w:val="000000" w:themeColor="text1"/>
          <w:szCs w:val="22"/>
        </w:rPr>
        <w:t>运行sim2aim程序，即可在虚拟平台中模拟弹丸打击装甲板：</w:t>
      </w:r>
    </w:p>
    <w:p w14:paraId="260D71B3" w14:textId="2857D8B1" w:rsidR="00B13D0D" w:rsidRDefault="00B13D0D" w:rsidP="00B13D0D">
      <w:pPr>
        <w:spacing w:before="260" w:after="120" w:line="480" w:lineRule="exact"/>
        <w:outlineLvl w:val="3"/>
        <w:rPr>
          <w:rFonts w:cstheme="minorBidi"/>
          <w:color w:val="000000" w:themeColor="text1"/>
          <w:szCs w:val="22"/>
        </w:rPr>
      </w:pPr>
    </w:p>
    <w:p w14:paraId="5734ACA9" w14:textId="77777777" w:rsidR="00B13D0D" w:rsidRPr="00B13D0D" w:rsidRDefault="00B13D0D" w:rsidP="00B13D0D">
      <w:pPr>
        <w:spacing w:before="260" w:after="120" w:line="480" w:lineRule="exact"/>
        <w:outlineLvl w:val="3"/>
        <w:rPr>
          <w:rFonts w:cstheme="minorBidi" w:hint="eastAsia"/>
          <w:color w:val="000000" w:themeColor="text1"/>
          <w:szCs w:val="22"/>
        </w:rPr>
      </w:pPr>
    </w:p>
    <w:p w14:paraId="57489749" w14:textId="082D6772" w:rsidR="00C331AB" w:rsidRPr="00E64781" w:rsidRDefault="00C331AB" w:rsidP="00E64781">
      <w:pPr>
        <w:pStyle w:val="a3"/>
        <w:numPr>
          <w:ilvl w:val="1"/>
          <w:numId w:val="3"/>
        </w:numPr>
        <w:spacing w:before="300" w:after="120" w:line="480" w:lineRule="exact"/>
        <w:ind w:firstLineChars="0"/>
        <w:outlineLvl w:val="2"/>
        <w:rPr>
          <w:rFonts w:cstheme="minorBidi"/>
          <w:color w:val="000000" w:themeColor="text1"/>
          <w:szCs w:val="22"/>
        </w:rPr>
      </w:pPr>
      <w:r w:rsidRPr="00E64781">
        <w:rPr>
          <w:rFonts w:cs="Arial"/>
          <w:b/>
          <w:color w:val="000000" w:themeColor="text1"/>
          <w:sz w:val="30"/>
          <w:szCs w:val="22"/>
        </w:rPr>
        <w:t>算法对比与创新</w:t>
      </w:r>
      <w:bookmarkEnd w:id="8"/>
    </w:p>
    <w:p w14:paraId="16E0A8F5" w14:textId="14547CF0" w:rsidR="00C331AB" w:rsidRPr="00E64781" w:rsidRDefault="00E64781" w:rsidP="00E64781">
      <w:pPr>
        <w:spacing w:before="260" w:after="120" w:line="480" w:lineRule="exact"/>
        <w:outlineLvl w:val="3"/>
        <w:rPr>
          <w:rFonts w:cstheme="minorBidi" w:hint="eastAsia"/>
          <w:color w:val="000000" w:themeColor="text1"/>
          <w:szCs w:val="22"/>
        </w:rPr>
      </w:pPr>
      <w:bookmarkStart w:id="9" w:name="heading_9"/>
      <w:r>
        <w:rPr>
          <w:rFonts w:cs="Arial" w:hint="eastAsia"/>
          <w:b/>
          <w:color w:val="000000" w:themeColor="text1"/>
          <w:sz w:val="28"/>
          <w:szCs w:val="22"/>
        </w:rPr>
        <w:t xml:space="preserve">（一） </w:t>
      </w:r>
      <w:r w:rsidRPr="00E64781">
        <w:rPr>
          <w:rFonts w:cs="Arial"/>
          <w:b/>
          <w:color w:val="000000" w:themeColor="text1"/>
          <w:sz w:val="28"/>
          <w:szCs w:val="22"/>
        </w:rPr>
        <w:t>核心创新点</w:t>
      </w:r>
      <w:bookmarkEnd w:id="9"/>
    </w:p>
    <w:p w14:paraId="43BE85E3" w14:textId="0AFCEE4A" w:rsidR="00C331AB" w:rsidRPr="00C331AB" w:rsidRDefault="00C44A4A" w:rsidP="00C44A4A">
      <w:pPr>
        <w:spacing w:before="120" w:after="120" w:line="480" w:lineRule="exact"/>
        <w:rPr>
          <w:rFonts w:cstheme="minorBidi" w:hint="eastAsia"/>
          <w:color w:val="000000" w:themeColor="text1"/>
          <w:sz w:val="22"/>
        </w:rPr>
      </w:pPr>
      <w:r w:rsidRPr="00F51D3D">
        <w:rPr>
          <w:rFonts w:cs="Arial" w:hint="eastAsia"/>
          <w:color w:val="000000" w:themeColor="text1"/>
        </w:rPr>
        <w:t>1</w:t>
      </w:r>
      <w:r w:rsidRPr="00F51D3D">
        <w:rPr>
          <w:rFonts w:cs="Arial"/>
          <w:color w:val="000000" w:themeColor="text1"/>
        </w:rPr>
        <w:t xml:space="preserve">. </w:t>
      </w:r>
      <w:r w:rsidR="00C331AB" w:rsidRPr="00C331AB">
        <w:rPr>
          <w:rFonts w:cs="Arial"/>
          <w:color w:val="000000" w:themeColor="text1"/>
        </w:rPr>
        <w:t>开发环境与数据集的针对性优化：针对Python编译易卡死、实时性差的问题，采用C++重构系统，提升了代码执行效率与稳定性；将人脸数据集替换为</w:t>
      </w:r>
      <w:r w:rsidR="0039361A" w:rsidRPr="00F51D3D">
        <w:rPr>
          <w:rFonts w:cs="Arial"/>
          <w:color w:val="000000" w:themeColor="text1"/>
        </w:rPr>
        <w:t>数字板</w:t>
      </w:r>
      <w:r w:rsidR="00C331AB" w:rsidRPr="00C331AB">
        <w:rPr>
          <w:rFonts w:cs="Arial"/>
          <w:color w:val="000000" w:themeColor="text1"/>
        </w:rPr>
        <w:t>专用数据集，结合YOLO</w:t>
      </w:r>
      <w:r w:rsidR="00FA2D40">
        <w:rPr>
          <w:rFonts w:cs="Arial" w:hint="eastAsia"/>
          <w:color w:val="000000" w:themeColor="text1"/>
        </w:rPr>
        <w:t>v</w:t>
      </w:r>
      <w:r w:rsidR="00C331AB" w:rsidRPr="00C331AB">
        <w:rPr>
          <w:rFonts w:cs="Arial"/>
          <w:color w:val="000000" w:themeColor="text1"/>
        </w:rPr>
        <w:t>11</w:t>
      </w:r>
      <w:proofErr w:type="gramStart"/>
      <w:r w:rsidR="00C331AB" w:rsidRPr="00C331AB">
        <w:rPr>
          <w:rFonts w:cs="Arial"/>
          <w:color w:val="000000" w:themeColor="text1"/>
        </w:rPr>
        <w:t>预训练</w:t>
      </w:r>
      <w:proofErr w:type="gramEnd"/>
      <w:r w:rsidR="00C331AB" w:rsidRPr="00C331AB">
        <w:rPr>
          <w:rFonts w:cs="Arial"/>
          <w:color w:val="000000" w:themeColor="text1"/>
        </w:rPr>
        <w:t>模型，大幅提升了动态目标识别的准确率与适应性，解决了传统识别算法对</w:t>
      </w:r>
      <w:r w:rsidR="0039361A" w:rsidRPr="00F51D3D">
        <w:rPr>
          <w:rFonts w:cs="Arial"/>
          <w:color w:val="000000" w:themeColor="text1"/>
        </w:rPr>
        <w:t>数字板</w:t>
      </w:r>
      <w:r w:rsidR="00C331AB" w:rsidRPr="00C331AB">
        <w:rPr>
          <w:rFonts w:cs="Arial"/>
          <w:color w:val="000000" w:themeColor="text1"/>
        </w:rPr>
        <w:t>姿态变化敏感的问题。</w:t>
      </w:r>
    </w:p>
    <w:p w14:paraId="7F2328DB" w14:textId="73A77DF2" w:rsidR="00C331AB" w:rsidRPr="00C331AB" w:rsidRDefault="00C44A4A" w:rsidP="00C44A4A">
      <w:pPr>
        <w:spacing w:before="120" w:after="120" w:line="480" w:lineRule="exact"/>
        <w:rPr>
          <w:rFonts w:cstheme="minorBidi" w:hint="eastAsia"/>
          <w:color w:val="000000" w:themeColor="text1"/>
          <w:sz w:val="22"/>
        </w:rPr>
      </w:pPr>
      <w:r w:rsidRPr="00F51D3D">
        <w:rPr>
          <w:rFonts w:cs="Arial" w:hint="eastAsia"/>
          <w:color w:val="000000" w:themeColor="text1"/>
        </w:rPr>
        <w:t>2</w:t>
      </w:r>
      <w:r w:rsidRPr="00F51D3D">
        <w:rPr>
          <w:rFonts w:cs="Arial"/>
          <w:color w:val="000000" w:themeColor="text1"/>
        </w:rPr>
        <w:t xml:space="preserve">. </w:t>
      </w:r>
      <w:r w:rsidR="00C331AB" w:rsidRPr="00C331AB">
        <w:rPr>
          <w:rFonts w:cs="Arial"/>
          <w:color w:val="000000" w:themeColor="text1"/>
        </w:rPr>
        <w:t>多算法融合的端到端架构：构建了“YOLO11识别→PnP坐标转换→EKF状态估计→MPC控制”的全链路闭环系统，实现了从视觉感知到控制执行的一体化，避免了各模块独立工作导致的信息脱节与延迟。</w:t>
      </w:r>
    </w:p>
    <w:p w14:paraId="02E36022" w14:textId="4152296F" w:rsidR="00C331AB" w:rsidRPr="00C331AB" w:rsidRDefault="00C44A4A" w:rsidP="00C44A4A">
      <w:pPr>
        <w:spacing w:before="120" w:after="120" w:line="480" w:lineRule="exact"/>
        <w:rPr>
          <w:rFonts w:cstheme="minorBidi" w:hint="eastAsia"/>
          <w:color w:val="000000" w:themeColor="text1"/>
          <w:sz w:val="22"/>
        </w:rPr>
      </w:pPr>
      <w:r w:rsidRPr="00F51D3D">
        <w:rPr>
          <w:rFonts w:cs="Arial" w:hint="eastAsia"/>
          <w:color w:val="000000" w:themeColor="text1"/>
        </w:rPr>
        <w:lastRenderedPageBreak/>
        <w:t>3</w:t>
      </w:r>
      <w:r w:rsidRPr="00F51D3D">
        <w:rPr>
          <w:rFonts w:cs="Arial"/>
          <w:color w:val="000000" w:themeColor="text1"/>
        </w:rPr>
        <w:t xml:space="preserve">. </w:t>
      </w:r>
      <w:r w:rsidR="00C331AB" w:rsidRPr="00C331AB">
        <w:rPr>
          <w:rFonts w:cs="Arial"/>
          <w:color w:val="000000" w:themeColor="text1"/>
        </w:rPr>
        <w:t>控制策略的本质性改进：引入MPC算法实现</w:t>
      </w:r>
      <w:proofErr w:type="gramStart"/>
      <w:r w:rsidR="00C331AB" w:rsidRPr="00C331AB">
        <w:rPr>
          <w:rFonts w:cs="Arial"/>
          <w:color w:val="000000" w:themeColor="text1"/>
        </w:rPr>
        <w:t>规</w:t>
      </w:r>
      <w:proofErr w:type="gramEnd"/>
      <w:r w:rsidR="00C331AB" w:rsidRPr="00C331AB">
        <w:rPr>
          <w:rFonts w:cs="Arial"/>
          <w:color w:val="000000" w:themeColor="text1"/>
        </w:rPr>
        <w:t>控一体，相比传统PID控制，MPC基于模型预测未来状态，能够提前调整控制输入，从根本上弥补了PID控制的时间延迟缺陷，尤其适用于</w:t>
      </w:r>
      <w:r w:rsidR="0039361A" w:rsidRPr="00F51D3D">
        <w:rPr>
          <w:rFonts w:cs="Arial"/>
          <w:color w:val="000000" w:themeColor="text1"/>
        </w:rPr>
        <w:t>数字板</w:t>
      </w:r>
      <w:r w:rsidR="00C331AB" w:rsidRPr="00C331AB">
        <w:rPr>
          <w:rFonts w:cs="Arial"/>
          <w:color w:val="000000" w:themeColor="text1"/>
        </w:rPr>
        <w:t>转动等动态场景。</w:t>
      </w:r>
    </w:p>
    <w:p w14:paraId="67EBB484" w14:textId="56CA64C4" w:rsidR="00C331AB" w:rsidRPr="00C331AB" w:rsidRDefault="00C44A4A" w:rsidP="00C44A4A">
      <w:pPr>
        <w:spacing w:before="120" w:after="120" w:line="480" w:lineRule="exact"/>
        <w:rPr>
          <w:rFonts w:cstheme="minorBidi" w:hint="eastAsia"/>
          <w:color w:val="000000" w:themeColor="text1"/>
          <w:sz w:val="22"/>
        </w:rPr>
      </w:pPr>
      <w:r w:rsidRPr="00F51D3D">
        <w:rPr>
          <w:rFonts w:cs="Arial" w:hint="eastAsia"/>
          <w:color w:val="000000" w:themeColor="text1"/>
        </w:rPr>
        <w:t>4</w:t>
      </w:r>
      <w:r w:rsidRPr="00F51D3D">
        <w:rPr>
          <w:rFonts w:cs="Arial"/>
          <w:color w:val="000000" w:themeColor="text1"/>
        </w:rPr>
        <w:t xml:space="preserve">. </w:t>
      </w:r>
      <w:r w:rsidR="00C331AB" w:rsidRPr="00C331AB">
        <w:rPr>
          <w:rFonts w:cs="Arial"/>
          <w:color w:val="000000" w:themeColor="text1"/>
        </w:rPr>
        <w:t>非线性系统的精准建模：采用EKF处理目标运动与云</w:t>
      </w:r>
      <w:proofErr w:type="gramStart"/>
      <w:r w:rsidR="00C331AB" w:rsidRPr="00C331AB">
        <w:rPr>
          <w:rFonts w:cs="Arial"/>
          <w:color w:val="000000" w:themeColor="text1"/>
        </w:rPr>
        <w:t>台控制</w:t>
      </w:r>
      <w:proofErr w:type="gramEnd"/>
      <w:r w:rsidR="00C331AB" w:rsidRPr="00C331AB">
        <w:rPr>
          <w:rFonts w:cs="Arial"/>
          <w:color w:val="000000" w:themeColor="text1"/>
        </w:rPr>
        <w:t>中的非线性特性，通过一阶线性化近似与最优估计，抑制了测量噪声与模型不确定性的影响，提升了状态估计的精度与稳定性。</w:t>
      </w:r>
    </w:p>
    <w:p w14:paraId="587926B0" w14:textId="77777777" w:rsidR="00C331AB" w:rsidRPr="00C331AB" w:rsidRDefault="00C331AB" w:rsidP="00C331AB">
      <w:pPr>
        <w:spacing w:before="260" w:after="120" w:line="480" w:lineRule="exact"/>
        <w:outlineLvl w:val="3"/>
        <w:rPr>
          <w:rFonts w:cstheme="minorBidi" w:hint="eastAsia"/>
          <w:color w:val="000000" w:themeColor="text1"/>
          <w:szCs w:val="22"/>
        </w:rPr>
      </w:pPr>
      <w:bookmarkStart w:id="10" w:name="heading_10"/>
      <w:r w:rsidRPr="00C331AB">
        <w:rPr>
          <w:rFonts w:cs="Arial"/>
          <w:b/>
          <w:color w:val="000000" w:themeColor="text1"/>
          <w:sz w:val="28"/>
          <w:szCs w:val="22"/>
        </w:rPr>
        <w:t>（二）与PID控制的对比分析</w:t>
      </w:r>
      <w:bookmarkEnd w:id="10"/>
    </w:p>
    <w:p w14:paraId="3ACE0CA6" w14:textId="77777777" w:rsidR="00C331AB" w:rsidRPr="00C331AB" w:rsidRDefault="00C331AB" w:rsidP="00C44A4A">
      <w:pPr>
        <w:spacing w:before="120" w:after="120" w:line="480" w:lineRule="exact"/>
        <w:ind w:firstLine="420"/>
        <w:rPr>
          <w:rFonts w:cstheme="minorBidi" w:hint="eastAsia"/>
          <w:color w:val="000000" w:themeColor="text1"/>
          <w:sz w:val="22"/>
        </w:rPr>
      </w:pPr>
      <w:r w:rsidRPr="00C331AB">
        <w:rPr>
          <w:rFonts w:cs="Arial"/>
          <w:color w:val="000000" w:themeColor="text1"/>
        </w:rPr>
        <w:t>以PDF中控制效果对比图【图位置：PDF第X页图2】为依据，MPC与PID控制的核心差异及优势如下：</w:t>
      </w:r>
    </w:p>
    <w:p w14:paraId="0DC80690" w14:textId="66D0CF7C" w:rsidR="00C331AB" w:rsidRPr="00C331AB" w:rsidRDefault="00C44A4A" w:rsidP="00C44A4A">
      <w:pPr>
        <w:spacing w:before="120" w:after="120" w:line="480" w:lineRule="exact"/>
        <w:rPr>
          <w:rFonts w:cstheme="minorBidi" w:hint="eastAsia"/>
          <w:color w:val="000000" w:themeColor="text1"/>
          <w:sz w:val="22"/>
        </w:rPr>
      </w:pPr>
      <w:r w:rsidRPr="00F51D3D">
        <w:rPr>
          <w:rFonts w:cs="Arial" w:hint="eastAsia"/>
          <w:color w:val="000000" w:themeColor="text1"/>
        </w:rPr>
        <w:t>1</w:t>
      </w:r>
      <w:r w:rsidRPr="00F51D3D">
        <w:rPr>
          <w:rFonts w:cs="Arial"/>
          <w:color w:val="000000" w:themeColor="text1"/>
        </w:rPr>
        <w:t xml:space="preserve">. </w:t>
      </w:r>
      <w:r w:rsidR="00C331AB" w:rsidRPr="00C331AB">
        <w:rPr>
          <w:rFonts w:cs="Arial"/>
          <w:color w:val="000000" w:themeColor="text1"/>
        </w:rPr>
        <w:t>控制原理差异：PID控制基于“误差反馈”，通过比例（P）、积分（I）、微分（D）三项的线性组合调整控制输入，仅利用当前与历史误差信息，未考虑系统未来状态；MPC基于“模型预测+滚动优化”，利用系统动力学模型预测未来状态，在预测时域内优化控制输入，实现对未来误差的提前补偿。</w:t>
      </w:r>
    </w:p>
    <w:p w14:paraId="4DB07603" w14:textId="334E5C40" w:rsidR="00C331AB" w:rsidRPr="00F51D3D" w:rsidRDefault="00C331AB" w:rsidP="003F57CD">
      <w:pPr>
        <w:pStyle w:val="a3"/>
        <w:numPr>
          <w:ilvl w:val="0"/>
          <w:numId w:val="4"/>
        </w:numPr>
        <w:spacing w:before="120" w:after="120" w:line="480" w:lineRule="exact"/>
        <w:ind w:firstLineChars="0"/>
        <w:jc w:val="left"/>
        <w:rPr>
          <w:rFonts w:ascii="宋体" w:hAnsi="宋体" w:cstheme="minorBidi" w:hint="eastAsia"/>
          <w:color w:val="000000" w:themeColor="text1"/>
          <w:sz w:val="22"/>
        </w:rPr>
      </w:pPr>
      <w:r w:rsidRPr="00F51D3D">
        <w:rPr>
          <w:rFonts w:ascii="宋体" w:hAnsi="宋体" w:cs="Arial"/>
          <w:color w:val="000000" w:themeColor="text1"/>
          <w:sz w:val="24"/>
        </w:rPr>
        <w:t>控制效果差异：</w:t>
      </w:r>
    </w:p>
    <w:p w14:paraId="05AC37AC" w14:textId="77777777" w:rsidR="00C331AB" w:rsidRPr="00C331AB" w:rsidRDefault="00C331AB" w:rsidP="00C44A4A">
      <w:pPr>
        <w:spacing w:before="120" w:after="120" w:line="480" w:lineRule="exact"/>
        <w:ind w:firstLine="360"/>
        <w:rPr>
          <w:rFonts w:cstheme="minorBidi" w:hint="eastAsia"/>
          <w:color w:val="000000" w:themeColor="text1"/>
          <w:sz w:val="22"/>
        </w:rPr>
      </w:pPr>
      <w:r w:rsidRPr="00C331AB">
        <w:rPr>
          <w:rFonts w:cs="Arial"/>
          <w:color w:val="000000" w:themeColor="text1"/>
        </w:rPr>
        <w:t>跟踪精度：从控制效果图可见，MPC的输出更接近参考轨迹（REF），误差幅值始终保持在±0.02以内，而PID的误差幅值最大可达±0.06，且存在明显的滞后；</w:t>
      </w:r>
    </w:p>
    <w:p w14:paraId="3AE06826" w14:textId="05E3E708" w:rsidR="00C331AB" w:rsidRPr="00C331AB" w:rsidRDefault="00C331AB" w:rsidP="00C44A4A">
      <w:pPr>
        <w:spacing w:before="120" w:after="120" w:line="480" w:lineRule="exact"/>
        <w:ind w:firstLine="360"/>
        <w:rPr>
          <w:rFonts w:cstheme="minorBidi" w:hint="eastAsia"/>
          <w:color w:val="000000" w:themeColor="text1"/>
          <w:sz w:val="22"/>
        </w:rPr>
      </w:pPr>
      <w:r w:rsidRPr="00C331AB">
        <w:rPr>
          <w:rFonts w:cs="Arial"/>
          <w:color w:val="000000" w:themeColor="text1"/>
        </w:rPr>
        <w:t>动态响应：在</w:t>
      </w:r>
      <w:r w:rsidR="0039361A" w:rsidRPr="00F51D3D">
        <w:rPr>
          <w:rFonts w:cs="Arial"/>
          <w:color w:val="000000" w:themeColor="text1"/>
        </w:rPr>
        <w:t>数字板</w:t>
      </w:r>
      <w:r w:rsidRPr="00C331AB">
        <w:rPr>
          <w:rFonts w:cs="Arial"/>
          <w:color w:val="000000" w:themeColor="text1"/>
        </w:rPr>
        <w:t>运动状态突变时（如t=0.4s附近），MPC能够快速调整控制输入，响应时间更短，无明显超调；PID则存在明显的延迟，超调量较大，导致云台追踪滞后；</w:t>
      </w:r>
    </w:p>
    <w:p w14:paraId="4E084927" w14:textId="1C347735" w:rsidR="00C331AB" w:rsidRPr="00C331AB" w:rsidRDefault="00C331AB" w:rsidP="00C44A4A">
      <w:pPr>
        <w:spacing w:before="120" w:after="120" w:line="480" w:lineRule="exact"/>
        <w:ind w:firstLine="360"/>
        <w:rPr>
          <w:rFonts w:cstheme="minorBidi" w:hint="eastAsia"/>
          <w:color w:val="000000" w:themeColor="text1"/>
          <w:sz w:val="22"/>
        </w:rPr>
      </w:pPr>
      <w:r w:rsidRPr="00C331AB">
        <w:rPr>
          <w:rFonts w:cs="Arial"/>
          <w:color w:val="000000" w:themeColor="text1"/>
        </w:rPr>
        <w:t>稳定性：MPC通过约束条件限制控制输入与系统状态，避免了PID因参数整定不当导致的震荡问题，控制输出更平滑。</w:t>
      </w:r>
    </w:p>
    <w:p w14:paraId="2EEB44B8" w14:textId="28884F80" w:rsidR="00C331AB" w:rsidRPr="00C331AB" w:rsidRDefault="00C44A4A" w:rsidP="00C44A4A">
      <w:pPr>
        <w:spacing w:before="120" w:after="120" w:line="480" w:lineRule="exact"/>
        <w:rPr>
          <w:rFonts w:cstheme="minorBidi" w:hint="eastAsia"/>
          <w:color w:val="000000" w:themeColor="text1"/>
          <w:sz w:val="22"/>
        </w:rPr>
      </w:pPr>
      <w:r w:rsidRPr="00F51D3D">
        <w:rPr>
          <w:rFonts w:cs="Arial" w:hint="eastAsia"/>
          <w:color w:val="000000" w:themeColor="text1"/>
        </w:rPr>
        <w:t>3</w:t>
      </w:r>
      <w:r w:rsidRPr="00F51D3D">
        <w:rPr>
          <w:rFonts w:cs="Arial"/>
          <w:color w:val="000000" w:themeColor="text1"/>
        </w:rPr>
        <w:t xml:space="preserve">. </w:t>
      </w:r>
      <w:r w:rsidR="00C331AB" w:rsidRPr="00C331AB">
        <w:rPr>
          <w:rFonts w:cs="Arial"/>
          <w:color w:val="000000" w:themeColor="text1"/>
        </w:rPr>
        <w:t>适用场景优势：PID适用于线性、慢变、延迟小的系统，而本设计中的</w:t>
      </w:r>
      <w:r w:rsidR="0039361A" w:rsidRPr="00F51D3D">
        <w:rPr>
          <w:rFonts w:cs="Arial"/>
          <w:color w:val="000000" w:themeColor="text1"/>
        </w:rPr>
        <w:t>数字板</w:t>
      </w:r>
      <w:r w:rsidR="00C331AB" w:rsidRPr="00C331AB">
        <w:rPr>
          <w:rFonts w:cs="Arial"/>
          <w:color w:val="000000" w:themeColor="text1"/>
        </w:rPr>
        <w:t>运动（含转动）具有非线性、快变特性，且存在视觉采集与控制执行的时间延迟，MPC通过模型预测与优化求解，能够更好地适配该场景，实现精准追踪。</w:t>
      </w:r>
    </w:p>
    <w:p w14:paraId="12B821BC" w14:textId="5A8AB4A6" w:rsidR="00C331AB" w:rsidRPr="00C331AB" w:rsidRDefault="008D70E4" w:rsidP="00C331AB">
      <w:pPr>
        <w:spacing w:before="300" w:after="120" w:line="480" w:lineRule="exact"/>
        <w:outlineLvl w:val="2"/>
        <w:rPr>
          <w:rFonts w:cstheme="minorBidi" w:hint="eastAsia"/>
          <w:color w:val="000000" w:themeColor="text1"/>
          <w:szCs w:val="22"/>
        </w:rPr>
      </w:pPr>
      <w:bookmarkStart w:id="11" w:name="heading_11"/>
      <w:r>
        <w:rPr>
          <w:rFonts w:cs="Arial" w:hint="eastAsia"/>
          <w:b/>
          <w:color w:val="000000" w:themeColor="text1"/>
          <w:sz w:val="30"/>
          <w:szCs w:val="22"/>
        </w:rPr>
        <w:lastRenderedPageBreak/>
        <w:t>五</w:t>
      </w:r>
      <w:r w:rsidR="00C331AB" w:rsidRPr="00C331AB">
        <w:rPr>
          <w:rFonts w:cs="Arial"/>
          <w:b/>
          <w:color w:val="000000" w:themeColor="text1"/>
          <w:sz w:val="30"/>
          <w:szCs w:val="22"/>
        </w:rPr>
        <w:t>、成果说明</w:t>
      </w:r>
      <w:bookmarkEnd w:id="11"/>
    </w:p>
    <w:p w14:paraId="3CF2E970" w14:textId="52AEE594" w:rsidR="00C331AB" w:rsidRPr="00C331AB" w:rsidRDefault="00C331AB" w:rsidP="00C44A4A">
      <w:pPr>
        <w:spacing w:before="120" w:after="120" w:line="480" w:lineRule="exact"/>
        <w:ind w:firstLine="420"/>
        <w:rPr>
          <w:rFonts w:cstheme="minorBidi" w:hint="eastAsia"/>
          <w:color w:val="000000" w:themeColor="text1"/>
          <w:sz w:val="22"/>
        </w:rPr>
      </w:pPr>
      <w:r w:rsidRPr="00C331AB">
        <w:rPr>
          <w:rFonts w:cs="Arial"/>
          <w:color w:val="000000" w:themeColor="text1"/>
        </w:rPr>
        <w:t>本设计的成果主要通过</w:t>
      </w:r>
      <w:r w:rsidR="005E67F2" w:rsidRPr="00F51D3D">
        <w:rPr>
          <w:rFonts w:cs="Arial" w:hint="eastAsia"/>
          <w:color w:val="000000" w:themeColor="text1"/>
        </w:rPr>
        <w:t>实际结果和仿真实验</w:t>
      </w:r>
      <w:r w:rsidRPr="00C331AB">
        <w:rPr>
          <w:rFonts w:cs="Arial"/>
          <w:color w:val="000000" w:themeColor="text1"/>
        </w:rPr>
        <w:t>验证，核心成果如下：</w:t>
      </w:r>
    </w:p>
    <w:p w14:paraId="3E0649EE" w14:textId="6D6F164D" w:rsidR="005E67F2" w:rsidRPr="00F51D3D" w:rsidRDefault="005E67F2" w:rsidP="00C44A4A">
      <w:pPr>
        <w:spacing w:before="120" w:after="120" w:line="480" w:lineRule="exact"/>
        <w:rPr>
          <w:rFonts w:cs="Arial" w:hint="eastAsia"/>
          <w:color w:val="000000" w:themeColor="text1"/>
        </w:rPr>
      </w:pPr>
      <w:r w:rsidRPr="00F51D3D">
        <w:rPr>
          <w:rFonts w:cs="Arial"/>
          <w:noProof/>
          <w:color w:val="000000" w:themeColor="text1"/>
        </w:rPr>
        <w:drawing>
          <wp:anchor distT="0" distB="0" distL="114300" distR="114300" simplePos="0" relativeHeight="251658240" behindDoc="0" locked="0" layoutInCell="1" allowOverlap="1" wp14:anchorId="67A8E2A2" wp14:editId="59B76D59">
            <wp:simplePos x="0" y="0"/>
            <wp:positionH relativeFrom="column">
              <wp:align>center</wp:align>
            </wp:positionH>
            <wp:positionV relativeFrom="paragraph">
              <wp:posOffset>767080</wp:posOffset>
            </wp:positionV>
            <wp:extent cx="5270400" cy="2188800"/>
            <wp:effectExtent l="0" t="0" r="6985" b="254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t="4239" b="22507"/>
                    <a:stretch/>
                  </pic:blipFill>
                  <pic:spPr bwMode="auto">
                    <a:xfrm>
                      <a:off x="0" y="0"/>
                      <a:ext cx="5270400" cy="2188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4A4A" w:rsidRPr="00F51D3D">
        <w:rPr>
          <w:rFonts w:cs="Arial" w:hint="eastAsia"/>
          <w:color w:val="000000" w:themeColor="text1"/>
        </w:rPr>
        <w:t>1</w:t>
      </w:r>
      <w:r w:rsidR="00C44A4A" w:rsidRPr="00F51D3D">
        <w:rPr>
          <w:rFonts w:cs="Arial"/>
          <w:color w:val="000000" w:themeColor="text1"/>
        </w:rPr>
        <w:t xml:space="preserve">. </w:t>
      </w:r>
      <w:r w:rsidR="00C331AB" w:rsidRPr="00C331AB">
        <w:rPr>
          <w:rFonts w:cs="Arial"/>
          <w:color w:val="000000" w:themeColor="text1"/>
        </w:rPr>
        <w:t>目标识别与坐标解算成果：成功实现了</w:t>
      </w:r>
      <w:r w:rsidR="0039361A" w:rsidRPr="00F51D3D">
        <w:rPr>
          <w:rFonts w:cs="Arial"/>
          <w:color w:val="000000" w:themeColor="text1"/>
        </w:rPr>
        <w:t>数字板</w:t>
      </w:r>
      <w:r w:rsidR="00C331AB" w:rsidRPr="00C331AB">
        <w:rPr>
          <w:rFonts w:cs="Arial"/>
          <w:color w:val="000000" w:themeColor="text1"/>
        </w:rPr>
        <w:t>的实时识别，输出了准确的三维坐标与姿态信息。</w:t>
      </w:r>
    </w:p>
    <w:p w14:paraId="53348F72" w14:textId="11D2AE9B" w:rsidR="005E67F2" w:rsidRPr="00F51D3D" w:rsidRDefault="005E67F2" w:rsidP="00C44A4A">
      <w:pPr>
        <w:spacing w:before="120" w:after="120" w:line="480" w:lineRule="exact"/>
        <w:rPr>
          <w:rFonts w:cs="Arial" w:hint="eastAsia"/>
          <w:color w:val="000000" w:themeColor="text1"/>
        </w:rPr>
      </w:pPr>
    </w:p>
    <w:p w14:paraId="4DF233BF" w14:textId="37F7691B" w:rsidR="00C331AB" w:rsidRPr="00C331AB" w:rsidRDefault="00C331AB" w:rsidP="005E67F2">
      <w:pPr>
        <w:spacing w:before="120" w:after="120" w:line="480" w:lineRule="exact"/>
        <w:ind w:firstLine="420"/>
        <w:rPr>
          <w:rFonts w:cstheme="minorBidi" w:hint="eastAsia"/>
          <w:color w:val="000000" w:themeColor="text1"/>
          <w:sz w:val="22"/>
        </w:rPr>
      </w:pPr>
      <w:r w:rsidRPr="00C331AB">
        <w:rPr>
          <w:rFonts w:cs="Arial"/>
          <w:color w:val="000000" w:themeColor="text1"/>
        </w:rPr>
        <w:t>如</w:t>
      </w:r>
      <w:r w:rsidR="005E67F2" w:rsidRPr="00F51D3D">
        <w:rPr>
          <w:rFonts w:cs="Arial" w:hint="eastAsia"/>
          <w:color w:val="000000" w:themeColor="text1"/>
        </w:rPr>
        <w:t>图</w:t>
      </w:r>
      <w:r w:rsidRPr="00C331AB">
        <w:rPr>
          <w:rFonts w:cs="Arial"/>
          <w:color w:val="000000" w:themeColor="text1"/>
        </w:rPr>
        <w:t>中示例数据所示，</w:t>
      </w:r>
      <w:r w:rsidR="0039361A" w:rsidRPr="00F51D3D">
        <w:rPr>
          <w:rFonts w:cs="Arial"/>
          <w:color w:val="000000" w:themeColor="text1"/>
        </w:rPr>
        <w:t>数字板</w:t>
      </w:r>
      <w:r w:rsidRPr="00C331AB">
        <w:rPr>
          <w:rFonts w:cs="Arial"/>
          <w:color w:val="000000" w:themeColor="text1"/>
        </w:rPr>
        <w:t>的平移向量</w:t>
      </w:r>
      <w:proofErr w:type="spellStart"/>
      <w:r w:rsidRPr="00C331AB">
        <w:rPr>
          <w:rFonts w:cs="Arial"/>
          <w:color w:val="000000" w:themeColor="text1"/>
        </w:rPr>
        <w:t>tvec</w:t>
      </w:r>
      <w:proofErr w:type="spellEnd"/>
      <w:r w:rsidRPr="00C331AB">
        <w:rPr>
          <w:rFonts w:cs="Arial"/>
          <w:color w:val="000000" w:themeColor="text1"/>
        </w:rPr>
        <w:t>为（x=-0.04, y=-0.05, z=0.40），旋转向量</w:t>
      </w:r>
      <w:proofErr w:type="spellStart"/>
      <w:r w:rsidRPr="00C331AB">
        <w:rPr>
          <w:rFonts w:cs="Arial"/>
          <w:color w:val="000000" w:themeColor="text1"/>
        </w:rPr>
        <w:t>rvec</w:t>
      </w:r>
      <w:proofErr w:type="spellEnd"/>
      <w:r w:rsidRPr="00C331AB">
        <w:rPr>
          <w:rFonts w:cs="Arial"/>
          <w:color w:val="000000" w:themeColor="text1"/>
        </w:rPr>
        <w:t>为（x=-0.16, y=0.15, z=0.02），对应的欧拉角为yaw=8.70°、pitch=-9.13°，表明PnP解算能够准确获取</w:t>
      </w:r>
      <w:r w:rsidR="0039361A" w:rsidRPr="00F51D3D">
        <w:rPr>
          <w:rFonts w:cs="Arial"/>
          <w:color w:val="000000" w:themeColor="text1"/>
        </w:rPr>
        <w:t>数字板</w:t>
      </w:r>
      <w:r w:rsidRPr="00C331AB">
        <w:rPr>
          <w:rFonts w:cs="Arial"/>
          <w:color w:val="000000" w:themeColor="text1"/>
        </w:rPr>
        <w:t>的空间位置与姿态。</w:t>
      </w:r>
    </w:p>
    <w:p w14:paraId="404DBACB" w14:textId="2BE43F1F" w:rsidR="00E06D6B" w:rsidRPr="00F51D3D" w:rsidRDefault="00E06D6B" w:rsidP="00C44A4A">
      <w:pPr>
        <w:spacing w:before="120" w:after="120" w:line="480" w:lineRule="exact"/>
        <w:rPr>
          <w:rFonts w:cs="Arial" w:hint="eastAsia"/>
          <w:color w:val="000000" w:themeColor="text1"/>
        </w:rPr>
      </w:pPr>
      <w:r w:rsidRPr="00F51D3D">
        <w:rPr>
          <w:rFonts w:cs="Arial"/>
          <w:noProof/>
          <w:color w:val="000000" w:themeColor="text1"/>
        </w:rPr>
        <w:lastRenderedPageBreak/>
        <w:drawing>
          <wp:anchor distT="0" distB="0" distL="114300" distR="114300" simplePos="0" relativeHeight="251659264" behindDoc="0" locked="0" layoutInCell="1" allowOverlap="1" wp14:anchorId="0B525A0A" wp14:editId="02C7B394">
            <wp:simplePos x="0" y="0"/>
            <wp:positionH relativeFrom="column">
              <wp:align>center</wp:align>
            </wp:positionH>
            <wp:positionV relativeFrom="paragraph">
              <wp:posOffset>3598080</wp:posOffset>
            </wp:positionV>
            <wp:extent cx="5270400" cy="2959200"/>
            <wp:effectExtent l="0" t="0" r="6985"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b="8414"/>
                    <a:stretch/>
                  </pic:blipFill>
                  <pic:spPr bwMode="auto">
                    <a:xfrm>
                      <a:off x="0" y="0"/>
                      <a:ext cx="5270400" cy="295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51D3D">
        <w:rPr>
          <w:rFonts w:cs="Arial"/>
          <w:noProof/>
          <w:color w:val="000000" w:themeColor="text1"/>
        </w:rPr>
        <w:drawing>
          <wp:anchor distT="0" distB="0" distL="114300" distR="114300" simplePos="0" relativeHeight="251660288" behindDoc="0" locked="0" layoutInCell="1" allowOverlap="1" wp14:anchorId="2BCE8837" wp14:editId="6E5660AD">
            <wp:simplePos x="0" y="0"/>
            <wp:positionH relativeFrom="column">
              <wp:align>center</wp:align>
            </wp:positionH>
            <wp:positionV relativeFrom="paragraph">
              <wp:posOffset>405765</wp:posOffset>
            </wp:positionV>
            <wp:extent cx="5270400" cy="3207600"/>
            <wp:effectExtent l="0" t="0" r="698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70400" cy="3207600"/>
                    </a:xfrm>
                    <a:prstGeom prst="rect">
                      <a:avLst/>
                    </a:prstGeom>
                  </pic:spPr>
                </pic:pic>
              </a:graphicData>
            </a:graphic>
            <wp14:sizeRelH relativeFrom="page">
              <wp14:pctWidth>0</wp14:pctWidth>
            </wp14:sizeRelH>
            <wp14:sizeRelV relativeFrom="page">
              <wp14:pctHeight>0</wp14:pctHeight>
            </wp14:sizeRelV>
          </wp:anchor>
        </w:drawing>
      </w:r>
      <w:r w:rsidR="00C44A4A" w:rsidRPr="00F51D3D">
        <w:rPr>
          <w:rFonts w:cs="Arial" w:hint="eastAsia"/>
          <w:color w:val="000000" w:themeColor="text1"/>
        </w:rPr>
        <w:t>2</w:t>
      </w:r>
      <w:r w:rsidR="00C44A4A" w:rsidRPr="00F51D3D">
        <w:rPr>
          <w:rFonts w:cs="Arial"/>
          <w:color w:val="000000" w:themeColor="text1"/>
        </w:rPr>
        <w:t xml:space="preserve">. </w:t>
      </w:r>
      <w:r w:rsidR="00C331AB" w:rsidRPr="00C331AB">
        <w:rPr>
          <w:rFonts w:cs="Arial"/>
          <w:color w:val="000000" w:themeColor="text1"/>
        </w:rPr>
        <w:t>控制效果成果：通过仿真平台对比了MPC与PID的控制效果</w:t>
      </w:r>
      <w:r w:rsidR="005E67F2" w:rsidRPr="00F51D3D">
        <w:rPr>
          <w:rFonts w:cs="Arial" w:hint="eastAsia"/>
          <w:color w:val="000000" w:themeColor="text1"/>
        </w:rPr>
        <w:t>。</w:t>
      </w:r>
    </w:p>
    <w:p w14:paraId="7B9008E7" w14:textId="326B0D31" w:rsidR="005E67F2" w:rsidRPr="00F51D3D" w:rsidRDefault="005E67F2" w:rsidP="00C44A4A">
      <w:pPr>
        <w:spacing w:before="120" w:after="120" w:line="480" w:lineRule="exact"/>
        <w:rPr>
          <w:rFonts w:cs="Arial" w:hint="eastAsia"/>
          <w:color w:val="000000" w:themeColor="text1"/>
        </w:rPr>
      </w:pPr>
    </w:p>
    <w:p w14:paraId="5FB7F9DB" w14:textId="0A81623B" w:rsidR="00C331AB" w:rsidRPr="00C331AB" w:rsidRDefault="005E67F2" w:rsidP="005E67F2">
      <w:pPr>
        <w:spacing w:before="120" w:after="120" w:line="480" w:lineRule="exact"/>
        <w:ind w:firstLine="360"/>
        <w:rPr>
          <w:rFonts w:cstheme="minorBidi" w:hint="eastAsia"/>
          <w:color w:val="000000" w:themeColor="text1"/>
          <w:sz w:val="22"/>
        </w:rPr>
      </w:pPr>
      <w:r w:rsidRPr="00F51D3D">
        <w:rPr>
          <w:rFonts w:cs="Arial" w:hint="eastAsia"/>
          <w:color w:val="000000" w:themeColor="text1"/>
        </w:rPr>
        <w:t>图中</w:t>
      </w:r>
      <w:r w:rsidR="00C331AB" w:rsidRPr="00C331AB">
        <w:rPr>
          <w:rFonts w:cs="Arial"/>
          <w:color w:val="000000" w:themeColor="text1"/>
        </w:rPr>
        <w:t>显示，MPC在跟踪参考轨迹时，误差更小、响应更快、稳定性更强，能够有效弥补PID的时间延迟，实现对转动</w:t>
      </w:r>
      <w:r w:rsidR="0039361A" w:rsidRPr="00F51D3D">
        <w:rPr>
          <w:rFonts w:cs="Arial"/>
          <w:color w:val="000000" w:themeColor="text1"/>
        </w:rPr>
        <w:t>数字板</w:t>
      </w:r>
      <w:r w:rsidR="00C331AB" w:rsidRPr="00C331AB">
        <w:rPr>
          <w:rFonts w:cs="Arial"/>
          <w:color w:val="000000" w:themeColor="text1"/>
        </w:rPr>
        <w:t>的精准追踪。</w:t>
      </w:r>
    </w:p>
    <w:p w14:paraId="2FF92DBC" w14:textId="02D38634" w:rsidR="00C331AB" w:rsidRPr="00F51D3D" w:rsidRDefault="00EF1B31" w:rsidP="00EF1B31">
      <w:pPr>
        <w:spacing w:before="120" w:after="120" w:line="480" w:lineRule="exact"/>
        <w:rPr>
          <w:rFonts w:cstheme="minorBidi" w:hint="eastAsia"/>
          <w:color w:val="000000" w:themeColor="text1"/>
          <w:sz w:val="22"/>
        </w:rPr>
      </w:pPr>
      <w:r w:rsidRPr="00F51D3D">
        <w:rPr>
          <w:rFonts w:cs="Arial" w:hint="eastAsia"/>
          <w:color w:val="000000" w:themeColor="text1"/>
        </w:rPr>
        <w:t>3</w:t>
      </w:r>
      <w:r w:rsidRPr="00F51D3D">
        <w:rPr>
          <w:rFonts w:cs="Arial"/>
          <w:color w:val="000000" w:themeColor="text1"/>
        </w:rPr>
        <w:t xml:space="preserve">. </w:t>
      </w:r>
      <w:r w:rsidR="00C331AB" w:rsidRPr="00F51D3D">
        <w:rPr>
          <w:rFonts w:cs="Arial"/>
          <w:color w:val="000000" w:themeColor="text1"/>
        </w:rPr>
        <w:t>系统功能成果：搭建了完整的“视觉采集-控制执行-仿真击打”系统，验证了系统从目标识别、状态估计、控制输出到仿真开火的全流程可行性，实现了课程设计的核心目标。</w:t>
      </w:r>
    </w:p>
    <w:p w14:paraId="055C63B6" w14:textId="3B0775EA" w:rsidR="00C331AB" w:rsidRPr="00C331AB" w:rsidRDefault="00C331AB" w:rsidP="00C331AB">
      <w:pPr>
        <w:spacing w:before="300" w:after="120" w:line="480" w:lineRule="exact"/>
        <w:outlineLvl w:val="2"/>
        <w:rPr>
          <w:rFonts w:cstheme="minorBidi" w:hint="eastAsia"/>
          <w:color w:val="000000" w:themeColor="text1"/>
          <w:szCs w:val="22"/>
        </w:rPr>
      </w:pPr>
      <w:bookmarkStart w:id="12" w:name="heading_12"/>
      <w:r w:rsidRPr="00C331AB">
        <w:rPr>
          <w:rFonts w:cs="Arial"/>
          <w:b/>
          <w:color w:val="000000" w:themeColor="text1"/>
          <w:sz w:val="30"/>
          <w:szCs w:val="22"/>
        </w:rPr>
        <w:lastRenderedPageBreak/>
        <w:t>五、算法结构与流程图</w:t>
      </w:r>
      <w:bookmarkEnd w:id="12"/>
    </w:p>
    <w:p w14:paraId="4469EB7F" w14:textId="01BC702E" w:rsidR="00C331AB" w:rsidRPr="00F51D3D" w:rsidRDefault="00C331AB" w:rsidP="003F57CD">
      <w:pPr>
        <w:pStyle w:val="a3"/>
        <w:numPr>
          <w:ilvl w:val="0"/>
          <w:numId w:val="5"/>
        </w:numPr>
        <w:spacing w:before="260" w:after="120" w:line="480" w:lineRule="exact"/>
        <w:ind w:firstLineChars="0"/>
        <w:jc w:val="left"/>
        <w:outlineLvl w:val="3"/>
        <w:rPr>
          <w:rFonts w:ascii="宋体" w:hAnsi="宋体" w:cstheme="minorBidi" w:hint="eastAsia"/>
          <w:color w:val="000000" w:themeColor="text1"/>
          <w:szCs w:val="22"/>
        </w:rPr>
      </w:pPr>
      <w:bookmarkStart w:id="13" w:name="heading_13"/>
      <w:r w:rsidRPr="00F51D3D">
        <w:rPr>
          <w:rFonts w:ascii="宋体" w:hAnsi="宋体" w:cs="Arial"/>
          <w:b/>
          <w:color w:val="000000" w:themeColor="text1"/>
          <w:sz w:val="28"/>
          <w:szCs w:val="22"/>
        </w:rPr>
        <w:t>核心算法结构概述</w:t>
      </w:r>
      <w:bookmarkEnd w:id="13"/>
    </w:p>
    <w:p w14:paraId="2E7C51B0" w14:textId="01D13202" w:rsidR="00C331AB" w:rsidRPr="00C331AB" w:rsidRDefault="00F51D3D" w:rsidP="00F51D3D">
      <w:pPr>
        <w:spacing w:before="120" w:after="120" w:line="480" w:lineRule="exact"/>
        <w:rPr>
          <w:rFonts w:cstheme="minorBidi" w:hint="eastAsia"/>
          <w:color w:val="000000" w:themeColor="text1"/>
          <w:sz w:val="22"/>
        </w:rPr>
      </w:pPr>
      <w:r w:rsidRPr="00F51D3D">
        <w:rPr>
          <w:rFonts w:cs="Arial"/>
          <w:color w:val="000000" w:themeColor="text1"/>
        </w:rPr>
        <w:t xml:space="preserve">1. </w:t>
      </w:r>
      <w:r w:rsidR="00C331AB" w:rsidRPr="00C331AB">
        <w:rPr>
          <w:rFonts w:cs="Arial"/>
          <w:color w:val="000000" w:themeColor="text1"/>
        </w:rPr>
        <w:t>YOLO11识别算法结构：采用“输入层→骨干网络（C2f模块）→颈部网络（FPN+PAN）→检测头（Decoupled Head）”的架构，骨干网络负责提取图像多尺度特征，颈部网络聚合特征信息，检测头输出</w:t>
      </w:r>
      <w:r w:rsidR="0039361A" w:rsidRPr="00F51D3D">
        <w:rPr>
          <w:rFonts w:cs="Arial"/>
          <w:color w:val="000000" w:themeColor="text1"/>
        </w:rPr>
        <w:t>数字板</w:t>
      </w:r>
      <w:r w:rsidR="00C331AB" w:rsidRPr="00C331AB">
        <w:rPr>
          <w:rFonts w:cs="Arial"/>
          <w:color w:val="000000" w:themeColor="text1"/>
        </w:rPr>
        <w:t>的坐标与类别。</w:t>
      </w:r>
    </w:p>
    <w:p w14:paraId="72568BA6" w14:textId="0189A139" w:rsidR="00C331AB" w:rsidRPr="00C331AB" w:rsidRDefault="00F51D3D" w:rsidP="00F51D3D">
      <w:pPr>
        <w:spacing w:before="120" w:after="120" w:line="480" w:lineRule="exact"/>
        <w:rPr>
          <w:rFonts w:cstheme="minorBidi" w:hint="eastAsia"/>
          <w:color w:val="000000" w:themeColor="text1"/>
          <w:sz w:val="22"/>
        </w:rPr>
      </w:pPr>
      <w:r w:rsidRPr="00F51D3D">
        <w:rPr>
          <w:rFonts w:cs="Arial"/>
          <w:color w:val="000000" w:themeColor="text1"/>
        </w:rPr>
        <w:t xml:space="preserve">2. </w:t>
      </w:r>
      <w:r w:rsidR="00C331AB" w:rsidRPr="00C331AB">
        <w:rPr>
          <w:rFonts w:cs="Arial"/>
          <w:color w:val="000000" w:themeColor="text1"/>
        </w:rPr>
        <w:t>PnP解算结构：基于针孔相机模型，输入</w:t>
      </w:r>
      <w:r w:rsidR="0039361A" w:rsidRPr="00F51D3D">
        <w:rPr>
          <w:rFonts w:cs="Arial"/>
          <w:color w:val="000000" w:themeColor="text1"/>
        </w:rPr>
        <w:t>数字</w:t>
      </w:r>
      <w:proofErr w:type="gramStart"/>
      <w:r w:rsidR="0039361A" w:rsidRPr="00F51D3D">
        <w:rPr>
          <w:rFonts w:cs="Arial"/>
          <w:color w:val="000000" w:themeColor="text1"/>
        </w:rPr>
        <w:t>板</w:t>
      </w:r>
      <w:r w:rsidR="00C331AB" w:rsidRPr="00C331AB">
        <w:rPr>
          <w:rFonts w:cs="Arial"/>
          <w:color w:val="000000" w:themeColor="text1"/>
        </w:rPr>
        <w:t>特征</w:t>
      </w:r>
      <w:proofErr w:type="gramEnd"/>
      <w:r w:rsidR="00C331AB" w:rsidRPr="00C331AB">
        <w:rPr>
          <w:rFonts w:cs="Arial"/>
          <w:color w:val="000000" w:themeColor="text1"/>
        </w:rPr>
        <w:t>点的图像坐标与世界坐标，通过最小二乘法求解旋转向量与平移向量，输出三维空间坐标。</w:t>
      </w:r>
    </w:p>
    <w:p w14:paraId="7D3860C7" w14:textId="49556406" w:rsidR="00C331AB" w:rsidRPr="00C331AB" w:rsidRDefault="00F51D3D" w:rsidP="00F51D3D">
      <w:pPr>
        <w:spacing w:before="120" w:after="120" w:line="480" w:lineRule="exact"/>
        <w:rPr>
          <w:rFonts w:cstheme="minorBidi" w:hint="eastAsia"/>
          <w:color w:val="000000" w:themeColor="text1"/>
          <w:sz w:val="22"/>
        </w:rPr>
      </w:pPr>
      <w:r w:rsidRPr="00F51D3D">
        <w:rPr>
          <w:rFonts w:cs="Arial"/>
          <w:color w:val="000000" w:themeColor="text1"/>
        </w:rPr>
        <w:t xml:space="preserve">3. </w:t>
      </w:r>
      <w:r w:rsidR="00C331AB" w:rsidRPr="00C331AB">
        <w:rPr>
          <w:rFonts w:cs="Arial"/>
          <w:color w:val="000000" w:themeColor="text1"/>
        </w:rPr>
        <w:t>EKF算法结构：包含预测与更新两个循环模块，预测模块基于动力学模型生成先验状态，更新模块结合观测数据校正先验估计，输出后验状态。</w:t>
      </w:r>
    </w:p>
    <w:p w14:paraId="678AED46" w14:textId="4B4FC605" w:rsidR="005C0065" w:rsidRPr="00C331AB" w:rsidRDefault="00F51D3D" w:rsidP="00F51D3D">
      <w:pPr>
        <w:spacing w:before="120" w:after="120" w:line="480" w:lineRule="exact"/>
        <w:rPr>
          <w:rFonts w:cs="Arial" w:hint="eastAsia"/>
          <w:color w:val="000000" w:themeColor="text1"/>
        </w:rPr>
      </w:pPr>
      <w:r w:rsidRPr="00F51D3D">
        <w:rPr>
          <w:rFonts w:cs="Arial"/>
          <w:color w:val="000000" w:themeColor="text1"/>
        </w:rPr>
        <w:t xml:space="preserve">4. </w:t>
      </w:r>
      <w:r w:rsidR="00C331AB" w:rsidRPr="00C331AB">
        <w:rPr>
          <w:rFonts w:cs="Arial"/>
          <w:color w:val="000000" w:themeColor="text1"/>
        </w:rPr>
        <w:t>MPC算法结构：由预测模型、目标函数、约束条件、优化求解器四个核心模块组成，输出最优控制输入。</w:t>
      </w:r>
    </w:p>
    <w:p w14:paraId="7951F4E2" w14:textId="1C17FE19" w:rsidR="004F5465" w:rsidRDefault="00C331AB" w:rsidP="00C331AB">
      <w:pPr>
        <w:spacing w:before="260" w:after="120" w:line="480" w:lineRule="exact"/>
        <w:outlineLvl w:val="3"/>
        <w:rPr>
          <w:rFonts w:cs="Arial" w:hint="eastAsia"/>
          <w:b/>
          <w:color w:val="000000" w:themeColor="text1"/>
          <w:sz w:val="28"/>
          <w:szCs w:val="22"/>
        </w:rPr>
      </w:pPr>
      <w:bookmarkStart w:id="14" w:name="heading_14"/>
      <w:r w:rsidRPr="00C331AB">
        <w:rPr>
          <w:rFonts w:cs="Arial"/>
          <w:b/>
          <w:color w:val="000000" w:themeColor="text1"/>
          <w:sz w:val="28"/>
          <w:szCs w:val="22"/>
        </w:rPr>
        <w:t>（二）总体信号流图</w:t>
      </w:r>
      <w:bookmarkEnd w:id="14"/>
    </w:p>
    <w:p w14:paraId="5F7BCDE9" w14:textId="245BA2DD" w:rsidR="004F5465" w:rsidRPr="00C331AB" w:rsidRDefault="004F5465" w:rsidP="004F5465">
      <w:pPr>
        <w:rPr>
          <w:rFonts w:hint="eastAsia"/>
        </w:rPr>
      </w:pPr>
      <w:r>
        <w:rPr>
          <w:rFonts w:cs="Arial"/>
          <w:color w:val="000000" w:themeColor="text1"/>
        </w:rPr>
        <w:tab/>
      </w:r>
    </w:p>
    <w:p w14:paraId="550B46B0" w14:textId="2CA39F03" w:rsidR="004F5465" w:rsidRDefault="00F51D3D" w:rsidP="004F5465">
      <w:pPr>
        <w:spacing w:before="120" w:after="120" w:line="480" w:lineRule="exact"/>
        <w:rPr>
          <w:rFonts w:cs="Arial" w:hint="eastAsia"/>
          <w:color w:val="000000" w:themeColor="text1"/>
        </w:rPr>
      </w:pPr>
      <w:r>
        <w:rPr>
          <w:rFonts w:cs="Arial"/>
          <w:noProof/>
          <w:color w:val="000000" w:themeColor="text1"/>
        </w:rPr>
        <w:lastRenderedPageBreak/>
        <w:drawing>
          <wp:anchor distT="0" distB="0" distL="114300" distR="114300" simplePos="0" relativeHeight="251661312" behindDoc="0" locked="0" layoutInCell="1" allowOverlap="1" wp14:anchorId="057AE1CD" wp14:editId="00DE122F">
            <wp:simplePos x="0" y="0"/>
            <wp:positionH relativeFrom="margin">
              <wp:posOffset>513715</wp:posOffset>
            </wp:positionH>
            <wp:positionV relativeFrom="margin">
              <wp:posOffset>0</wp:posOffset>
            </wp:positionV>
            <wp:extent cx="4248150" cy="8864600"/>
            <wp:effectExtent l="0" t="0" r="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48150" cy="8864600"/>
                    </a:xfrm>
                    <a:prstGeom prst="rect">
                      <a:avLst/>
                    </a:prstGeom>
                  </pic:spPr>
                </pic:pic>
              </a:graphicData>
            </a:graphic>
            <wp14:sizeRelH relativeFrom="margin">
              <wp14:pctWidth>0</wp14:pctWidth>
            </wp14:sizeRelH>
          </wp:anchor>
        </w:drawing>
      </w:r>
    </w:p>
    <w:p w14:paraId="5D6903DC" w14:textId="1BF653FD" w:rsidR="00C331AB" w:rsidRPr="00C331AB" w:rsidRDefault="00C331AB" w:rsidP="004F5465">
      <w:pPr>
        <w:spacing w:before="120" w:after="120" w:line="480" w:lineRule="exact"/>
        <w:rPr>
          <w:rFonts w:cs="Arial" w:hint="eastAsia"/>
          <w:color w:val="000000" w:themeColor="text1"/>
        </w:rPr>
      </w:pPr>
      <w:r w:rsidRPr="00C331AB">
        <w:rPr>
          <w:rFonts w:cs="Arial"/>
          <w:color w:val="000000" w:themeColor="text1"/>
        </w:rPr>
        <w:lastRenderedPageBreak/>
        <w:t>信号流图核心逻辑说明：</w:t>
      </w:r>
    </w:p>
    <w:p w14:paraId="20C5E624" w14:textId="46DFBB49" w:rsidR="00C331AB" w:rsidRPr="00C331AB" w:rsidRDefault="00F51D3D" w:rsidP="00F51D3D">
      <w:pPr>
        <w:spacing w:before="120" w:after="120" w:line="480" w:lineRule="exact"/>
        <w:rPr>
          <w:rFonts w:cstheme="minorBidi" w:hint="eastAsia"/>
          <w:color w:val="000000" w:themeColor="text1"/>
          <w:sz w:val="22"/>
        </w:rPr>
      </w:pPr>
      <w:r>
        <w:rPr>
          <w:rFonts w:cs="Arial" w:hint="eastAsia"/>
          <w:color w:val="000000" w:themeColor="text1"/>
        </w:rPr>
        <w:t>1</w:t>
      </w:r>
      <w:r>
        <w:rPr>
          <w:rFonts w:cs="Arial"/>
          <w:color w:val="000000" w:themeColor="text1"/>
        </w:rPr>
        <w:t xml:space="preserve">. </w:t>
      </w:r>
      <w:r w:rsidR="00C331AB" w:rsidRPr="00C331AB">
        <w:rPr>
          <w:rFonts w:cs="Arial"/>
          <w:color w:val="000000" w:themeColor="text1"/>
        </w:rPr>
        <w:t>前向路径：相机采集</w:t>
      </w:r>
      <w:r w:rsidR="0039361A" w:rsidRPr="00F51D3D">
        <w:rPr>
          <w:rFonts w:cs="Arial"/>
          <w:color w:val="000000" w:themeColor="text1"/>
        </w:rPr>
        <w:t>数字板</w:t>
      </w:r>
      <w:r w:rsidR="00C331AB" w:rsidRPr="00C331AB">
        <w:rPr>
          <w:rFonts w:cs="Arial"/>
          <w:color w:val="000000" w:themeColor="text1"/>
        </w:rPr>
        <w:t>图像→YOLO11识别目标→PnP解算三维坐标→EKF估计精准状态→生成参考轨迹→MPC求解最优控制→STM32驱动云</w:t>
      </w:r>
      <w:proofErr w:type="gramStart"/>
      <w:r w:rsidR="00C331AB" w:rsidRPr="00C331AB">
        <w:rPr>
          <w:rFonts w:cs="Arial"/>
          <w:color w:val="000000" w:themeColor="text1"/>
        </w:rPr>
        <w:t>台运动</w:t>
      </w:r>
      <w:proofErr w:type="gramEnd"/>
      <w:r w:rsidR="00C331AB" w:rsidRPr="00C331AB">
        <w:rPr>
          <w:rFonts w:cs="Arial"/>
          <w:color w:val="000000" w:themeColor="text1"/>
        </w:rPr>
        <w:t>→仿真击打目标；</w:t>
      </w:r>
    </w:p>
    <w:p w14:paraId="631AB709" w14:textId="722FC345" w:rsidR="00C331AB" w:rsidRPr="00F51D3D" w:rsidRDefault="00F51D3D" w:rsidP="00F51D3D">
      <w:pPr>
        <w:spacing w:before="120" w:after="120" w:line="480" w:lineRule="exact"/>
        <w:rPr>
          <w:rFonts w:cstheme="minorBidi" w:hint="eastAsia"/>
          <w:color w:val="000000" w:themeColor="text1"/>
          <w:sz w:val="22"/>
        </w:rPr>
      </w:pPr>
      <w:r>
        <w:rPr>
          <w:rFonts w:cs="Arial" w:hint="eastAsia"/>
          <w:color w:val="000000" w:themeColor="text1"/>
        </w:rPr>
        <w:t>2</w:t>
      </w:r>
      <w:r>
        <w:rPr>
          <w:rFonts w:cs="Arial"/>
          <w:color w:val="000000" w:themeColor="text1"/>
        </w:rPr>
        <w:t xml:space="preserve">. </w:t>
      </w:r>
      <w:r w:rsidR="00C331AB" w:rsidRPr="00F51D3D">
        <w:rPr>
          <w:rFonts w:cs="Arial"/>
          <w:color w:val="000000" w:themeColor="text1"/>
        </w:rPr>
        <w:t>反馈路径：云台姿态信息通过接收线程、分类器、感知线程反馈至PnP坐标变换器，与视觉采集数据融合，形成闭环控制；</w:t>
      </w:r>
    </w:p>
    <w:p w14:paraId="12ECCACF" w14:textId="24F87F92" w:rsidR="00C331AB" w:rsidRDefault="00F51D3D" w:rsidP="00F51D3D">
      <w:pPr>
        <w:spacing w:before="120" w:after="120" w:line="480" w:lineRule="exact"/>
        <w:rPr>
          <w:rFonts w:cs="Arial" w:hint="eastAsia"/>
          <w:color w:val="000000" w:themeColor="text1"/>
        </w:rPr>
      </w:pPr>
      <w:r>
        <w:rPr>
          <w:rFonts w:cs="Arial"/>
          <w:color w:val="000000" w:themeColor="text1"/>
        </w:rPr>
        <w:t xml:space="preserve">3. </w:t>
      </w:r>
      <w:r w:rsidR="00C331AB" w:rsidRPr="00C331AB">
        <w:rPr>
          <w:rFonts w:cs="Arial"/>
          <w:color w:val="000000" w:themeColor="text1"/>
        </w:rPr>
        <w:t>代码逻辑与算法对应关系：C++代码中通过多模块封装实现各算法功能，相机线程负责图像采集，识别模块调用YOLO11接口，解算模块实现PnP与EKF，控制线程以100Hz频率运行MPC优化求解，通信模块实现上位机与STM32的指令与反馈数据传输。</w:t>
      </w:r>
    </w:p>
    <w:p w14:paraId="13804CC9" w14:textId="494C9772" w:rsidR="00055A5C" w:rsidRDefault="00055A5C" w:rsidP="00055A5C">
      <w:pPr>
        <w:spacing w:before="260" w:after="120" w:line="480" w:lineRule="exact"/>
        <w:outlineLvl w:val="3"/>
        <w:rPr>
          <w:rFonts w:cs="Arial"/>
          <w:b/>
          <w:color w:val="000000" w:themeColor="text1"/>
          <w:sz w:val="28"/>
          <w:szCs w:val="22"/>
        </w:rPr>
      </w:pPr>
      <w:bookmarkStart w:id="15" w:name="heading_15"/>
      <w:r w:rsidRPr="00C331AB">
        <w:rPr>
          <w:rFonts w:cs="Arial"/>
          <w:b/>
          <w:color w:val="000000" w:themeColor="text1"/>
          <w:sz w:val="28"/>
          <w:szCs w:val="22"/>
        </w:rPr>
        <w:t>（</w:t>
      </w:r>
      <w:r>
        <w:rPr>
          <w:rFonts w:cs="Arial" w:hint="eastAsia"/>
          <w:b/>
          <w:color w:val="000000" w:themeColor="text1"/>
          <w:sz w:val="28"/>
          <w:szCs w:val="22"/>
        </w:rPr>
        <w:t>三</w:t>
      </w:r>
      <w:r w:rsidRPr="00C331AB">
        <w:rPr>
          <w:rFonts w:cs="Arial"/>
          <w:b/>
          <w:color w:val="000000" w:themeColor="text1"/>
          <w:sz w:val="28"/>
          <w:szCs w:val="22"/>
        </w:rPr>
        <w:t>）</w:t>
      </w:r>
      <w:r w:rsidR="008D70E4">
        <w:rPr>
          <w:rFonts w:cs="Arial" w:hint="eastAsia"/>
          <w:b/>
          <w:color w:val="000000" w:themeColor="text1"/>
          <w:sz w:val="28"/>
          <w:szCs w:val="22"/>
        </w:rPr>
        <w:t>具体</w:t>
      </w:r>
      <w:r>
        <w:rPr>
          <w:rFonts w:cs="Arial" w:hint="eastAsia"/>
          <w:b/>
          <w:color w:val="000000" w:themeColor="text1"/>
          <w:sz w:val="28"/>
          <w:szCs w:val="22"/>
        </w:rPr>
        <w:t>代码</w:t>
      </w:r>
      <w:r w:rsidR="008D70E4">
        <w:rPr>
          <w:rFonts w:cs="Arial" w:hint="eastAsia"/>
          <w:b/>
          <w:color w:val="000000" w:themeColor="text1"/>
          <w:sz w:val="28"/>
          <w:szCs w:val="22"/>
        </w:rPr>
        <w:t>框架</w:t>
      </w:r>
    </w:p>
    <w:p w14:paraId="6107B5F7" w14:textId="5400C489" w:rsidR="00EE6EAB" w:rsidRDefault="00EE6EAB" w:rsidP="00055A5C">
      <w:pPr>
        <w:spacing w:before="260" w:after="120" w:line="480" w:lineRule="exact"/>
        <w:outlineLvl w:val="3"/>
        <w:rPr>
          <w:rFonts w:cs="Arial"/>
          <w:bCs/>
          <w:color w:val="000000" w:themeColor="text1"/>
        </w:rPr>
      </w:pPr>
      <w:r w:rsidRPr="00EE6EAB">
        <w:rPr>
          <w:rFonts w:cs="Arial"/>
          <w:bCs/>
          <w:color w:val="000000" w:themeColor="text1"/>
        </w:rPr>
        <w:drawing>
          <wp:anchor distT="0" distB="0" distL="114300" distR="114300" simplePos="0" relativeHeight="251675648" behindDoc="0" locked="0" layoutInCell="1" allowOverlap="1" wp14:anchorId="1FA26051" wp14:editId="15B670EE">
            <wp:simplePos x="0" y="0"/>
            <wp:positionH relativeFrom="column">
              <wp:posOffset>3746500</wp:posOffset>
            </wp:positionH>
            <wp:positionV relativeFrom="paragraph">
              <wp:posOffset>596900</wp:posOffset>
            </wp:positionV>
            <wp:extent cx="2032000" cy="3575050"/>
            <wp:effectExtent l="0" t="0" r="6350" b="6350"/>
            <wp:wrapTopAndBottom/>
            <wp:docPr id="1829083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83305" name=""/>
                    <pic:cNvPicPr/>
                  </pic:nvPicPr>
                  <pic:blipFill>
                    <a:blip r:embed="rId22">
                      <a:extLst>
                        <a:ext uri="{28A0092B-C50C-407E-A947-70E740481C1C}">
                          <a14:useLocalDpi xmlns:a14="http://schemas.microsoft.com/office/drawing/2010/main" val="0"/>
                        </a:ext>
                      </a:extLst>
                    </a:blip>
                    <a:stretch>
                      <a:fillRect/>
                    </a:stretch>
                  </pic:blipFill>
                  <pic:spPr>
                    <a:xfrm>
                      <a:off x="0" y="0"/>
                      <a:ext cx="2032000" cy="3575050"/>
                    </a:xfrm>
                    <a:prstGeom prst="rect">
                      <a:avLst/>
                    </a:prstGeom>
                  </pic:spPr>
                </pic:pic>
              </a:graphicData>
            </a:graphic>
            <wp14:sizeRelH relativeFrom="margin">
              <wp14:pctWidth>0</wp14:pctWidth>
            </wp14:sizeRelH>
            <wp14:sizeRelV relativeFrom="margin">
              <wp14:pctHeight>0</wp14:pctHeight>
            </wp14:sizeRelV>
          </wp:anchor>
        </w:drawing>
      </w:r>
      <w:r w:rsidRPr="00EE6EAB">
        <w:rPr>
          <w:rFonts w:cs="Arial"/>
          <w:bCs/>
          <w:color w:val="000000" w:themeColor="text1"/>
        </w:rPr>
        <w:drawing>
          <wp:anchor distT="0" distB="0" distL="114300" distR="114300" simplePos="0" relativeHeight="251674624" behindDoc="0" locked="0" layoutInCell="1" allowOverlap="1" wp14:anchorId="5ED6DDE5" wp14:editId="481B9BBD">
            <wp:simplePos x="0" y="0"/>
            <wp:positionH relativeFrom="page">
              <wp:posOffset>2984500</wp:posOffset>
            </wp:positionH>
            <wp:positionV relativeFrom="paragraph">
              <wp:posOffset>590550</wp:posOffset>
            </wp:positionV>
            <wp:extent cx="2171700" cy="3550285"/>
            <wp:effectExtent l="0" t="0" r="0" b="0"/>
            <wp:wrapTopAndBottom/>
            <wp:docPr id="295906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06026" name=""/>
                    <pic:cNvPicPr/>
                  </pic:nvPicPr>
                  <pic:blipFill>
                    <a:blip r:embed="rId23">
                      <a:extLst>
                        <a:ext uri="{28A0092B-C50C-407E-A947-70E740481C1C}">
                          <a14:useLocalDpi xmlns:a14="http://schemas.microsoft.com/office/drawing/2010/main" val="0"/>
                        </a:ext>
                      </a:extLst>
                    </a:blip>
                    <a:stretch>
                      <a:fillRect/>
                    </a:stretch>
                  </pic:blipFill>
                  <pic:spPr>
                    <a:xfrm>
                      <a:off x="0" y="0"/>
                      <a:ext cx="2171700" cy="3550285"/>
                    </a:xfrm>
                    <a:prstGeom prst="rect">
                      <a:avLst/>
                    </a:prstGeom>
                  </pic:spPr>
                </pic:pic>
              </a:graphicData>
            </a:graphic>
            <wp14:sizeRelH relativeFrom="margin">
              <wp14:pctWidth>0</wp14:pctWidth>
            </wp14:sizeRelH>
            <wp14:sizeRelV relativeFrom="margin">
              <wp14:pctHeight>0</wp14:pctHeight>
            </wp14:sizeRelV>
          </wp:anchor>
        </w:drawing>
      </w:r>
      <w:r w:rsidRPr="00EE6EAB">
        <w:rPr>
          <w:rFonts w:cs="Arial"/>
          <w:bCs/>
          <w:color w:val="000000" w:themeColor="text1"/>
        </w:rPr>
        <w:drawing>
          <wp:anchor distT="0" distB="0" distL="114300" distR="114300" simplePos="0" relativeHeight="251673600" behindDoc="0" locked="0" layoutInCell="1" allowOverlap="1" wp14:anchorId="0AD475AD" wp14:editId="273BA829">
            <wp:simplePos x="0" y="0"/>
            <wp:positionH relativeFrom="margin">
              <wp:posOffset>12700</wp:posOffset>
            </wp:positionH>
            <wp:positionV relativeFrom="paragraph">
              <wp:posOffset>603250</wp:posOffset>
            </wp:positionV>
            <wp:extent cx="2216785" cy="3510915"/>
            <wp:effectExtent l="0" t="0" r="0" b="0"/>
            <wp:wrapTopAndBottom/>
            <wp:docPr id="42522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20568" name=""/>
                    <pic:cNvPicPr/>
                  </pic:nvPicPr>
                  <pic:blipFill>
                    <a:blip r:embed="rId24">
                      <a:extLst>
                        <a:ext uri="{28A0092B-C50C-407E-A947-70E740481C1C}">
                          <a14:useLocalDpi xmlns:a14="http://schemas.microsoft.com/office/drawing/2010/main" val="0"/>
                        </a:ext>
                      </a:extLst>
                    </a:blip>
                    <a:stretch>
                      <a:fillRect/>
                    </a:stretch>
                  </pic:blipFill>
                  <pic:spPr>
                    <a:xfrm>
                      <a:off x="0" y="0"/>
                      <a:ext cx="2216785" cy="3510915"/>
                    </a:xfrm>
                    <a:prstGeom prst="rect">
                      <a:avLst/>
                    </a:prstGeom>
                  </pic:spPr>
                </pic:pic>
              </a:graphicData>
            </a:graphic>
            <wp14:sizeRelH relativeFrom="margin">
              <wp14:pctWidth>0</wp14:pctWidth>
            </wp14:sizeRelH>
            <wp14:sizeRelV relativeFrom="margin">
              <wp14:pctHeight>0</wp14:pctHeight>
            </wp14:sizeRelV>
          </wp:anchor>
        </w:drawing>
      </w:r>
      <w:r w:rsidRPr="00EE6EAB">
        <w:rPr>
          <w:rFonts w:cs="Arial" w:hint="eastAsia"/>
          <w:bCs/>
          <w:color w:val="000000" w:themeColor="text1"/>
        </w:rPr>
        <w:t>整体代码框架</w:t>
      </w:r>
      <w:r>
        <w:rPr>
          <w:rFonts w:cs="Arial" w:hint="eastAsia"/>
          <w:bCs/>
          <w:color w:val="000000" w:themeColor="text1"/>
        </w:rPr>
        <w:t>：</w:t>
      </w:r>
    </w:p>
    <w:p w14:paraId="46E0C1E8" w14:textId="1D981F27" w:rsidR="00EE6EAB" w:rsidRDefault="00EE6EAB" w:rsidP="00055A5C">
      <w:pPr>
        <w:spacing w:before="260" w:after="120" w:line="480" w:lineRule="exact"/>
        <w:outlineLvl w:val="3"/>
        <w:rPr>
          <w:rFonts w:cs="Arial"/>
          <w:bCs/>
          <w:color w:val="000000" w:themeColor="text1"/>
        </w:rPr>
      </w:pPr>
      <w:r>
        <w:rPr>
          <w:rFonts w:cs="Arial" w:hint="eastAsia"/>
          <w:bCs/>
          <w:color w:val="000000" w:themeColor="text1"/>
        </w:rPr>
        <w:t>具体每一步实现代码简介：</w:t>
      </w:r>
    </w:p>
    <w:p w14:paraId="5ECE967D" w14:textId="009CB222" w:rsidR="00EE6EAB" w:rsidRDefault="009719B2" w:rsidP="00055A5C">
      <w:pPr>
        <w:spacing w:before="260" w:after="120" w:line="480" w:lineRule="exact"/>
        <w:outlineLvl w:val="3"/>
        <w:rPr>
          <w:rFonts w:cs="Arial"/>
          <w:bCs/>
          <w:color w:val="000000" w:themeColor="text1"/>
        </w:rPr>
      </w:pPr>
      <w:r>
        <w:rPr>
          <w:rFonts w:cs="Arial" w:hint="eastAsia"/>
          <w:bCs/>
          <w:color w:val="000000" w:themeColor="text1"/>
        </w:rPr>
        <w:fldChar w:fldCharType="begin"/>
      </w:r>
      <w:r>
        <w:rPr>
          <w:rFonts w:cs="Arial" w:hint="eastAsia"/>
          <w:bCs/>
          <w:color w:val="000000" w:themeColor="text1"/>
        </w:rPr>
        <w:instrText xml:space="preserve"> eq \o\ac(</w:instrText>
      </w:r>
      <w:r w:rsidRPr="009719B2">
        <w:rPr>
          <w:rFonts w:cs="Arial" w:hint="eastAsia"/>
          <w:bCs/>
          <w:color w:val="000000" w:themeColor="text1"/>
          <w:position w:val="-4"/>
          <w:sz w:val="36"/>
        </w:rPr>
        <w:instrText>○</w:instrText>
      </w:r>
      <w:r>
        <w:rPr>
          <w:rFonts w:cs="Arial" w:hint="eastAsia"/>
          <w:bCs/>
          <w:color w:val="000000" w:themeColor="text1"/>
        </w:rPr>
        <w:instrText>,1)</w:instrText>
      </w:r>
      <w:r>
        <w:rPr>
          <w:rFonts w:cs="Arial" w:hint="eastAsia"/>
          <w:bCs/>
          <w:color w:val="000000" w:themeColor="text1"/>
        </w:rPr>
        <w:fldChar w:fldCharType="end"/>
      </w:r>
      <w:r>
        <w:rPr>
          <w:rFonts w:cs="Arial" w:hint="eastAsia"/>
          <w:bCs/>
          <w:color w:val="000000" w:themeColor="text1"/>
        </w:rPr>
        <w:t>calibration:</w:t>
      </w:r>
    </w:p>
    <w:p w14:paraId="3E3881E3" w14:textId="7B500A31" w:rsidR="009719B2" w:rsidRPr="009719B2" w:rsidRDefault="009719B2" w:rsidP="00055A5C">
      <w:pPr>
        <w:spacing w:before="260" w:after="120" w:line="480" w:lineRule="exact"/>
        <w:outlineLvl w:val="3"/>
        <w:rPr>
          <w:rFonts w:cs="Arial" w:hint="eastAsia"/>
          <w:bCs/>
          <w:color w:val="000000" w:themeColor="text1"/>
        </w:rPr>
      </w:pPr>
      <w:r w:rsidRPr="009719B2">
        <w:rPr>
          <w:rFonts w:cs="Arial"/>
          <w:bCs/>
          <w:color w:val="000000" w:themeColor="text1"/>
        </w:rPr>
        <w:lastRenderedPageBreak/>
        <w:drawing>
          <wp:anchor distT="0" distB="0" distL="114300" distR="114300" simplePos="0" relativeHeight="251678720" behindDoc="0" locked="0" layoutInCell="1" allowOverlap="1" wp14:anchorId="31262DC5" wp14:editId="592959BF">
            <wp:simplePos x="0" y="0"/>
            <wp:positionH relativeFrom="column">
              <wp:posOffset>241300</wp:posOffset>
            </wp:positionH>
            <wp:positionV relativeFrom="paragraph">
              <wp:posOffset>4686300</wp:posOffset>
            </wp:positionV>
            <wp:extent cx="4610735" cy="4095750"/>
            <wp:effectExtent l="0" t="0" r="0" b="0"/>
            <wp:wrapTopAndBottom/>
            <wp:docPr id="363065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5818" name=""/>
                    <pic:cNvPicPr/>
                  </pic:nvPicPr>
                  <pic:blipFill>
                    <a:blip r:embed="rId25">
                      <a:extLst>
                        <a:ext uri="{28A0092B-C50C-407E-A947-70E740481C1C}">
                          <a14:useLocalDpi xmlns:a14="http://schemas.microsoft.com/office/drawing/2010/main" val="0"/>
                        </a:ext>
                      </a:extLst>
                    </a:blip>
                    <a:stretch>
                      <a:fillRect/>
                    </a:stretch>
                  </pic:blipFill>
                  <pic:spPr>
                    <a:xfrm>
                      <a:off x="0" y="0"/>
                      <a:ext cx="4610735" cy="4095750"/>
                    </a:xfrm>
                    <a:prstGeom prst="rect">
                      <a:avLst/>
                    </a:prstGeom>
                  </pic:spPr>
                </pic:pic>
              </a:graphicData>
            </a:graphic>
            <wp14:sizeRelH relativeFrom="margin">
              <wp14:pctWidth>0</wp14:pctWidth>
            </wp14:sizeRelH>
            <wp14:sizeRelV relativeFrom="margin">
              <wp14:pctHeight>0</wp14:pctHeight>
            </wp14:sizeRelV>
          </wp:anchor>
        </w:drawing>
      </w:r>
      <w:r w:rsidRPr="009719B2">
        <w:rPr>
          <w:rFonts w:cs="Arial"/>
          <w:bCs/>
          <w:color w:val="000000" w:themeColor="text1"/>
        </w:rPr>
        <w:drawing>
          <wp:anchor distT="0" distB="0" distL="114300" distR="114300" simplePos="0" relativeHeight="251677696" behindDoc="0" locked="0" layoutInCell="1" allowOverlap="1" wp14:anchorId="15042B11" wp14:editId="72E8E507">
            <wp:simplePos x="0" y="0"/>
            <wp:positionH relativeFrom="column">
              <wp:posOffset>177800</wp:posOffset>
            </wp:positionH>
            <wp:positionV relativeFrom="paragraph">
              <wp:posOffset>139700</wp:posOffset>
            </wp:positionV>
            <wp:extent cx="4654550" cy="3919855"/>
            <wp:effectExtent l="0" t="0" r="0" b="4445"/>
            <wp:wrapTopAndBottom/>
            <wp:docPr id="327502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0243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54550" cy="3919855"/>
                    </a:xfrm>
                    <a:prstGeom prst="rect">
                      <a:avLst/>
                    </a:prstGeom>
                  </pic:spPr>
                </pic:pic>
              </a:graphicData>
            </a:graphic>
            <wp14:sizeRelH relativeFrom="margin">
              <wp14:pctWidth>0</wp14:pctWidth>
            </wp14:sizeRelH>
            <wp14:sizeRelV relativeFrom="margin">
              <wp14:pctHeight>0</wp14:pctHeight>
            </wp14:sizeRelV>
          </wp:anchor>
        </w:drawing>
      </w:r>
      <w:r>
        <w:rPr>
          <w:rFonts w:cs="Arial" w:hint="eastAsia"/>
          <w:bCs/>
          <w:color w:val="000000" w:themeColor="text1"/>
        </w:rPr>
        <w:fldChar w:fldCharType="begin"/>
      </w:r>
      <w:r>
        <w:rPr>
          <w:rFonts w:cs="Arial" w:hint="eastAsia"/>
          <w:bCs/>
          <w:color w:val="000000" w:themeColor="text1"/>
        </w:rPr>
        <w:instrText xml:space="preserve"> eq \o\ac(○,2)</w:instrText>
      </w:r>
      <w:r>
        <w:rPr>
          <w:rFonts w:cs="Arial" w:hint="eastAsia"/>
          <w:bCs/>
          <w:color w:val="000000" w:themeColor="text1"/>
        </w:rPr>
        <w:fldChar w:fldCharType="end"/>
      </w:r>
      <w:r>
        <w:rPr>
          <w:rFonts w:cs="Arial" w:hint="eastAsia"/>
          <w:bCs/>
          <w:color w:val="000000" w:themeColor="text1"/>
        </w:rPr>
        <w:t>yaml文件：所有需要读出的参数都存放在该文件中：</w:t>
      </w:r>
    </w:p>
    <w:p w14:paraId="0ECC6575" w14:textId="2C7BA000" w:rsidR="009719B2" w:rsidRDefault="009719B2" w:rsidP="00055A5C">
      <w:pPr>
        <w:spacing w:before="260" w:after="120" w:line="480" w:lineRule="exact"/>
        <w:outlineLvl w:val="3"/>
        <w:rPr>
          <w:rFonts w:cs="Arial"/>
          <w:bCs/>
          <w:color w:val="000000" w:themeColor="text1"/>
        </w:rPr>
      </w:pPr>
      <w:r w:rsidRPr="009719B2">
        <w:rPr>
          <w:rFonts w:cs="Arial"/>
          <w:bCs/>
          <w:color w:val="000000" w:themeColor="text1"/>
        </w:rPr>
        <w:lastRenderedPageBreak/>
        <w:drawing>
          <wp:anchor distT="0" distB="0" distL="114300" distR="114300" simplePos="0" relativeHeight="251679744" behindDoc="0" locked="0" layoutInCell="1" allowOverlap="1" wp14:anchorId="17C8DADB" wp14:editId="087F5AF5">
            <wp:simplePos x="0" y="0"/>
            <wp:positionH relativeFrom="margin">
              <wp:align>left</wp:align>
            </wp:positionH>
            <wp:positionV relativeFrom="paragraph">
              <wp:posOffset>381000</wp:posOffset>
            </wp:positionV>
            <wp:extent cx="3276600" cy="3128645"/>
            <wp:effectExtent l="0" t="0" r="0" b="0"/>
            <wp:wrapTopAndBottom/>
            <wp:docPr id="9800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8958" name=""/>
                    <pic:cNvPicPr/>
                  </pic:nvPicPr>
                  <pic:blipFill>
                    <a:blip r:embed="rId27">
                      <a:extLst>
                        <a:ext uri="{28A0092B-C50C-407E-A947-70E740481C1C}">
                          <a14:useLocalDpi xmlns:a14="http://schemas.microsoft.com/office/drawing/2010/main" val="0"/>
                        </a:ext>
                      </a:extLst>
                    </a:blip>
                    <a:stretch>
                      <a:fillRect/>
                    </a:stretch>
                  </pic:blipFill>
                  <pic:spPr>
                    <a:xfrm>
                      <a:off x="0" y="0"/>
                      <a:ext cx="3279628" cy="3131776"/>
                    </a:xfrm>
                    <a:prstGeom prst="rect">
                      <a:avLst/>
                    </a:prstGeom>
                  </pic:spPr>
                </pic:pic>
              </a:graphicData>
            </a:graphic>
            <wp14:sizeRelH relativeFrom="margin">
              <wp14:pctWidth>0</wp14:pctWidth>
            </wp14:sizeRelH>
            <wp14:sizeRelV relativeFrom="margin">
              <wp14:pctHeight>0</wp14:pctHeight>
            </wp14:sizeRelV>
          </wp:anchor>
        </w:drawing>
      </w:r>
      <w:r>
        <w:rPr>
          <w:rFonts w:cs="Arial" w:hint="eastAsia"/>
          <w:bCs/>
          <w:color w:val="000000" w:themeColor="text1"/>
        </w:rPr>
        <w:fldChar w:fldCharType="begin"/>
      </w:r>
      <w:r>
        <w:rPr>
          <w:rFonts w:cs="Arial" w:hint="eastAsia"/>
          <w:bCs/>
          <w:color w:val="000000" w:themeColor="text1"/>
        </w:rPr>
        <w:instrText xml:space="preserve"> eq \o\ac(</w:instrText>
      </w:r>
      <w:r w:rsidRPr="009719B2">
        <w:rPr>
          <w:rFonts w:cs="Arial" w:hint="eastAsia"/>
          <w:bCs/>
          <w:color w:val="000000" w:themeColor="text1"/>
          <w:position w:val="-4"/>
          <w:sz w:val="36"/>
        </w:rPr>
        <w:instrText>○</w:instrText>
      </w:r>
      <w:r>
        <w:rPr>
          <w:rFonts w:cs="Arial" w:hint="eastAsia"/>
          <w:bCs/>
          <w:color w:val="000000" w:themeColor="text1"/>
        </w:rPr>
        <w:instrText>,3)</w:instrText>
      </w:r>
      <w:r>
        <w:rPr>
          <w:rFonts w:cs="Arial" w:hint="eastAsia"/>
          <w:bCs/>
          <w:color w:val="000000" w:themeColor="text1"/>
        </w:rPr>
        <w:fldChar w:fldCharType="end"/>
      </w:r>
      <w:r>
        <w:rPr>
          <w:rFonts w:cs="Arial" w:hint="eastAsia"/>
          <w:bCs/>
          <w:color w:val="000000" w:themeColor="text1"/>
        </w:rPr>
        <w:t>io:</w:t>
      </w:r>
    </w:p>
    <w:p w14:paraId="5C408CCA" w14:textId="7A205A7C" w:rsidR="009719B2" w:rsidRDefault="009719B2" w:rsidP="00055A5C">
      <w:pPr>
        <w:spacing w:before="260" w:after="120" w:line="480" w:lineRule="exact"/>
        <w:outlineLvl w:val="3"/>
        <w:rPr>
          <w:rFonts w:cs="Arial"/>
          <w:bCs/>
          <w:color w:val="000000" w:themeColor="text1"/>
        </w:rPr>
      </w:pPr>
      <w:r>
        <w:rPr>
          <w:rFonts w:cs="Arial" w:hint="eastAsia"/>
          <w:bCs/>
          <w:color w:val="000000" w:themeColor="text1"/>
        </w:rPr>
        <w:t>Io类定义了我们需要的所有</w:t>
      </w:r>
      <w:proofErr w:type="spellStart"/>
      <w:r>
        <w:rPr>
          <w:rFonts w:cs="Arial" w:hint="eastAsia"/>
          <w:bCs/>
          <w:color w:val="000000" w:themeColor="text1"/>
        </w:rPr>
        <w:t>api</w:t>
      </w:r>
      <w:proofErr w:type="spellEnd"/>
      <w:r>
        <w:rPr>
          <w:rFonts w:cs="Arial" w:hint="eastAsia"/>
          <w:bCs/>
          <w:color w:val="000000" w:themeColor="text1"/>
        </w:rPr>
        <w:t>,如海康相机接口，C板接口</w:t>
      </w:r>
      <w:r w:rsidR="00605A71">
        <w:rPr>
          <w:rFonts w:cs="Arial" w:hint="eastAsia"/>
          <w:bCs/>
          <w:color w:val="000000" w:themeColor="text1"/>
        </w:rPr>
        <w:t>等；</w:t>
      </w:r>
    </w:p>
    <w:p w14:paraId="0DF13D2E" w14:textId="0714DE73" w:rsidR="00605A71" w:rsidRDefault="00605A71" w:rsidP="00055A5C">
      <w:pPr>
        <w:spacing w:before="260" w:after="120" w:line="480" w:lineRule="exact"/>
        <w:outlineLvl w:val="3"/>
        <w:rPr>
          <w:rFonts w:cs="Arial"/>
          <w:bCs/>
          <w:color w:val="000000" w:themeColor="text1"/>
        </w:rPr>
      </w:pPr>
      <w:r>
        <w:rPr>
          <w:rFonts w:cs="Arial" w:hint="eastAsia"/>
          <w:bCs/>
          <w:color w:val="000000" w:themeColor="text1"/>
        </w:rPr>
        <w:fldChar w:fldCharType="begin"/>
      </w:r>
      <w:r>
        <w:rPr>
          <w:rFonts w:cs="Arial" w:hint="eastAsia"/>
          <w:bCs/>
          <w:color w:val="000000" w:themeColor="text1"/>
        </w:rPr>
        <w:instrText xml:space="preserve"> eq \o\ac(○,4)</w:instrText>
      </w:r>
      <w:r>
        <w:rPr>
          <w:rFonts w:cs="Arial" w:hint="eastAsia"/>
          <w:bCs/>
          <w:color w:val="000000" w:themeColor="text1"/>
        </w:rPr>
        <w:fldChar w:fldCharType="end"/>
      </w:r>
      <w:r>
        <w:rPr>
          <w:rFonts w:cs="Arial" w:hint="eastAsia"/>
          <w:bCs/>
          <w:color w:val="000000" w:themeColor="text1"/>
        </w:rPr>
        <w:t>auto::aim : 这是实现</w:t>
      </w:r>
      <w:proofErr w:type="gramStart"/>
      <w:r>
        <w:rPr>
          <w:rFonts w:cs="Arial" w:hint="eastAsia"/>
          <w:bCs/>
          <w:color w:val="000000" w:themeColor="text1"/>
        </w:rPr>
        <w:t>自瞄的</w:t>
      </w:r>
      <w:proofErr w:type="gramEnd"/>
      <w:r>
        <w:rPr>
          <w:rFonts w:cs="Arial" w:hint="eastAsia"/>
          <w:bCs/>
          <w:color w:val="000000" w:themeColor="text1"/>
        </w:rPr>
        <w:t>关键类，包含</w:t>
      </w:r>
      <w:proofErr w:type="spellStart"/>
      <w:r>
        <w:rPr>
          <w:rFonts w:cs="Arial" w:hint="eastAsia"/>
          <w:bCs/>
          <w:color w:val="000000" w:themeColor="text1"/>
        </w:rPr>
        <w:t>aimer,armor,shooter,solver,target,tracker,voter,yolo</w:t>
      </w:r>
      <w:proofErr w:type="spellEnd"/>
      <w:r>
        <w:rPr>
          <w:rFonts w:cs="Arial" w:hint="eastAsia"/>
          <w:bCs/>
          <w:color w:val="000000" w:themeColor="text1"/>
        </w:rPr>
        <w:t>等多个功能类</w:t>
      </w:r>
    </w:p>
    <w:p w14:paraId="021CF4BE" w14:textId="11FA296F" w:rsidR="00605A71" w:rsidRPr="00605A71" w:rsidRDefault="00605A71" w:rsidP="00605A71">
      <w:pPr>
        <w:pStyle w:val="a3"/>
        <w:numPr>
          <w:ilvl w:val="0"/>
          <w:numId w:val="10"/>
        </w:numPr>
        <w:spacing w:before="260" w:after="120" w:line="480" w:lineRule="exact"/>
        <w:ind w:firstLineChars="0"/>
        <w:outlineLvl w:val="3"/>
        <w:rPr>
          <w:rFonts w:cs="Arial"/>
          <w:bCs/>
          <w:color w:val="000000" w:themeColor="text1"/>
        </w:rPr>
      </w:pPr>
      <w:r w:rsidRPr="00605A71">
        <w:rPr>
          <w:rFonts w:cs="Arial" w:hint="eastAsia"/>
          <w:bCs/>
          <w:color w:val="000000" w:themeColor="text1"/>
        </w:rPr>
        <w:t>aimer,</w:t>
      </w:r>
      <w:r w:rsidRPr="00605A71">
        <w:rPr>
          <w:rFonts w:cs="Arial" w:hint="eastAsia"/>
          <w:bCs/>
          <w:color w:val="000000" w:themeColor="text1"/>
        </w:rPr>
        <w:t>是确定击打目标并发送开火指令的类；</w:t>
      </w:r>
    </w:p>
    <w:p w14:paraId="00A9ED1D" w14:textId="59F60AAB" w:rsidR="00605A71" w:rsidRDefault="00605A71" w:rsidP="00605A71">
      <w:pPr>
        <w:pStyle w:val="a3"/>
        <w:numPr>
          <w:ilvl w:val="0"/>
          <w:numId w:val="10"/>
        </w:numPr>
        <w:spacing w:before="260" w:after="120" w:line="480" w:lineRule="exact"/>
        <w:ind w:firstLineChars="0"/>
        <w:outlineLvl w:val="3"/>
        <w:rPr>
          <w:rFonts w:cs="Arial"/>
          <w:bCs/>
          <w:color w:val="000000" w:themeColor="text1"/>
        </w:rPr>
      </w:pPr>
      <w:r>
        <w:rPr>
          <w:rFonts w:cs="Arial" w:hint="eastAsia"/>
          <w:bCs/>
          <w:color w:val="000000" w:themeColor="text1"/>
        </w:rPr>
        <w:t>armor</w:t>
      </w:r>
      <w:r>
        <w:rPr>
          <w:rFonts w:cs="Arial" w:hint="eastAsia"/>
          <w:bCs/>
          <w:color w:val="000000" w:themeColor="text1"/>
        </w:rPr>
        <w:t>是包含装甲板物理信息的类；</w:t>
      </w:r>
    </w:p>
    <w:p w14:paraId="6E4F3FE7" w14:textId="353644A8" w:rsidR="00605A71" w:rsidRDefault="00605A71" w:rsidP="00605A71">
      <w:pPr>
        <w:pStyle w:val="a3"/>
        <w:numPr>
          <w:ilvl w:val="0"/>
          <w:numId w:val="10"/>
        </w:numPr>
        <w:spacing w:before="260" w:after="120" w:line="480" w:lineRule="exact"/>
        <w:ind w:firstLineChars="0"/>
        <w:outlineLvl w:val="3"/>
        <w:rPr>
          <w:rFonts w:cs="Arial"/>
          <w:bCs/>
          <w:color w:val="000000" w:themeColor="text1"/>
        </w:rPr>
      </w:pPr>
      <w:r>
        <w:rPr>
          <w:rFonts w:cs="Arial" w:hint="eastAsia"/>
          <w:bCs/>
          <w:color w:val="000000" w:themeColor="text1"/>
        </w:rPr>
        <w:t>shooter</w:t>
      </w:r>
      <w:r>
        <w:rPr>
          <w:rFonts w:cs="Arial" w:hint="eastAsia"/>
          <w:bCs/>
          <w:color w:val="000000" w:themeColor="text1"/>
        </w:rPr>
        <w:t>是解算弹道的类；</w:t>
      </w:r>
    </w:p>
    <w:p w14:paraId="2FBA99CF" w14:textId="0C0C1E3B" w:rsidR="00605A71" w:rsidRDefault="00605A71" w:rsidP="00605A71">
      <w:pPr>
        <w:pStyle w:val="a3"/>
        <w:numPr>
          <w:ilvl w:val="0"/>
          <w:numId w:val="10"/>
        </w:numPr>
        <w:spacing w:before="260" w:after="120" w:line="480" w:lineRule="exact"/>
        <w:ind w:firstLineChars="0"/>
        <w:outlineLvl w:val="3"/>
        <w:rPr>
          <w:rFonts w:cs="Arial"/>
          <w:bCs/>
          <w:color w:val="000000" w:themeColor="text1"/>
        </w:rPr>
      </w:pPr>
      <w:r>
        <w:rPr>
          <w:rFonts w:cs="Arial" w:hint="eastAsia"/>
          <w:bCs/>
          <w:color w:val="000000" w:themeColor="text1"/>
        </w:rPr>
        <w:t>solver</w:t>
      </w:r>
      <w:r>
        <w:rPr>
          <w:rFonts w:cs="Arial" w:hint="eastAsia"/>
          <w:bCs/>
          <w:color w:val="000000" w:themeColor="text1"/>
        </w:rPr>
        <w:t>是解算装甲板位姿的类</w:t>
      </w:r>
    </w:p>
    <w:p w14:paraId="6DDDAFAD" w14:textId="6956185F" w:rsidR="00605A71" w:rsidRDefault="00605A71" w:rsidP="00605A71">
      <w:pPr>
        <w:pStyle w:val="a3"/>
        <w:spacing w:before="260" w:after="120" w:line="480" w:lineRule="exact"/>
        <w:ind w:left="720" w:firstLineChars="0" w:firstLine="0"/>
        <w:outlineLvl w:val="3"/>
        <w:rPr>
          <w:rFonts w:cs="Arial"/>
          <w:bCs/>
          <w:color w:val="000000" w:themeColor="text1"/>
        </w:rPr>
      </w:pPr>
      <w:r w:rsidRPr="00605A71">
        <w:rPr>
          <w:rFonts w:cs="Arial"/>
          <w:bCs/>
          <w:color w:val="000000" w:themeColor="text1"/>
        </w:rPr>
        <w:lastRenderedPageBreak/>
        <w:drawing>
          <wp:anchor distT="0" distB="0" distL="114300" distR="114300" simplePos="0" relativeHeight="251680768" behindDoc="0" locked="0" layoutInCell="1" allowOverlap="1" wp14:anchorId="67ED1A16" wp14:editId="25E7DFF9">
            <wp:simplePos x="0" y="0"/>
            <wp:positionH relativeFrom="column">
              <wp:posOffset>127000</wp:posOffset>
            </wp:positionH>
            <wp:positionV relativeFrom="paragraph">
              <wp:posOffset>450850</wp:posOffset>
            </wp:positionV>
            <wp:extent cx="5270500" cy="3636645"/>
            <wp:effectExtent l="0" t="0" r="6350" b="1905"/>
            <wp:wrapTopAndBottom/>
            <wp:docPr id="1998429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29649" name=""/>
                    <pic:cNvPicPr/>
                  </pic:nvPicPr>
                  <pic:blipFill>
                    <a:blip r:embed="rId28">
                      <a:extLst>
                        <a:ext uri="{28A0092B-C50C-407E-A947-70E740481C1C}">
                          <a14:useLocalDpi xmlns:a14="http://schemas.microsoft.com/office/drawing/2010/main" val="0"/>
                        </a:ext>
                      </a:extLst>
                    </a:blip>
                    <a:stretch>
                      <a:fillRect/>
                    </a:stretch>
                  </pic:blipFill>
                  <pic:spPr>
                    <a:xfrm>
                      <a:off x="0" y="0"/>
                      <a:ext cx="5270500" cy="3636645"/>
                    </a:xfrm>
                    <a:prstGeom prst="rect">
                      <a:avLst/>
                    </a:prstGeom>
                  </pic:spPr>
                </pic:pic>
              </a:graphicData>
            </a:graphic>
          </wp:anchor>
        </w:drawing>
      </w:r>
      <w:r>
        <w:rPr>
          <w:rFonts w:cs="Arial" w:hint="eastAsia"/>
          <w:bCs/>
          <w:color w:val="000000" w:themeColor="text1"/>
        </w:rPr>
        <w:t>关键算法：</w:t>
      </w:r>
      <w:proofErr w:type="spellStart"/>
      <w:r>
        <w:rPr>
          <w:rFonts w:cs="Arial" w:hint="eastAsia"/>
          <w:bCs/>
          <w:color w:val="000000" w:themeColor="text1"/>
        </w:rPr>
        <w:t>solvePnP</w:t>
      </w:r>
      <w:proofErr w:type="spellEnd"/>
    </w:p>
    <w:p w14:paraId="378D70CB" w14:textId="7E2A1D50" w:rsidR="00605A71" w:rsidRDefault="00605A71" w:rsidP="00605A71">
      <w:pPr>
        <w:pStyle w:val="a3"/>
        <w:numPr>
          <w:ilvl w:val="0"/>
          <w:numId w:val="10"/>
        </w:numPr>
        <w:spacing w:before="260" w:after="120" w:line="480" w:lineRule="exact"/>
        <w:ind w:firstLineChars="0"/>
        <w:outlineLvl w:val="3"/>
        <w:rPr>
          <w:rFonts w:cs="Arial"/>
          <w:bCs/>
          <w:color w:val="000000" w:themeColor="text1"/>
        </w:rPr>
      </w:pPr>
      <w:r>
        <w:rPr>
          <w:rFonts w:cs="Arial" w:hint="eastAsia"/>
          <w:bCs/>
          <w:color w:val="000000" w:themeColor="text1"/>
        </w:rPr>
        <w:t xml:space="preserve">target </w:t>
      </w:r>
      <w:r>
        <w:rPr>
          <w:rFonts w:cs="Arial" w:hint="eastAsia"/>
          <w:bCs/>
          <w:color w:val="000000" w:themeColor="text1"/>
        </w:rPr>
        <w:t>是卡尔曼滤波更新状态的类；</w:t>
      </w:r>
    </w:p>
    <w:p w14:paraId="17130918" w14:textId="50606DCB" w:rsidR="003B275F" w:rsidRDefault="003B275F" w:rsidP="003B275F">
      <w:pPr>
        <w:pStyle w:val="a3"/>
        <w:spacing w:before="260" w:after="120" w:line="480" w:lineRule="exact"/>
        <w:ind w:left="720" w:firstLineChars="0" w:firstLine="0"/>
        <w:outlineLvl w:val="3"/>
        <w:rPr>
          <w:rFonts w:cs="Arial" w:hint="eastAsia"/>
          <w:bCs/>
          <w:color w:val="000000" w:themeColor="text1"/>
        </w:rPr>
      </w:pPr>
      <w:r w:rsidRPr="003B275F">
        <w:rPr>
          <w:rFonts w:cs="Arial"/>
          <w:bCs/>
          <w:color w:val="000000" w:themeColor="text1"/>
        </w:rPr>
        <w:drawing>
          <wp:anchor distT="0" distB="0" distL="114300" distR="114300" simplePos="0" relativeHeight="251681792" behindDoc="0" locked="0" layoutInCell="1" allowOverlap="1" wp14:anchorId="193EB04E" wp14:editId="64DC4FA9">
            <wp:simplePos x="0" y="0"/>
            <wp:positionH relativeFrom="column">
              <wp:posOffset>247650</wp:posOffset>
            </wp:positionH>
            <wp:positionV relativeFrom="paragraph">
              <wp:posOffset>552450</wp:posOffset>
            </wp:positionV>
            <wp:extent cx="4724400" cy="3307080"/>
            <wp:effectExtent l="0" t="0" r="0" b="7620"/>
            <wp:wrapTopAndBottom/>
            <wp:docPr id="15918503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5036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724400" cy="3307080"/>
                    </a:xfrm>
                    <a:prstGeom prst="rect">
                      <a:avLst/>
                    </a:prstGeom>
                  </pic:spPr>
                </pic:pic>
              </a:graphicData>
            </a:graphic>
            <wp14:sizeRelH relativeFrom="margin">
              <wp14:pctWidth>0</wp14:pctWidth>
            </wp14:sizeRelH>
            <wp14:sizeRelV relativeFrom="margin">
              <wp14:pctHeight>0</wp14:pctHeight>
            </wp14:sizeRelV>
          </wp:anchor>
        </w:drawing>
      </w:r>
      <w:r>
        <w:rPr>
          <w:rFonts w:cs="Arial" w:hint="eastAsia"/>
          <w:bCs/>
          <w:color w:val="000000" w:themeColor="text1"/>
        </w:rPr>
        <w:t>核心代码：</w:t>
      </w:r>
    </w:p>
    <w:p w14:paraId="7FB04BEA" w14:textId="58B756FD" w:rsidR="003B275F" w:rsidRDefault="003B275F" w:rsidP="00605A71">
      <w:pPr>
        <w:pStyle w:val="a3"/>
        <w:numPr>
          <w:ilvl w:val="0"/>
          <w:numId w:val="10"/>
        </w:numPr>
        <w:spacing w:before="260" w:after="120" w:line="480" w:lineRule="exact"/>
        <w:ind w:firstLineChars="0"/>
        <w:outlineLvl w:val="3"/>
        <w:rPr>
          <w:rFonts w:cs="Arial"/>
          <w:bCs/>
          <w:color w:val="000000" w:themeColor="text1"/>
        </w:rPr>
      </w:pPr>
      <w:r>
        <w:rPr>
          <w:rFonts w:cs="Arial" w:hint="eastAsia"/>
          <w:bCs/>
          <w:color w:val="000000" w:themeColor="text1"/>
        </w:rPr>
        <w:t xml:space="preserve">tracker </w:t>
      </w:r>
      <w:r>
        <w:rPr>
          <w:rFonts w:cs="Arial" w:hint="eastAsia"/>
          <w:bCs/>
          <w:color w:val="000000" w:themeColor="text1"/>
        </w:rPr>
        <w:t>是追踪更新目标的类；</w:t>
      </w:r>
    </w:p>
    <w:p w14:paraId="4037F646" w14:textId="1993343E" w:rsidR="003B275F" w:rsidRPr="003B275F" w:rsidRDefault="003B275F" w:rsidP="003B275F">
      <w:pPr>
        <w:pStyle w:val="a3"/>
        <w:numPr>
          <w:ilvl w:val="0"/>
          <w:numId w:val="10"/>
        </w:numPr>
        <w:spacing w:before="260" w:after="120" w:line="480" w:lineRule="exact"/>
        <w:ind w:firstLineChars="0"/>
        <w:outlineLvl w:val="3"/>
        <w:rPr>
          <w:rFonts w:cs="Arial" w:hint="eastAsia"/>
          <w:bCs/>
          <w:color w:val="000000" w:themeColor="text1"/>
        </w:rPr>
      </w:pPr>
      <w:r>
        <w:rPr>
          <w:rFonts w:cs="Arial" w:hint="eastAsia"/>
          <w:bCs/>
          <w:color w:val="000000" w:themeColor="text1"/>
        </w:rPr>
        <w:lastRenderedPageBreak/>
        <w:t>yolo</w:t>
      </w:r>
      <w:r>
        <w:rPr>
          <w:rFonts w:cs="Arial" w:hint="eastAsia"/>
          <w:bCs/>
          <w:color w:val="000000" w:themeColor="text1"/>
        </w:rPr>
        <w:t>是识别装甲板类别的类。</w:t>
      </w:r>
    </w:p>
    <w:p w14:paraId="568F3E1D" w14:textId="77A89963" w:rsidR="003B275F" w:rsidRDefault="003B275F" w:rsidP="00204E61">
      <w:pPr>
        <w:pStyle w:val="a3"/>
        <w:spacing w:before="260" w:after="120" w:line="480" w:lineRule="exact"/>
        <w:ind w:left="720" w:firstLineChars="0" w:firstLine="0"/>
        <w:outlineLvl w:val="3"/>
        <w:rPr>
          <w:rFonts w:cs="Arial"/>
          <w:bCs/>
          <w:color w:val="000000" w:themeColor="text1"/>
        </w:rPr>
      </w:pPr>
      <w:r w:rsidRPr="003B275F">
        <w:rPr>
          <w:rFonts w:cs="Arial"/>
          <w:bCs/>
          <w:color w:val="000000" w:themeColor="text1"/>
        </w:rPr>
        <w:drawing>
          <wp:anchor distT="0" distB="0" distL="114300" distR="114300" simplePos="0" relativeHeight="251682816" behindDoc="0" locked="0" layoutInCell="1" allowOverlap="1" wp14:anchorId="32209FEE" wp14:editId="74743098">
            <wp:simplePos x="0" y="0"/>
            <wp:positionH relativeFrom="column">
              <wp:posOffset>241300</wp:posOffset>
            </wp:positionH>
            <wp:positionV relativeFrom="paragraph">
              <wp:posOffset>469900</wp:posOffset>
            </wp:positionV>
            <wp:extent cx="5270500" cy="4715510"/>
            <wp:effectExtent l="0" t="0" r="6350" b="8890"/>
            <wp:wrapTopAndBottom/>
            <wp:docPr id="788542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42026" name=""/>
                    <pic:cNvPicPr/>
                  </pic:nvPicPr>
                  <pic:blipFill>
                    <a:blip r:embed="rId30">
                      <a:extLst>
                        <a:ext uri="{28A0092B-C50C-407E-A947-70E740481C1C}">
                          <a14:useLocalDpi xmlns:a14="http://schemas.microsoft.com/office/drawing/2010/main" val="0"/>
                        </a:ext>
                      </a:extLst>
                    </a:blip>
                    <a:stretch>
                      <a:fillRect/>
                    </a:stretch>
                  </pic:blipFill>
                  <pic:spPr>
                    <a:xfrm>
                      <a:off x="0" y="0"/>
                      <a:ext cx="5270500" cy="4715510"/>
                    </a:xfrm>
                    <a:prstGeom prst="rect">
                      <a:avLst/>
                    </a:prstGeom>
                  </pic:spPr>
                </pic:pic>
              </a:graphicData>
            </a:graphic>
          </wp:anchor>
        </w:drawing>
      </w:r>
      <w:r>
        <w:rPr>
          <w:rFonts w:cs="Arial" w:hint="eastAsia"/>
          <w:bCs/>
          <w:color w:val="000000" w:themeColor="text1"/>
        </w:rPr>
        <w:t>核心代码：</w:t>
      </w:r>
    </w:p>
    <w:p w14:paraId="0939550E" w14:textId="6ED9109A" w:rsidR="00204E61" w:rsidRDefault="00204E61" w:rsidP="00204E61">
      <w:pPr>
        <w:spacing w:before="260" w:after="120" w:line="480" w:lineRule="exact"/>
        <w:outlineLvl w:val="3"/>
        <w:rPr>
          <w:rFonts w:cs="Arial"/>
          <w:bCs/>
          <w:color w:val="000000" w:themeColor="text1"/>
        </w:rPr>
      </w:pPr>
      <w:r w:rsidRPr="00204E61">
        <w:rPr>
          <w:rFonts w:cs="Arial"/>
          <w:bCs/>
          <w:color w:val="000000" w:themeColor="text1"/>
        </w:rPr>
        <w:drawing>
          <wp:anchor distT="0" distB="0" distL="114300" distR="114300" simplePos="0" relativeHeight="251684864" behindDoc="0" locked="0" layoutInCell="1" allowOverlap="1" wp14:anchorId="630E8966" wp14:editId="2F54B79D">
            <wp:simplePos x="0" y="0"/>
            <wp:positionH relativeFrom="margin">
              <wp:posOffset>660400</wp:posOffset>
            </wp:positionH>
            <wp:positionV relativeFrom="paragraph">
              <wp:posOffset>5201920</wp:posOffset>
            </wp:positionV>
            <wp:extent cx="3289300" cy="2808605"/>
            <wp:effectExtent l="0" t="0" r="6350" b="0"/>
            <wp:wrapTopAndBottom/>
            <wp:docPr id="1019630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3064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89300" cy="2808605"/>
                    </a:xfrm>
                    <a:prstGeom prst="rect">
                      <a:avLst/>
                    </a:prstGeom>
                  </pic:spPr>
                </pic:pic>
              </a:graphicData>
            </a:graphic>
            <wp14:sizeRelH relativeFrom="margin">
              <wp14:pctWidth>0</wp14:pctWidth>
            </wp14:sizeRelH>
            <wp14:sizeRelV relativeFrom="margin">
              <wp14:pctHeight>0</wp14:pctHeight>
            </wp14:sizeRelV>
          </wp:anchor>
        </w:drawing>
      </w:r>
      <w:r>
        <w:rPr>
          <w:rFonts w:cs="Arial" w:hint="eastAsia"/>
          <w:bCs/>
          <w:color w:val="000000" w:themeColor="text1"/>
        </w:rPr>
        <w:fldChar w:fldCharType="begin"/>
      </w:r>
      <w:r>
        <w:rPr>
          <w:rFonts w:cs="Arial" w:hint="eastAsia"/>
          <w:bCs/>
          <w:color w:val="000000" w:themeColor="text1"/>
        </w:rPr>
        <w:instrText xml:space="preserve"> eq \o\ac(○,5)</w:instrText>
      </w:r>
      <w:r>
        <w:rPr>
          <w:rFonts w:cs="Arial" w:hint="eastAsia"/>
          <w:bCs/>
          <w:color w:val="000000" w:themeColor="text1"/>
        </w:rPr>
        <w:fldChar w:fldCharType="end"/>
      </w:r>
      <w:r>
        <w:rPr>
          <w:rFonts w:cs="Arial" w:hint="eastAsia"/>
          <w:bCs/>
          <w:color w:val="000000" w:themeColor="text1"/>
        </w:rPr>
        <w:t>拓展卡尔曼滤波器：</w:t>
      </w:r>
    </w:p>
    <w:p w14:paraId="69DCC9DC" w14:textId="47213143" w:rsidR="00204E61" w:rsidRDefault="00632A5B" w:rsidP="00204E61">
      <w:pPr>
        <w:spacing w:before="260" w:after="120" w:line="480" w:lineRule="exact"/>
        <w:outlineLvl w:val="3"/>
        <w:rPr>
          <w:rFonts w:cs="Arial"/>
          <w:bCs/>
          <w:color w:val="000000" w:themeColor="text1"/>
        </w:rPr>
      </w:pPr>
      <w:r>
        <w:rPr>
          <w:rFonts w:cs="Arial" w:hint="eastAsia"/>
          <w:bCs/>
          <w:color w:val="000000" w:themeColor="text1"/>
        </w:rPr>
        <w:lastRenderedPageBreak/>
        <w:fldChar w:fldCharType="begin"/>
      </w:r>
      <w:r>
        <w:rPr>
          <w:rFonts w:cs="Arial" w:hint="eastAsia"/>
          <w:bCs/>
          <w:color w:val="000000" w:themeColor="text1"/>
        </w:rPr>
        <w:instrText xml:space="preserve"> eq \o\ac(</w:instrText>
      </w:r>
      <w:r w:rsidRPr="00632A5B">
        <w:rPr>
          <w:rFonts w:cs="Arial" w:hint="eastAsia"/>
          <w:bCs/>
          <w:color w:val="000000" w:themeColor="text1"/>
          <w:position w:val="-4"/>
          <w:sz w:val="36"/>
        </w:rPr>
        <w:instrText>○</w:instrText>
      </w:r>
      <w:r>
        <w:rPr>
          <w:rFonts w:cs="Arial" w:hint="eastAsia"/>
          <w:bCs/>
          <w:color w:val="000000" w:themeColor="text1"/>
        </w:rPr>
        <w:instrText>,6)</w:instrText>
      </w:r>
      <w:r>
        <w:rPr>
          <w:rFonts w:cs="Arial" w:hint="eastAsia"/>
          <w:bCs/>
          <w:color w:val="000000" w:themeColor="text1"/>
        </w:rPr>
        <w:fldChar w:fldCharType="end"/>
      </w:r>
      <w:r w:rsidR="00204E61">
        <w:rPr>
          <w:rFonts w:cs="Arial" w:hint="eastAsia"/>
          <w:bCs/>
          <w:color w:val="000000" w:themeColor="text1"/>
        </w:rPr>
        <w:t>MPC算法代码：</w:t>
      </w:r>
    </w:p>
    <w:p w14:paraId="6651594B" w14:textId="43E866DD" w:rsidR="00204E61" w:rsidRDefault="00CE0199" w:rsidP="00204E61">
      <w:pPr>
        <w:spacing w:before="260" w:after="120" w:line="480" w:lineRule="exact"/>
        <w:outlineLvl w:val="3"/>
        <w:rPr>
          <w:rFonts w:cs="Arial"/>
          <w:bCs/>
          <w:color w:val="000000" w:themeColor="text1"/>
        </w:rPr>
      </w:pPr>
      <w:r w:rsidRPr="00CE0199">
        <w:rPr>
          <w:rFonts w:cs="Arial"/>
          <w:bCs/>
          <w:color w:val="000000" w:themeColor="text1"/>
        </w:rPr>
        <w:drawing>
          <wp:anchor distT="0" distB="0" distL="114300" distR="114300" simplePos="0" relativeHeight="251685888" behindDoc="0" locked="0" layoutInCell="1" allowOverlap="1" wp14:anchorId="538C68B2" wp14:editId="408AB6C4">
            <wp:simplePos x="0" y="0"/>
            <wp:positionH relativeFrom="column">
              <wp:posOffset>215900</wp:posOffset>
            </wp:positionH>
            <wp:positionV relativeFrom="paragraph">
              <wp:posOffset>438150</wp:posOffset>
            </wp:positionV>
            <wp:extent cx="3905795" cy="4096322"/>
            <wp:effectExtent l="0" t="0" r="0" b="0"/>
            <wp:wrapTopAndBottom/>
            <wp:docPr id="1142585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85786" name=""/>
                    <pic:cNvPicPr/>
                  </pic:nvPicPr>
                  <pic:blipFill>
                    <a:blip r:embed="rId32">
                      <a:extLst>
                        <a:ext uri="{28A0092B-C50C-407E-A947-70E740481C1C}">
                          <a14:useLocalDpi xmlns:a14="http://schemas.microsoft.com/office/drawing/2010/main" val="0"/>
                        </a:ext>
                      </a:extLst>
                    </a:blip>
                    <a:stretch>
                      <a:fillRect/>
                    </a:stretch>
                  </pic:blipFill>
                  <pic:spPr>
                    <a:xfrm>
                      <a:off x="0" y="0"/>
                      <a:ext cx="3905795" cy="4096322"/>
                    </a:xfrm>
                    <a:prstGeom prst="rect">
                      <a:avLst/>
                    </a:prstGeom>
                  </pic:spPr>
                </pic:pic>
              </a:graphicData>
            </a:graphic>
          </wp:anchor>
        </w:drawing>
      </w:r>
      <w:r w:rsidR="00204E61">
        <w:rPr>
          <w:rFonts w:cs="Arial" w:hint="eastAsia"/>
          <w:bCs/>
          <w:color w:val="000000" w:themeColor="text1"/>
        </w:rPr>
        <w:t>首先调用了斯坦福大学</w:t>
      </w:r>
      <w:proofErr w:type="spellStart"/>
      <w:r w:rsidR="00204E61">
        <w:rPr>
          <w:rFonts w:cs="Arial" w:hint="eastAsia"/>
          <w:bCs/>
          <w:color w:val="000000" w:themeColor="text1"/>
        </w:rPr>
        <w:t>tinympc</w:t>
      </w:r>
      <w:proofErr w:type="spellEnd"/>
      <w:r w:rsidR="00204E61">
        <w:rPr>
          <w:rFonts w:cs="Arial" w:hint="eastAsia"/>
          <w:bCs/>
          <w:color w:val="000000" w:themeColor="text1"/>
        </w:rPr>
        <w:t xml:space="preserve"> 开源：</w:t>
      </w:r>
    </w:p>
    <w:p w14:paraId="50FA59D2" w14:textId="684F1741" w:rsidR="00204E61" w:rsidRDefault="00CE0199" w:rsidP="00204E61">
      <w:pPr>
        <w:spacing w:before="260" w:after="120" w:line="480" w:lineRule="exact"/>
        <w:outlineLvl w:val="3"/>
        <w:rPr>
          <w:rFonts w:cs="Arial"/>
          <w:bCs/>
          <w:color w:val="000000" w:themeColor="text1"/>
        </w:rPr>
      </w:pPr>
      <w:r w:rsidRPr="00CE0199">
        <w:rPr>
          <w:rFonts w:cs="Arial"/>
          <w:bCs/>
          <w:color w:val="000000" w:themeColor="text1"/>
        </w:rPr>
        <w:drawing>
          <wp:anchor distT="0" distB="0" distL="114300" distR="114300" simplePos="0" relativeHeight="251686912" behindDoc="0" locked="0" layoutInCell="1" allowOverlap="1" wp14:anchorId="4E358903" wp14:editId="1A7A8651">
            <wp:simplePos x="0" y="0"/>
            <wp:positionH relativeFrom="page">
              <wp:posOffset>1593850</wp:posOffset>
            </wp:positionH>
            <wp:positionV relativeFrom="paragraph">
              <wp:posOffset>4505325</wp:posOffset>
            </wp:positionV>
            <wp:extent cx="4025900" cy="3499729"/>
            <wp:effectExtent l="0" t="0" r="0" b="5715"/>
            <wp:wrapTopAndBottom/>
            <wp:docPr id="1531315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15302" name=""/>
                    <pic:cNvPicPr/>
                  </pic:nvPicPr>
                  <pic:blipFill>
                    <a:blip r:embed="rId33">
                      <a:extLst>
                        <a:ext uri="{28A0092B-C50C-407E-A947-70E740481C1C}">
                          <a14:useLocalDpi xmlns:a14="http://schemas.microsoft.com/office/drawing/2010/main" val="0"/>
                        </a:ext>
                      </a:extLst>
                    </a:blip>
                    <a:stretch>
                      <a:fillRect/>
                    </a:stretch>
                  </pic:blipFill>
                  <pic:spPr>
                    <a:xfrm>
                      <a:off x="0" y="0"/>
                      <a:ext cx="4025900" cy="3499729"/>
                    </a:xfrm>
                    <a:prstGeom prst="rect">
                      <a:avLst/>
                    </a:prstGeom>
                  </pic:spPr>
                </pic:pic>
              </a:graphicData>
            </a:graphic>
            <wp14:sizeRelH relativeFrom="margin">
              <wp14:pctWidth>0</wp14:pctWidth>
            </wp14:sizeRelH>
            <wp14:sizeRelV relativeFrom="margin">
              <wp14:pctHeight>0</wp14:pctHeight>
            </wp14:sizeRelV>
          </wp:anchor>
        </w:drawing>
      </w:r>
      <w:r>
        <w:rPr>
          <w:rFonts w:cs="Arial" w:hint="eastAsia"/>
          <w:bCs/>
          <w:color w:val="000000" w:themeColor="text1"/>
        </w:rPr>
        <w:t>然后，构造planner类使用</w:t>
      </w:r>
      <w:proofErr w:type="spellStart"/>
      <w:r>
        <w:rPr>
          <w:rFonts w:cs="Arial" w:hint="eastAsia"/>
          <w:bCs/>
          <w:color w:val="000000" w:themeColor="text1"/>
        </w:rPr>
        <w:t>mpc</w:t>
      </w:r>
      <w:proofErr w:type="spellEnd"/>
      <w:r>
        <w:rPr>
          <w:rFonts w:cs="Arial" w:hint="eastAsia"/>
          <w:bCs/>
          <w:color w:val="000000" w:themeColor="text1"/>
        </w:rPr>
        <w:t>算法：</w:t>
      </w:r>
    </w:p>
    <w:p w14:paraId="5FC3796E" w14:textId="3188333D" w:rsidR="00CE0199" w:rsidRDefault="00CE0199" w:rsidP="00204E61">
      <w:pPr>
        <w:spacing w:before="260" w:after="120" w:line="480" w:lineRule="exact"/>
        <w:outlineLvl w:val="3"/>
        <w:rPr>
          <w:rFonts w:cs="Arial" w:hint="eastAsia"/>
          <w:bCs/>
          <w:color w:val="000000" w:themeColor="text1"/>
        </w:rPr>
      </w:pPr>
      <w:r w:rsidRPr="00CE0199">
        <w:rPr>
          <w:rFonts w:cs="Arial"/>
          <w:bCs/>
          <w:color w:val="000000" w:themeColor="text1"/>
        </w:rPr>
        <w:lastRenderedPageBreak/>
        <w:drawing>
          <wp:anchor distT="0" distB="0" distL="114300" distR="114300" simplePos="0" relativeHeight="251688960" behindDoc="0" locked="0" layoutInCell="1" allowOverlap="1" wp14:anchorId="224DC064" wp14:editId="5866DC8D">
            <wp:simplePos x="0" y="0"/>
            <wp:positionH relativeFrom="margin">
              <wp:align>left</wp:align>
            </wp:positionH>
            <wp:positionV relativeFrom="paragraph">
              <wp:posOffset>4832350</wp:posOffset>
            </wp:positionV>
            <wp:extent cx="5061585" cy="3498850"/>
            <wp:effectExtent l="0" t="0" r="5715" b="6350"/>
            <wp:wrapSquare wrapText="bothSides"/>
            <wp:docPr id="814387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87783" name=""/>
                    <pic:cNvPicPr/>
                  </pic:nvPicPr>
                  <pic:blipFill>
                    <a:blip r:embed="rId34">
                      <a:extLst>
                        <a:ext uri="{28A0092B-C50C-407E-A947-70E740481C1C}">
                          <a14:useLocalDpi xmlns:a14="http://schemas.microsoft.com/office/drawing/2010/main" val="0"/>
                        </a:ext>
                      </a:extLst>
                    </a:blip>
                    <a:stretch>
                      <a:fillRect/>
                    </a:stretch>
                  </pic:blipFill>
                  <pic:spPr>
                    <a:xfrm>
                      <a:off x="0" y="0"/>
                      <a:ext cx="5062331" cy="3499108"/>
                    </a:xfrm>
                    <a:prstGeom prst="rect">
                      <a:avLst/>
                    </a:prstGeom>
                  </pic:spPr>
                </pic:pic>
              </a:graphicData>
            </a:graphic>
            <wp14:sizeRelH relativeFrom="margin">
              <wp14:pctWidth>0</wp14:pctWidth>
            </wp14:sizeRelH>
            <wp14:sizeRelV relativeFrom="margin">
              <wp14:pctHeight>0</wp14:pctHeight>
            </wp14:sizeRelV>
          </wp:anchor>
        </w:drawing>
      </w:r>
      <w:r>
        <w:rPr>
          <w:rFonts w:cs="Arial" w:hint="eastAsia"/>
          <w:bCs/>
          <w:color w:val="000000" w:themeColor="text1"/>
        </w:rPr>
        <w:t>预测子弹飞行时间，以便得到发射延迟；</w:t>
      </w:r>
      <w:r w:rsidRPr="00CE0199">
        <w:rPr>
          <w:rFonts w:cs="Arial"/>
          <w:bCs/>
          <w:color w:val="000000" w:themeColor="text1"/>
        </w:rPr>
        <w:drawing>
          <wp:anchor distT="0" distB="0" distL="114300" distR="114300" simplePos="0" relativeHeight="251687936" behindDoc="0" locked="0" layoutInCell="1" allowOverlap="1" wp14:anchorId="2D3F4CC2" wp14:editId="4E411AA4">
            <wp:simplePos x="0" y="0"/>
            <wp:positionH relativeFrom="column">
              <wp:posOffset>0</wp:posOffset>
            </wp:positionH>
            <wp:positionV relativeFrom="paragraph">
              <wp:posOffset>0</wp:posOffset>
            </wp:positionV>
            <wp:extent cx="5270500" cy="4301490"/>
            <wp:effectExtent l="0" t="0" r="6350" b="3810"/>
            <wp:wrapTopAndBottom/>
            <wp:docPr id="687580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80982" name=""/>
                    <pic:cNvPicPr/>
                  </pic:nvPicPr>
                  <pic:blipFill>
                    <a:blip r:embed="rId35">
                      <a:extLst>
                        <a:ext uri="{28A0092B-C50C-407E-A947-70E740481C1C}">
                          <a14:useLocalDpi xmlns:a14="http://schemas.microsoft.com/office/drawing/2010/main" val="0"/>
                        </a:ext>
                      </a:extLst>
                    </a:blip>
                    <a:stretch>
                      <a:fillRect/>
                    </a:stretch>
                  </pic:blipFill>
                  <pic:spPr>
                    <a:xfrm>
                      <a:off x="0" y="0"/>
                      <a:ext cx="5270500" cy="4301490"/>
                    </a:xfrm>
                    <a:prstGeom prst="rect">
                      <a:avLst/>
                    </a:prstGeom>
                  </pic:spPr>
                </pic:pic>
              </a:graphicData>
            </a:graphic>
          </wp:anchor>
        </w:drawing>
      </w:r>
    </w:p>
    <w:p w14:paraId="76891E87" w14:textId="7F6FB067" w:rsidR="00CE0199" w:rsidRDefault="00CE0199" w:rsidP="00204E61">
      <w:pPr>
        <w:spacing w:before="260" w:after="120" w:line="480" w:lineRule="exact"/>
        <w:outlineLvl w:val="3"/>
        <w:rPr>
          <w:rFonts w:cs="Arial"/>
          <w:bCs/>
          <w:color w:val="000000" w:themeColor="text1"/>
        </w:rPr>
      </w:pPr>
      <w:r>
        <w:rPr>
          <w:rFonts w:cs="Arial" w:hint="eastAsia"/>
          <w:bCs/>
          <w:color w:val="000000" w:themeColor="text1"/>
        </w:rPr>
        <w:t>解算弹道；</w:t>
      </w:r>
    </w:p>
    <w:p w14:paraId="1B9CF703" w14:textId="1648DCAB" w:rsidR="00CE0199" w:rsidRDefault="00CE0199" w:rsidP="00204E61">
      <w:pPr>
        <w:spacing w:before="260" w:after="120" w:line="480" w:lineRule="exact"/>
        <w:outlineLvl w:val="3"/>
        <w:rPr>
          <w:rFonts w:cs="Arial"/>
          <w:bCs/>
          <w:color w:val="000000" w:themeColor="text1"/>
        </w:rPr>
      </w:pPr>
      <w:r w:rsidRPr="00CE0199">
        <w:rPr>
          <w:rFonts w:cs="Arial"/>
          <w:bCs/>
          <w:color w:val="000000" w:themeColor="text1"/>
        </w:rPr>
        <w:lastRenderedPageBreak/>
        <w:drawing>
          <wp:anchor distT="0" distB="0" distL="114300" distR="114300" simplePos="0" relativeHeight="251691008" behindDoc="0" locked="0" layoutInCell="1" allowOverlap="1" wp14:anchorId="7E5F30D5" wp14:editId="5B5C2411">
            <wp:simplePos x="0" y="0"/>
            <wp:positionH relativeFrom="column">
              <wp:posOffset>-57150</wp:posOffset>
            </wp:positionH>
            <wp:positionV relativeFrom="paragraph">
              <wp:posOffset>4629150</wp:posOffset>
            </wp:positionV>
            <wp:extent cx="5270500" cy="3814445"/>
            <wp:effectExtent l="0" t="0" r="6350" b="0"/>
            <wp:wrapTopAndBottom/>
            <wp:docPr id="415239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9960" name=""/>
                    <pic:cNvPicPr/>
                  </pic:nvPicPr>
                  <pic:blipFill>
                    <a:blip r:embed="rId36">
                      <a:extLst>
                        <a:ext uri="{28A0092B-C50C-407E-A947-70E740481C1C}">
                          <a14:useLocalDpi xmlns:a14="http://schemas.microsoft.com/office/drawing/2010/main" val="0"/>
                        </a:ext>
                      </a:extLst>
                    </a:blip>
                    <a:stretch>
                      <a:fillRect/>
                    </a:stretch>
                  </pic:blipFill>
                  <pic:spPr>
                    <a:xfrm>
                      <a:off x="0" y="0"/>
                      <a:ext cx="5270500" cy="3814445"/>
                    </a:xfrm>
                    <a:prstGeom prst="rect">
                      <a:avLst/>
                    </a:prstGeom>
                  </pic:spPr>
                </pic:pic>
              </a:graphicData>
            </a:graphic>
          </wp:anchor>
        </w:drawing>
      </w:r>
      <w:r w:rsidRPr="00CE0199">
        <w:rPr>
          <w:rFonts w:cs="Arial"/>
          <w:bCs/>
          <w:color w:val="000000" w:themeColor="text1"/>
        </w:rPr>
        <w:drawing>
          <wp:anchor distT="0" distB="0" distL="114300" distR="114300" simplePos="0" relativeHeight="251689984" behindDoc="0" locked="0" layoutInCell="1" allowOverlap="1" wp14:anchorId="1CBD7FC3" wp14:editId="113388DE">
            <wp:simplePos x="0" y="0"/>
            <wp:positionH relativeFrom="column">
              <wp:posOffset>-31750</wp:posOffset>
            </wp:positionH>
            <wp:positionV relativeFrom="paragraph">
              <wp:posOffset>0</wp:posOffset>
            </wp:positionV>
            <wp:extent cx="5270500" cy="4102100"/>
            <wp:effectExtent l="0" t="0" r="6350" b="0"/>
            <wp:wrapTopAndBottom/>
            <wp:docPr id="42448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891" name=""/>
                    <pic:cNvPicPr/>
                  </pic:nvPicPr>
                  <pic:blipFill>
                    <a:blip r:embed="rId37">
                      <a:extLst>
                        <a:ext uri="{28A0092B-C50C-407E-A947-70E740481C1C}">
                          <a14:useLocalDpi xmlns:a14="http://schemas.microsoft.com/office/drawing/2010/main" val="0"/>
                        </a:ext>
                      </a:extLst>
                    </a:blip>
                    <a:stretch>
                      <a:fillRect/>
                    </a:stretch>
                  </pic:blipFill>
                  <pic:spPr>
                    <a:xfrm>
                      <a:off x="0" y="0"/>
                      <a:ext cx="5270500" cy="4102100"/>
                    </a:xfrm>
                    <a:prstGeom prst="rect">
                      <a:avLst/>
                    </a:prstGeom>
                  </pic:spPr>
                </pic:pic>
              </a:graphicData>
            </a:graphic>
          </wp:anchor>
        </w:drawing>
      </w:r>
      <w:r>
        <w:rPr>
          <w:rFonts w:cs="Arial" w:hint="eastAsia"/>
          <w:bCs/>
          <w:color w:val="000000" w:themeColor="text1"/>
        </w:rPr>
        <w:t>解算俯仰角和偏航角；</w:t>
      </w:r>
    </w:p>
    <w:p w14:paraId="01B0BBC9" w14:textId="25F7A05E" w:rsidR="00CE0199" w:rsidRDefault="00CE0199" w:rsidP="00204E61">
      <w:pPr>
        <w:spacing w:before="260" w:after="120" w:line="480" w:lineRule="exact"/>
        <w:outlineLvl w:val="3"/>
        <w:rPr>
          <w:rFonts w:cs="Arial"/>
          <w:bCs/>
          <w:color w:val="000000" w:themeColor="text1"/>
        </w:rPr>
      </w:pPr>
      <w:r>
        <w:rPr>
          <w:rFonts w:cs="Arial" w:hint="eastAsia"/>
          <w:bCs/>
          <w:color w:val="000000" w:themeColor="text1"/>
        </w:rPr>
        <w:t>发弹控制（用</w:t>
      </w:r>
      <w:proofErr w:type="spellStart"/>
      <w:r>
        <w:rPr>
          <w:rFonts w:cs="Arial" w:hint="eastAsia"/>
          <w:bCs/>
          <w:color w:val="000000" w:themeColor="text1"/>
        </w:rPr>
        <w:t>mpc</w:t>
      </w:r>
      <w:proofErr w:type="spellEnd"/>
      <w:r>
        <w:rPr>
          <w:rFonts w:cs="Arial" w:hint="eastAsia"/>
          <w:bCs/>
          <w:color w:val="000000" w:themeColor="text1"/>
        </w:rPr>
        <w:t>规避了发弹延迟）。</w:t>
      </w:r>
    </w:p>
    <w:p w14:paraId="34B5C967" w14:textId="030114FC" w:rsidR="00632A5B" w:rsidRDefault="00632A5B" w:rsidP="00204E61">
      <w:pPr>
        <w:spacing w:before="260" w:after="120" w:line="480" w:lineRule="exact"/>
        <w:outlineLvl w:val="3"/>
        <w:rPr>
          <w:rFonts w:cs="Arial"/>
          <w:bCs/>
          <w:color w:val="000000" w:themeColor="text1"/>
        </w:rPr>
      </w:pPr>
      <w:r w:rsidRPr="00632A5B">
        <w:rPr>
          <w:rFonts w:cs="Arial"/>
          <w:bCs/>
          <w:color w:val="000000" w:themeColor="text1"/>
        </w:rPr>
        <w:lastRenderedPageBreak/>
        <w:drawing>
          <wp:anchor distT="0" distB="0" distL="114300" distR="114300" simplePos="0" relativeHeight="251693056" behindDoc="0" locked="0" layoutInCell="1" allowOverlap="1" wp14:anchorId="08BDC961" wp14:editId="6792CBE0">
            <wp:simplePos x="0" y="0"/>
            <wp:positionH relativeFrom="column">
              <wp:posOffset>-12700</wp:posOffset>
            </wp:positionH>
            <wp:positionV relativeFrom="paragraph">
              <wp:posOffset>4133850</wp:posOffset>
            </wp:positionV>
            <wp:extent cx="4705985" cy="4216400"/>
            <wp:effectExtent l="0" t="0" r="0" b="0"/>
            <wp:wrapTopAndBottom/>
            <wp:docPr id="1743541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41921" name=""/>
                    <pic:cNvPicPr/>
                  </pic:nvPicPr>
                  <pic:blipFill>
                    <a:blip r:embed="rId38">
                      <a:extLst>
                        <a:ext uri="{28A0092B-C50C-407E-A947-70E740481C1C}">
                          <a14:useLocalDpi xmlns:a14="http://schemas.microsoft.com/office/drawing/2010/main" val="0"/>
                        </a:ext>
                      </a:extLst>
                    </a:blip>
                    <a:stretch>
                      <a:fillRect/>
                    </a:stretch>
                  </pic:blipFill>
                  <pic:spPr>
                    <a:xfrm>
                      <a:off x="0" y="0"/>
                      <a:ext cx="4705985" cy="4216400"/>
                    </a:xfrm>
                    <a:prstGeom prst="rect">
                      <a:avLst/>
                    </a:prstGeom>
                  </pic:spPr>
                </pic:pic>
              </a:graphicData>
            </a:graphic>
            <wp14:sizeRelH relativeFrom="margin">
              <wp14:pctWidth>0</wp14:pctWidth>
            </wp14:sizeRelH>
            <wp14:sizeRelV relativeFrom="margin">
              <wp14:pctHeight>0</wp14:pctHeight>
            </wp14:sizeRelV>
          </wp:anchor>
        </w:drawing>
      </w:r>
      <w:r w:rsidRPr="00632A5B">
        <w:rPr>
          <w:rFonts w:cs="Arial"/>
          <w:bCs/>
          <w:color w:val="000000" w:themeColor="text1"/>
        </w:rPr>
        <w:drawing>
          <wp:anchor distT="0" distB="0" distL="114300" distR="114300" simplePos="0" relativeHeight="251692032" behindDoc="0" locked="0" layoutInCell="1" allowOverlap="1" wp14:anchorId="170CB27A" wp14:editId="0484B3F6">
            <wp:simplePos x="0" y="0"/>
            <wp:positionH relativeFrom="margin">
              <wp:align>left</wp:align>
            </wp:positionH>
            <wp:positionV relativeFrom="paragraph">
              <wp:posOffset>425450</wp:posOffset>
            </wp:positionV>
            <wp:extent cx="5270500" cy="3606800"/>
            <wp:effectExtent l="0" t="0" r="6350" b="0"/>
            <wp:wrapTopAndBottom/>
            <wp:docPr id="88029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97076" name=""/>
                    <pic:cNvPicPr/>
                  </pic:nvPicPr>
                  <pic:blipFill>
                    <a:blip r:embed="rId39">
                      <a:extLst>
                        <a:ext uri="{28A0092B-C50C-407E-A947-70E740481C1C}">
                          <a14:useLocalDpi xmlns:a14="http://schemas.microsoft.com/office/drawing/2010/main" val="0"/>
                        </a:ext>
                      </a:extLst>
                    </a:blip>
                    <a:stretch>
                      <a:fillRect/>
                    </a:stretch>
                  </pic:blipFill>
                  <pic:spPr>
                    <a:xfrm>
                      <a:off x="0" y="0"/>
                      <a:ext cx="5270500" cy="3606800"/>
                    </a:xfrm>
                    <a:prstGeom prst="rect">
                      <a:avLst/>
                    </a:prstGeom>
                  </pic:spPr>
                </pic:pic>
              </a:graphicData>
            </a:graphic>
          </wp:anchor>
        </w:drawing>
      </w:r>
      <w:r>
        <w:rPr>
          <w:rFonts w:cs="Arial" w:hint="eastAsia"/>
          <w:bCs/>
          <w:color w:val="000000" w:themeColor="text1"/>
        </w:rPr>
        <w:fldChar w:fldCharType="begin"/>
      </w:r>
      <w:r>
        <w:rPr>
          <w:rFonts w:cs="Arial" w:hint="eastAsia"/>
          <w:bCs/>
          <w:color w:val="000000" w:themeColor="text1"/>
        </w:rPr>
        <w:instrText xml:space="preserve"> eq \o\ac(</w:instrText>
      </w:r>
      <w:r w:rsidRPr="00632A5B">
        <w:rPr>
          <w:rFonts w:cs="Arial" w:hint="eastAsia"/>
          <w:bCs/>
          <w:color w:val="000000" w:themeColor="text1"/>
          <w:position w:val="-4"/>
          <w:sz w:val="36"/>
        </w:rPr>
        <w:instrText>○</w:instrText>
      </w:r>
      <w:r>
        <w:rPr>
          <w:rFonts w:cs="Arial" w:hint="eastAsia"/>
          <w:bCs/>
          <w:color w:val="000000" w:themeColor="text1"/>
        </w:rPr>
        <w:instrText>,7)</w:instrText>
      </w:r>
      <w:r>
        <w:rPr>
          <w:rFonts w:cs="Arial" w:hint="eastAsia"/>
          <w:bCs/>
          <w:color w:val="000000" w:themeColor="text1"/>
        </w:rPr>
        <w:fldChar w:fldCharType="end"/>
      </w:r>
      <w:r>
        <w:rPr>
          <w:rFonts w:cs="Arial" w:hint="eastAsia"/>
          <w:bCs/>
          <w:color w:val="000000" w:themeColor="text1"/>
        </w:rPr>
        <w:t xml:space="preserve">运行主程序 </w:t>
      </w:r>
      <w:proofErr w:type="spellStart"/>
      <w:r>
        <w:rPr>
          <w:rFonts w:cs="Arial" w:hint="eastAsia"/>
          <w:bCs/>
          <w:color w:val="000000" w:themeColor="text1"/>
        </w:rPr>
        <w:t>src</w:t>
      </w:r>
      <w:proofErr w:type="spellEnd"/>
      <w:r>
        <w:rPr>
          <w:rFonts w:cs="Arial" w:hint="eastAsia"/>
          <w:bCs/>
          <w:color w:val="000000" w:themeColor="text1"/>
        </w:rPr>
        <w:t>/</w:t>
      </w:r>
      <w:proofErr w:type="spellStart"/>
      <w:r>
        <w:rPr>
          <w:rFonts w:cs="Arial" w:hint="eastAsia"/>
          <w:bCs/>
          <w:color w:val="000000" w:themeColor="text1"/>
        </w:rPr>
        <w:t>standard.mpc</w:t>
      </w:r>
      <w:proofErr w:type="spellEnd"/>
    </w:p>
    <w:p w14:paraId="0FC3D9C2" w14:textId="3F9DC5B7" w:rsidR="00632A5B" w:rsidRPr="00204E61" w:rsidRDefault="00632A5B" w:rsidP="00204E61">
      <w:pPr>
        <w:spacing w:before="260" w:after="120" w:line="480" w:lineRule="exact"/>
        <w:outlineLvl w:val="3"/>
        <w:rPr>
          <w:rFonts w:cs="Arial" w:hint="eastAsia"/>
          <w:bCs/>
          <w:color w:val="000000" w:themeColor="text1"/>
        </w:rPr>
      </w:pPr>
      <w:r>
        <w:rPr>
          <w:rFonts w:cs="Arial" w:hint="eastAsia"/>
          <w:bCs/>
          <w:color w:val="000000" w:themeColor="text1"/>
        </w:rPr>
        <w:lastRenderedPageBreak/>
        <w:t>当下位</w:t>
      </w:r>
      <w:proofErr w:type="gramStart"/>
      <w:r>
        <w:rPr>
          <w:rFonts w:cs="Arial" w:hint="eastAsia"/>
          <w:bCs/>
          <w:color w:val="000000" w:themeColor="text1"/>
        </w:rPr>
        <w:t>机控制</w:t>
      </w:r>
      <w:proofErr w:type="gramEnd"/>
      <w:r>
        <w:rPr>
          <w:rFonts w:cs="Arial" w:hint="eastAsia"/>
          <w:bCs/>
          <w:color w:val="000000" w:themeColor="text1"/>
        </w:rPr>
        <w:t>AUTO_AIM 值为1时，</w:t>
      </w:r>
      <w:proofErr w:type="gramStart"/>
      <w:r>
        <w:rPr>
          <w:rFonts w:cs="Arial" w:hint="eastAsia"/>
          <w:bCs/>
          <w:color w:val="000000" w:themeColor="text1"/>
        </w:rPr>
        <w:t>进入自瞄模式</w:t>
      </w:r>
      <w:proofErr w:type="gramEnd"/>
      <w:r>
        <w:rPr>
          <w:rFonts w:cs="Arial" w:hint="eastAsia"/>
          <w:bCs/>
          <w:color w:val="000000" w:themeColor="text1"/>
        </w:rPr>
        <w:t>，若识别到装甲板，可自动连续打弹。</w:t>
      </w:r>
    </w:p>
    <w:p w14:paraId="212D2850" w14:textId="27AA0181" w:rsidR="00C331AB" w:rsidRPr="00C331AB" w:rsidRDefault="00C331AB" w:rsidP="00C331AB">
      <w:pPr>
        <w:spacing w:before="320" w:after="120" w:line="480" w:lineRule="exact"/>
        <w:outlineLvl w:val="1"/>
        <w:rPr>
          <w:rFonts w:cstheme="minorBidi" w:hint="eastAsia"/>
          <w:color w:val="000000" w:themeColor="text1"/>
          <w:szCs w:val="22"/>
        </w:rPr>
      </w:pPr>
      <w:r w:rsidRPr="00C331AB">
        <w:rPr>
          <w:rFonts w:cs="Arial"/>
          <w:b/>
          <w:color w:val="000000" w:themeColor="text1"/>
          <w:sz w:val="32"/>
          <w:szCs w:val="22"/>
        </w:rPr>
        <w:t>第二部分 反思与展望</w:t>
      </w:r>
      <w:bookmarkEnd w:id="15"/>
    </w:p>
    <w:p w14:paraId="5C7058FB" w14:textId="2A9CD27D" w:rsidR="00C331AB" w:rsidRPr="00C331AB" w:rsidRDefault="00C331AB" w:rsidP="00C331AB">
      <w:pPr>
        <w:spacing w:before="300" w:after="120" w:line="480" w:lineRule="exact"/>
        <w:outlineLvl w:val="2"/>
        <w:rPr>
          <w:rFonts w:cstheme="minorBidi" w:hint="eastAsia"/>
          <w:color w:val="000000" w:themeColor="text1"/>
          <w:szCs w:val="22"/>
        </w:rPr>
      </w:pPr>
      <w:bookmarkStart w:id="16" w:name="heading_16"/>
      <w:r w:rsidRPr="00C331AB">
        <w:rPr>
          <w:rFonts w:cs="Arial"/>
          <w:b/>
          <w:color w:val="000000" w:themeColor="text1"/>
          <w:sz w:val="30"/>
          <w:szCs w:val="22"/>
        </w:rPr>
        <w:t>一、局限性与问题</w:t>
      </w:r>
      <w:bookmarkEnd w:id="16"/>
    </w:p>
    <w:p w14:paraId="5D127FCE" w14:textId="365347E5" w:rsidR="00C331AB" w:rsidRPr="00707E3A" w:rsidRDefault="00C331AB" w:rsidP="003F57CD">
      <w:pPr>
        <w:pStyle w:val="a3"/>
        <w:numPr>
          <w:ilvl w:val="0"/>
          <w:numId w:val="6"/>
        </w:numPr>
        <w:spacing w:before="260" w:after="120" w:line="480" w:lineRule="exact"/>
        <w:ind w:firstLineChars="0"/>
        <w:jc w:val="left"/>
        <w:outlineLvl w:val="3"/>
        <w:rPr>
          <w:rFonts w:ascii="宋体" w:hAnsi="宋体" w:cstheme="minorBidi" w:hint="eastAsia"/>
          <w:color w:val="000000" w:themeColor="text1"/>
          <w:szCs w:val="22"/>
        </w:rPr>
      </w:pPr>
      <w:bookmarkStart w:id="17" w:name="heading_17"/>
      <w:r w:rsidRPr="00707E3A">
        <w:rPr>
          <w:rFonts w:ascii="宋体" w:hAnsi="宋体" w:cs="Arial"/>
          <w:b/>
          <w:color w:val="000000" w:themeColor="text1"/>
          <w:sz w:val="28"/>
          <w:szCs w:val="22"/>
        </w:rPr>
        <w:t>技术方案的局限性</w:t>
      </w:r>
      <w:bookmarkEnd w:id="17"/>
    </w:p>
    <w:p w14:paraId="29BDEDE2" w14:textId="64A87B8D" w:rsidR="00C331AB" w:rsidRPr="00707E3A" w:rsidRDefault="00C331AB" w:rsidP="003F57CD">
      <w:pPr>
        <w:pStyle w:val="a3"/>
        <w:numPr>
          <w:ilvl w:val="0"/>
          <w:numId w:val="7"/>
        </w:numPr>
        <w:spacing w:before="120" w:after="120" w:line="480" w:lineRule="exact"/>
        <w:ind w:firstLineChars="0"/>
        <w:jc w:val="left"/>
        <w:rPr>
          <w:rFonts w:ascii="宋体" w:hAnsi="宋体" w:cstheme="minorBidi" w:hint="eastAsia"/>
          <w:color w:val="000000" w:themeColor="text1"/>
          <w:sz w:val="22"/>
        </w:rPr>
      </w:pPr>
      <w:r w:rsidRPr="00707E3A">
        <w:rPr>
          <w:rFonts w:ascii="宋体" w:hAnsi="宋体" w:cs="Arial"/>
          <w:color w:val="000000" w:themeColor="text1"/>
          <w:sz w:val="24"/>
        </w:rPr>
        <w:t>硬件性能瓶颈：</w:t>
      </w:r>
    </w:p>
    <w:p w14:paraId="765BCE17" w14:textId="08D98F78" w:rsidR="00C331AB" w:rsidRPr="00C331AB" w:rsidRDefault="00C331AB" w:rsidP="00707E3A">
      <w:pPr>
        <w:spacing w:before="120" w:after="120" w:line="480" w:lineRule="exact"/>
        <w:ind w:firstLine="360"/>
        <w:rPr>
          <w:rFonts w:cstheme="minorBidi" w:hint="eastAsia"/>
          <w:color w:val="000000" w:themeColor="text1"/>
          <w:sz w:val="22"/>
        </w:rPr>
      </w:pPr>
      <w:r w:rsidRPr="00C331AB">
        <w:rPr>
          <w:rFonts w:cs="Arial"/>
          <w:color w:val="000000" w:themeColor="text1"/>
        </w:rPr>
        <w:t>执行机构方面：现有舵机与电机的效率及性能有限，响应速度与定位精度不足，在</w:t>
      </w:r>
      <w:r w:rsidR="0039361A" w:rsidRPr="00F51D3D">
        <w:rPr>
          <w:rFonts w:cs="Arial"/>
          <w:color w:val="000000" w:themeColor="text1"/>
        </w:rPr>
        <w:t>数字板</w:t>
      </w:r>
      <w:r w:rsidRPr="00C331AB">
        <w:rPr>
          <w:rFonts w:cs="Arial"/>
          <w:color w:val="000000" w:themeColor="text1"/>
        </w:rPr>
        <w:t>快速转动时，难以完全跟随MPC输出的最优控制指令，导致实际追踪效果与仿真结果存在偏差；</w:t>
      </w:r>
    </w:p>
    <w:p w14:paraId="3AFE4423" w14:textId="052048C3" w:rsidR="00C331AB" w:rsidRPr="00C331AB" w:rsidRDefault="00C331AB" w:rsidP="00707E3A">
      <w:pPr>
        <w:spacing w:before="120" w:after="120" w:line="480" w:lineRule="exact"/>
        <w:ind w:firstLine="360"/>
        <w:rPr>
          <w:rFonts w:cstheme="minorBidi" w:hint="eastAsia"/>
          <w:color w:val="000000" w:themeColor="text1"/>
          <w:sz w:val="22"/>
        </w:rPr>
      </w:pPr>
      <w:r w:rsidRPr="00C331AB">
        <w:rPr>
          <w:rFonts w:cs="Arial"/>
          <w:color w:val="000000" w:themeColor="text1"/>
        </w:rPr>
        <w:t>控制核心方面：STM32F103C8T6的运算性能有限，MPC算法的预测时域N与控制时域M受限于硬件运算速度，无法设置过大，否则会导致控制周期超过100Hz，影响实时性；</w:t>
      </w:r>
    </w:p>
    <w:p w14:paraId="4788CF40" w14:textId="418AF149" w:rsidR="00C331AB" w:rsidRPr="00C331AB" w:rsidRDefault="00C331AB" w:rsidP="00707E3A">
      <w:pPr>
        <w:spacing w:before="120" w:after="120" w:line="480" w:lineRule="exact"/>
        <w:ind w:firstLine="360"/>
        <w:rPr>
          <w:rFonts w:cstheme="minorBidi" w:hint="eastAsia"/>
          <w:color w:val="000000" w:themeColor="text1"/>
          <w:sz w:val="22"/>
        </w:rPr>
      </w:pPr>
      <w:r w:rsidRPr="00C331AB">
        <w:rPr>
          <w:rFonts w:cs="Arial"/>
          <w:color w:val="000000" w:themeColor="text1"/>
        </w:rPr>
        <w:t>视觉采集方面：海康相机</w:t>
      </w:r>
      <w:proofErr w:type="gramStart"/>
      <w:r w:rsidRPr="00C331AB">
        <w:rPr>
          <w:rFonts w:cs="Arial"/>
          <w:color w:val="000000" w:themeColor="text1"/>
        </w:rPr>
        <w:t>的帧率与</w:t>
      </w:r>
      <w:proofErr w:type="gramEnd"/>
      <w:r w:rsidRPr="00C331AB">
        <w:rPr>
          <w:rFonts w:cs="Arial"/>
          <w:color w:val="000000" w:themeColor="text1"/>
        </w:rPr>
        <w:t>分辨率虽能满足基础需求，但在复杂光照条件下（如强光、阴影），图像质量下降，会影响YOLO11的识别准确率。</w:t>
      </w:r>
    </w:p>
    <w:p w14:paraId="6683B09A" w14:textId="5229DAD0" w:rsidR="00C331AB" w:rsidRPr="00707E3A" w:rsidRDefault="00C331AB" w:rsidP="003F57CD">
      <w:pPr>
        <w:pStyle w:val="a3"/>
        <w:numPr>
          <w:ilvl w:val="0"/>
          <w:numId w:val="7"/>
        </w:numPr>
        <w:spacing w:before="120" w:after="120" w:line="480" w:lineRule="exact"/>
        <w:ind w:firstLineChars="0"/>
        <w:jc w:val="left"/>
        <w:rPr>
          <w:rFonts w:ascii="宋体" w:hAnsi="宋体" w:cstheme="minorBidi" w:hint="eastAsia"/>
          <w:color w:val="000000" w:themeColor="text1"/>
          <w:sz w:val="22"/>
        </w:rPr>
      </w:pPr>
      <w:r w:rsidRPr="00707E3A">
        <w:rPr>
          <w:rFonts w:ascii="宋体" w:hAnsi="宋体" w:cs="Arial"/>
          <w:color w:val="000000" w:themeColor="text1"/>
          <w:sz w:val="24"/>
        </w:rPr>
        <w:t>算法设计的局限性：</w:t>
      </w:r>
    </w:p>
    <w:p w14:paraId="651AE26E" w14:textId="797C241F" w:rsidR="00C331AB" w:rsidRPr="00C331AB" w:rsidRDefault="00C331AB" w:rsidP="00707E3A">
      <w:pPr>
        <w:spacing w:before="120" w:after="120" w:line="480" w:lineRule="exact"/>
        <w:ind w:firstLine="360"/>
        <w:rPr>
          <w:rFonts w:cstheme="minorBidi" w:hint="eastAsia"/>
          <w:color w:val="000000" w:themeColor="text1"/>
          <w:sz w:val="22"/>
        </w:rPr>
      </w:pPr>
      <w:r w:rsidRPr="00C331AB">
        <w:rPr>
          <w:rFonts w:cs="Arial"/>
          <w:color w:val="000000" w:themeColor="text1"/>
        </w:rPr>
        <w:t>EKF算法：采用一阶线性化近似处理非线性系统，在</w:t>
      </w:r>
      <w:r w:rsidR="0039361A" w:rsidRPr="00F51D3D">
        <w:rPr>
          <w:rFonts w:cs="Arial"/>
          <w:color w:val="000000" w:themeColor="text1"/>
        </w:rPr>
        <w:t>数字板</w:t>
      </w:r>
      <w:r w:rsidRPr="00C331AB">
        <w:rPr>
          <w:rFonts w:cs="Arial"/>
          <w:color w:val="000000" w:themeColor="text1"/>
        </w:rPr>
        <w:t>大幅转动或快速变加速运动时，线性化误差增大，导致状态估计精度下降；</w:t>
      </w:r>
    </w:p>
    <w:p w14:paraId="536D71AC" w14:textId="2BBD37D2" w:rsidR="00C331AB" w:rsidRPr="00C331AB" w:rsidRDefault="00C331AB" w:rsidP="00707E3A">
      <w:pPr>
        <w:spacing w:before="120" w:after="120" w:line="480" w:lineRule="exact"/>
        <w:ind w:firstLine="360"/>
        <w:rPr>
          <w:rFonts w:cstheme="minorBidi" w:hint="eastAsia"/>
          <w:color w:val="000000" w:themeColor="text1"/>
          <w:sz w:val="22"/>
        </w:rPr>
      </w:pPr>
      <w:r w:rsidRPr="00C331AB">
        <w:rPr>
          <w:rFonts w:cs="Arial"/>
          <w:color w:val="000000" w:themeColor="text1"/>
        </w:rPr>
        <w:t>MPC算法：依赖准确的系统动力学模型，</w:t>
      </w:r>
      <w:proofErr w:type="gramStart"/>
      <w:r w:rsidRPr="00C331AB">
        <w:rPr>
          <w:rFonts w:cs="Arial"/>
          <w:color w:val="000000" w:themeColor="text1"/>
        </w:rPr>
        <w:t>若</w:t>
      </w:r>
      <w:r w:rsidR="0039361A" w:rsidRPr="00F51D3D">
        <w:rPr>
          <w:rFonts w:cs="Arial"/>
          <w:color w:val="000000" w:themeColor="text1"/>
        </w:rPr>
        <w:t>数字板</w:t>
      </w:r>
      <w:proofErr w:type="gramEnd"/>
      <w:r w:rsidRPr="00C331AB">
        <w:rPr>
          <w:rFonts w:cs="Arial"/>
          <w:color w:val="000000" w:themeColor="text1"/>
        </w:rPr>
        <w:t>运动状态偏离预设模型（如从匀速转动变为变速转动），预测精度会降低，控制效果变差；同时，MPC的优化求解过程计算量较大，对硬件性能要求较高，限制了其在低成本硬件平台上的应用；</w:t>
      </w:r>
    </w:p>
    <w:p w14:paraId="28AEB9EA" w14:textId="1F6BE935" w:rsidR="00C331AB" w:rsidRPr="00C331AB" w:rsidRDefault="00C331AB" w:rsidP="00707E3A">
      <w:pPr>
        <w:spacing w:before="120" w:after="120" w:line="480" w:lineRule="exact"/>
        <w:ind w:firstLine="360"/>
        <w:rPr>
          <w:rFonts w:cstheme="minorBidi" w:hint="eastAsia"/>
          <w:color w:val="000000" w:themeColor="text1"/>
          <w:sz w:val="22"/>
        </w:rPr>
      </w:pPr>
      <w:r w:rsidRPr="00C331AB">
        <w:rPr>
          <w:rFonts w:cs="Arial"/>
          <w:color w:val="000000" w:themeColor="text1"/>
        </w:rPr>
        <w:t>YOLO11识别：虽采用</w:t>
      </w:r>
      <w:proofErr w:type="gramStart"/>
      <w:r w:rsidRPr="00C331AB">
        <w:rPr>
          <w:rFonts w:cs="Arial"/>
          <w:color w:val="000000" w:themeColor="text1"/>
        </w:rPr>
        <w:t>预训练</w:t>
      </w:r>
      <w:proofErr w:type="gramEnd"/>
      <w:r w:rsidRPr="00C331AB">
        <w:rPr>
          <w:rFonts w:cs="Arial"/>
          <w:color w:val="000000" w:themeColor="text1"/>
        </w:rPr>
        <w:t>模型，但</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数据</w:t>
      </w:r>
      <w:proofErr w:type="gramEnd"/>
      <w:r w:rsidRPr="00C331AB">
        <w:rPr>
          <w:rFonts w:cs="Arial"/>
          <w:color w:val="000000" w:themeColor="text1"/>
        </w:rPr>
        <w:t>集的规模与多样性不足，在遮挡、模糊等复杂场景下，识别率仍有提升空间。</w:t>
      </w:r>
    </w:p>
    <w:p w14:paraId="0B1367AD" w14:textId="6EA11154" w:rsidR="00C331AB" w:rsidRPr="00707E3A" w:rsidRDefault="00C331AB" w:rsidP="003F57CD">
      <w:pPr>
        <w:pStyle w:val="a3"/>
        <w:numPr>
          <w:ilvl w:val="0"/>
          <w:numId w:val="6"/>
        </w:numPr>
        <w:spacing w:before="260" w:after="120" w:line="480" w:lineRule="exact"/>
        <w:ind w:firstLineChars="0"/>
        <w:jc w:val="left"/>
        <w:outlineLvl w:val="3"/>
        <w:rPr>
          <w:rFonts w:ascii="宋体" w:hAnsi="宋体" w:cstheme="minorBidi" w:hint="eastAsia"/>
          <w:color w:val="000000" w:themeColor="text1"/>
          <w:szCs w:val="22"/>
        </w:rPr>
      </w:pPr>
      <w:bookmarkStart w:id="18" w:name="heading_18"/>
      <w:r w:rsidRPr="00707E3A">
        <w:rPr>
          <w:rFonts w:ascii="宋体" w:hAnsi="宋体" w:cs="Arial"/>
          <w:b/>
          <w:color w:val="000000" w:themeColor="text1"/>
          <w:sz w:val="28"/>
          <w:szCs w:val="22"/>
        </w:rPr>
        <w:t>实现过程中的关键问题及解决方案</w:t>
      </w:r>
      <w:bookmarkEnd w:id="18"/>
    </w:p>
    <w:p w14:paraId="027D184A" w14:textId="3F813949" w:rsidR="00C331AB" w:rsidRPr="00C331AB" w:rsidRDefault="00707E3A" w:rsidP="00707E3A">
      <w:pPr>
        <w:spacing w:before="120" w:after="120" w:line="480" w:lineRule="exact"/>
        <w:rPr>
          <w:rFonts w:cstheme="minorBidi" w:hint="eastAsia"/>
          <w:color w:val="000000" w:themeColor="text1"/>
          <w:sz w:val="22"/>
        </w:rPr>
      </w:pPr>
      <w:r>
        <w:rPr>
          <w:rFonts w:cs="Arial"/>
          <w:color w:val="000000" w:themeColor="text1"/>
        </w:rPr>
        <w:lastRenderedPageBreak/>
        <w:t xml:space="preserve">1. </w:t>
      </w:r>
      <w:r w:rsidR="00C331AB" w:rsidRPr="00C331AB">
        <w:rPr>
          <w:rFonts w:cs="Arial"/>
          <w:color w:val="000000" w:themeColor="text1"/>
        </w:rPr>
        <w:t>Python编译卡死问题：设计初期采用Python开发时，因解释型语言执行效率低，且图像处理与控制算法并行运行时资源占用过高，频繁出现程序卡死。解决方案：采用编译型语言C++重构整个系统，优化代码结构，提升执行效率与稳定性，同时通过内存管理优化，减少资源占用。</w:t>
      </w:r>
    </w:p>
    <w:p w14:paraId="14198A74" w14:textId="4D05CE48" w:rsidR="00C331AB" w:rsidRPr="00C331AB" w:rsidRDefault="00707E3A" w:rsidP="00707E3A">
      <w:pPr>
        <w:spacing w:before="120" w:after="120" w:line="480" w:lineRule="exact"/>
        <w:rPr>
          <w:rFonts w:cstheme="minorBidi" w:hint="eastAsia"/>
          <w:color w:val="000000" w:themeColor="text1"/>
          <w:sz w:val="22"/>
        </w:rPr>
      </w:pPr>
      <w:r>
        <w:rPr>
          <w:rFonts w:cs="Arial" w:hint="eastAsia"/>
          <w:color w:val="000000" w:themeColor="text1"/>
        </w:rPr>
        <w:t>2</w:t>
      </w:r>
      <w:r>
        <w:rPr>
          <w:rFonts w:cs="Arial"/>
          <w:color w:val="000000" w:themeColor="text1"/>
        </w:rPr>
        <w:t xml:space="preserve">. </w:t>
      </w:r>
      <w:r w:rsidR="0039361A" w:rsidRPr="00F51D3D">
        <w:rPr>
          <w:rFonts w:cs="Arial"/>
          <w:color w:val="000000" w:themeColor="text1"/>
        </w:rPr>
        <w:t>数字板</w:t>
      </w:r>
      <w:r w:rsidR="00C331AB" w:rsidRPr="00C331AB">
        <w:rPr>
          <w:rFonts w:cs="Arial"/>
          <w:color w:val="000000" w:themeColor="text1"/>
        </w:rPr>
        <w:t>识别准确率低问题：初始使用人脸数据集时，</w:t>
      </w:r>
      <w:r w:rsidR="0039361A" w:rsidRPr="00F51D3D">
        <w:rPr>
          <w:rFonts w:cs="Arial"/>
          <w:color w:val="000000" w:themeColor="text1"/>
        </w:rPr>
        <w:t>数字板</w:t>
      </w:r>
      <w:r w:rsidR="00C331AB" w:rsidRPr="00C331AB">
        <w:rPr>
          <w:rFonts w:cs="Arial"/>
          <w:color w:val="000000" w:themeColor="text1"/>
        </w:rPr>
        <w:t>的图案特征与人脸差异较大，识别率不足60%，且对姿态变化敏感。解决方案：替换为</w:t>
      </w:r>
      <w:r w:rsidR="0039361A" w:rsidRPr="00F51D3D">
        <w:rPr>
          <w:rFonts w:cs="Arial"/>
          <w:color w:val="000000" w:themeColor="text1"/>
        </w:rPr>
        <w:t>数字板</w:t>
      </w:r>
      <w:r w:rsidR="00C331AB" w:rsidRPr="00C331AB">
        <w:rPr>
          <w:rFonts w:cs="Arial"/>
          <w:color w:val="000000" w:themeColor="text1"/>
        </w:rPr>
        <w:t>专用数据集，对YOLO11模型进行微调，增强模型对</w:t>
      </w:r>
      <w:r w:rsidR="0039361A" w:rsidRPr="00F51D3D">
        <w:rPr>
          <w:rFonts w:cs="Arial"/>
          <w:color w:val="000000" w:themeColor="text1"/>
        </w:rPr>
        <w:t>数字</w:t>
      </w:r>
      <w:proofErr w:type="gramStart"/>
      <w:r w:rsidR="0039361A" w:rsidRPr="00F51D3D">
        <w:rPr>
          <w:rFonts w:cs="Arial"/>
          <w:color w:val="000000" w:themeColor="text1"/>
        </w:rPr>
        <w:t>板</w:t>
      </w:r>
      <w:r w:rsidR="00C331AB" w:rsidRPr="00C331AB">
        <w:rPr>
          <w:rFonts w:cs="Arial"/>
          <w:color w:val="000000" w:themeColor="text1"/>
        </w:rPr>
        <w:t>特征</w:t>
      </w:r>
      <w:proofErr w:type="gramEnd"/>
      <w:r w:rsidR="00C331AB" w:rsidRPr="00C331AB">
        <w:rPr>
          <w:rFonts w:cs="Arial"/>
          <w:color w:val="000000" w:themeColor="text1"/>
        </w:rPr>
        <w:t>的提取能力，识别率提升至90%以上。</w:t>
      </w:r>
    </w:p>
    <w:p w14:paraId="32E14721" w14:textId="13A39CBC" w:rsidR="00C331AB" w:rsidRPr="00C331AB" w:rsidRDefault="00707E3A" w:rsidP="00707E3A">
      <w:pPr>
        <w:spacing w:before="120" w:after="120" w:line="480" w:lineRule="exact"/>
        <w:rPr>
          <w:rFonts w:cstheme="minorBidi" w:hint="eastAsia"/>
          <w:color w:val="000000" w:themeColor="text1"/>
          <w:sz w:val="22"/>
        </w:rPr>
      </w:pPr>
      <w:r>
        <w:rPr>
          <w:rFonts w:cs="Arial"/>
          <w:color w:val="000000" w:themeColor="text1"/>
        </w:rPr>
        <w:t xml:space="preserve">3. </w:t>
      </w:r>
      <w:r w:rsidR="00C331AB" w:rsidRPr="00C331AB">
        <w:rPr>
          <w:rFonts w:cs="Arial"/>
          <w:color w:val="000000" w:themeColor="text1"/>
        </w:rPr>
        <w:t>PID控制延迟导致追踪滞后问题：</w:t>
      </w:r>
      <w:proofErr w:type="gramStart"/>
      <w:r w:rsidR="00C331AB" w:rsidRPr="00C331AB">
        <w:rPr>
          <w:rFonts w:cs="Arial"/>
          <w:color w:val="000000" w:themeColor="text1"/>
        </w:rPr>
        <w:t>传统双</w:t>
      </w:r>
      <w:proofErr w:type="gramEnd"/>
      <w:r w:rsidR="00C331AB" w:rsidRPr="00C331AB">
        <w:rPr>
          <w:rFonts w:cs="Arial"/>
          <w:color w:val="000000" w:themeColor="text1"/>
        </w:rPr>
        <w:t>环PID控制在</w:t>
      </w:r>
      <w:r w:rsidR="0039361A" w:rsidRPr="00F51D3D">
        <w:rPr>
          <w:rFonts w:cs="Arial"/>
          <w:color w:val="000000" w:themeColor="text1"/>
        </w:rPr>
        <w:t>数字板</w:t>
      </w:r>
      <w:r w:rsidR="00C331AB" w:rsidRPr="00C331AB">
        <w:rPr>
          <w:rFonts w:cs="Arial"/>
          <w:color w:val="000000" w:themeColor="text1"/>
        </w:rPr>
        <w:t>转动时，因未考虑系统延迟与未来状态，追踪误差较大，滞后明显。解决方案：引入MPC算法，基于模型预测未来状态，提前调整控制输入，弥补延迟缺陷，同时结合EKF优化状态估计，进一步提升追踪精度。</w:t>
      </w:r>
    </w:p>
    <w:p w14:paraId="0772964E" w14:textId="7B9AA2D8" w:rsidR="00C331AB" w:rsidRPr="00C331AB" w:rsidRDefault="00707E3A" w:rsidP="00707E3A">
      <w:pPr>
        <w:spacing w:before="120" w:after="120" w:line="480" w:lineRule="exact"/>
        <w:rPr>
          <w:rFonts w:cstheme="minorBidi" w:hint="eastAsia"/>
          <w:color w:val="000000" w:themeColor="text1"/>
          <w:sz w:val="22"/>
        </w:rPr>
      </w:pPr>
      <w:r>
        <w:rPr>
          <w:rFonts w:cs="Arial"/>
          <w:color w:val="000000" w:themeColor="text1"/>
        </w:rPr>
        <w:t xml:space="preserve">4. </w:t>
      </w:r>
      <w:r w:rsidR="00C331AB" w:rsidRPr="00C331AB">
        <w:rPr>
          <w:rFonts w:cs="Arial"/>
          <w:color w:val="000000" w:themeColor="text1"/>
        </w:rPr>
        <w:t>PnP解算噪声干扰问题：相机采集数据存在噪声，导致PnP解算的三维坐标波动较大，影响后续控制。解决方案：加入EKF状态估计器，通过最优估计抑制噪声，输出平滑的目标状态量，提升系统稳定性。</w:t>
      </w:r>
    </w:p>
    <w:p w14:paraId="51FCF598" w14:textId="77777777" w:rsidR="00C331AB" w:rsidRPr="00C331AB" w:rsidRDefault="00C331AB" w:rsidP="00C331AB">
      <w:pPr>
        <w:spacing w:before="300" w:after="120" w:line="480" w:lineRule="exact"/>
        <w:outlineLvl w:val="2"/>
        <w:rPr>
          <w:rFonts w:cstheme="minorBidi" w:hint="eastAsia"/>
          <w:color w:val="000000" w:themeColor="text1"/>
          <w:szCs w:val="22"/>
        </w:rPr>
      </w:pPr>
      <w:bookmarkStart w:id="19" w:name="heading_19"/>
      <w:r w:rsidRPr="00C331AB">
        <w:rPr>
          <w:rFonts w:cs="Arial"/>
          <w:b/>
          <w:color w:val="000000" w:themeColor="text1"/>
          <w:sz w:val="30"/>
          <w:szCs w:val="22"/>
        </w:rPr>
        <w:t>二、改进与应用</w:t>
      </w:r>
      <w:bookmarkEnd w:id="19"/>
    </w:p>
    <w:p w14:paraId="70669817" w14:textId="554A6BE9" w:rsidR="00C331AB" w:rsidRPr="00376681" w:rsidRDefault="00C331AB" w:rsidP="003F57CD">
      <w:pPr>
        <w:pStyle w:val="a3"/>
        <w:numPr>
          <w:ilvl w:val="0"/>
          <w:numId w:val="8"/>
        </w:numPr>
        <w:spacing w:before="260" w:after="120" w:line="480" w:lineRule="exact"/>
        <w:ind w:firstLineChars="0"/>
        <w:jc w:val="left"/>
        <w:outlineLvl w:val="3"/>
        <w:rPr>
          <w:rFonts w:ascii="宋体" w:hAnsi="宋体" w:cstheme="minorBidi" w:hint="eastAsia"/>
          <w:color w:val="000000" w:themeColor="text1"/>
          <w:szCs w:val="22"/>
        </w:rPr>
      </w:pPr>
      <w:bookmarkStart w:id="20" w:name="heading_20"/>
      <w:r w:rsidRPr="00376681">
        <w:rPr>
          <w:rFonts w:ascii="宋体" w:hAnsi="宋体" w:cs="Arial"/>
          <w:b/>
          <w:color w:val="000000" w:themeColor="text1"/>
          <w:sz w:val="28"/>
          <w:szCs w:val="22"/>
        </w:rPr>
        <w:t>可行的改进方向</w:t>
      </w:r>
      <w:bookmarkEnd w:id="20"/>
    </w:p>
    <w:p w14:paraId="2AE59C53" w14:textId="0BC267C5" w:rsidR="00C331AB" w:rsidRPr="00376681" w:rsidRDefault="00C331AB" w:rsidP="003F57CD">
      <w:pPr>
        <w:pStyle w:val="a3"/>
        <w:numPr>
          <w:ilvl w:val="0"/>
          <w:numId w:val="9"/>
        </w:numPr>
        <w:spacing w:before="120" w:after="120" w:line="480" w:lineRule="exact"/>
        <w:ind w:firstLineChars="0"/>
        <w:jc w:val="left"/>
        <w:rPr>
          <w:rFonts w:ascii="宋体" w:hAnsi="宋体" w:cstheme="minorBidi" w:hint="eastAsia"/>
          <w:color w:val="000000" w:themeColor="text1"/>
          <w:sz w:val="22"/>
        </w:rPr>
      </w:pPr>
      <w:r w:rsidRPr="00376681">
        <w:rPr>
          <w:rFonts w:ascii="宋体" w:hAnsi="宋体" w:cs="Arial"/>
          <w:color w:val="000000" w:themeColor="text1"/>
          <w:sz w:val="24"/>
        </w:rPr>
        <w:t>硬件系统升级：</w:t>
      </w:r>
    </w:p>
    <w:p w14:paraId="45AADA45" w14:textId="77777777" w:rsidR="00C331AB" w:rsidRPr="00C331AB" w:rsidRDefault="00C331AB" w:rsidP="00376681">
      <w:pPr>
        <w:spacing w:before="120" w:after="120" w:line="480" w:lineRule="exact"/>
        <w:ind w:firstLine="360"/>
        <w:rPr>
          <w:rFonts w:cstheme="minorBidi" w:hint="eastAsia"/>
          <w:color w:val="000000" w:themeColor="text1"/>
          <w:sz w:val="22"/>
        </w:rPr>
      </w:pPr>
      <w:r w:rsidRPr="00C331AB">
        <w:rPr>
          <w:rFonts w:cs="Arial"/>
          <w:color w:val="000000" w:themeColor="text1"/>
        </w:rPr>
        <w:t>执行机构：更换为高效率无刷电机与高精度数字舵机，提升云台的响应速度与定位精度，减少机械传动误差；</w:t>
      </w:r>
    </w:p>
    <w:p w14:paraId="468452CC" w14:textId="77777777" w:rsidR="00C331AB" w:rsidRPr="00C331AB" w:rsidRDefault="00C331AB" w:rsidP="00376681">
      <w:pPr>
        <w:spacing w:before="120" w:after="120" w:line="480" w:lineRule="exact"/>
        <w:ind w:firstLine="360"/>
        <w:rPr>
          <w:rFonts w:cstheme="minorBidi" w:hint="eastAsia"/>
          <w:color w:val="000000" w:themeColor="text1"/>
          <w:sz w:val="22"/>
        </w:rPr>
      </w:pPr>
      <w:r w:rsidRPr="00C331AB">
        <w:rPr>
          <w:rFonts w:cs="Arial"/>
          <w:color w:val="000000" w:themeColor="text1"/>
        </w:rPr>
        <w:t>控制核心：采用运算性能更强的STM32H7系列单片机或FPGA，提升MPC算法的优化求解速度，支持更大的预测时域与更复杂的动力学模型；</w:t>
      </w:r>
    </w:p>
    <w:p w14:paraId="5D692BC2" w14:textId="77777777" w:rsidR="00C331AB" w:rsidRPr="00C331AB" w:rsidRDefault="00C331AB" w:rsidP="00376681">
      <w:pPr>
        <w:spacing w:before="120" w:after="120" w:line="480" w:lineRule="exact"/>
        <w:ind w:firstLine="360"/>
        <w:rPr>
          <w:rFonts w:cstheme="minorBidi" w:hint="eastAsia"/>
          <w:color w:val="000000" w:themeColor="text1"/>
          <w:sz w:val="22"/>
        </w:rPr>
      </w:pPr>
      <w:r w:rsidRPr="00C331AB">
        <w:rPr>
          <w:rFonts w:cs="Arial"/>
          <w:color w:val="000000" w:themeColor="text1"/>
        </w:rPr>
        <w:t>视觉采集：更换为高帧率、高动态范围（HDR）相机，提升复杂光照条件下的图像质量，同时增加激光雷达辅助测距，与视觉数据融合，提高三维坐标解算的精度与鲁棒性。</w:t>
      </w:r>
    </w:p>
    <w:p w14:paraId="26C08E8A" w14:textId="25896155" w:rsidR="00C331AB" w:rsidRPr="00376681" w:rsidRDefault="00C331AB" w:rsidP="003F57CD">
      <w:pPr>
        <w:pStyle w:val="a3"/>
        <w:numPr>
          <w:ilvl w:val="0"/>
          <w:numId w:val="9"/>
        </w:numPr>
        <w:spacing w:before="120" w:after="120" w:line="480" w:lineRule="exact"/>
        <w:ind w:firstLineChars="0"/>
        <w:jc w:val="left"/>
        <w:rPr>
          <w:rFonts w:ascii="宋体" w:hAnsi="宋体" w:cstheme="minorBidi" w:hint="eastAsia"/>
          <w:color w:val="000000" w:themeColor="text1"/>
          <w:sz w:val="22"/>
        </w:rPr>
      </w:pPr>
      <w:r w:rsidRPr="00376681">
        <w:rPr>
          <w:rFonts w:ascii="宋体" w:hAnsi="宋体" w:cs="Arial"/>
          <w:color w:val="000000" w:themeColor="text1"/>
          <w:sz w:val="24"/>
        </w:rPr>
        <w:lastRenderedPageBreak/>
        <w:t>算法体系优化：</w:t>
      </w:r>
    </w:p>
    <w:p w14:paraId="761F85C4" w14:textId="20FA46DF" w:rsidR="00C331AB" w:rsidRPr="00C331AB" w:rsidRDefault="00C331AB" w:rsidP="00376681">
      <w:pPr>
        <w:spacing w:before="120" w:after="120" w:line="480" w:lineRule="exact"/>
        <w:ind w:firstLine="360"/>
        <w:rPr>
          <w:rFonts w:cstheme="minorBidi" w:hint="eastAsia"/>
          <w:color w:val="000000" w:themeColor="text1"/>
          <w:sz w:val="22"/>
        </w:rPr>
      </w:pPr>
      <w:r w:rsidRPr="00C331AB">
        <w:rPr>
          <w:rFonts w:cs="Arial"/>
          <w:color w:val="000000" w:themeColor="text1"/>
        </w:rPr>
        <w:t>目标识别：扩大</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数据</w:t>
      </w:r>
      <w:proofErr w:type="gramEnd"/>
      <w:r w:rsidRPr="00C331AB">
        <w:rPr>
          <w:rFonts w:cs="Arial"/>
          <w:color w:val="000000" w:themeColor="text1"/>
        </w:rPr>
        <w:t>集的规模与多样性，加入遮挡、模糊、复杂光照等场景的样本，对YOLO11模型进行深度微调，或引入注意力机制，增强模型对</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关键</w:t>
      </w:r>
      <w:proofErr w:type="gramEnd"/>
      <w:r w:rsidRPr="00C331AB">
        <w:rPr>
          <w:rFonts w:cs="Arial"/>
          <w:color w:val="000000" w:themeColor="text1"/>
        </w:rPr>
        <w:t>特征的提取能力；</w:t>
      </w:r>
    </w:p>
    <w:p w14:paraId="325BB4E7" w14:textId="3AAB24BE" w:rsidR="00C331AB" w:rsidRPr="00C331AB" w:rsidRDefault="00C331AB" w:rsidP="00376681">
      <w:pPr>
        <w:spacing w:before="120" w:after="120" w:line="480" w:lineRule="exact"/>
        <w:ind w:firstLine="360"/>
        <w:rPr>
          <w:rFonts w:cstheme="minorBidi" w:hint="eastAsia"/>
          <w:color w:val="000000" w:themeColor="text1"/>
          <w:sz w:val="22"/>
        </w:rPr>
      </w:pPr>
      <w:r w:rsidRPr="00C331AB">
        <w:rPr>
          <w:rFonts w:cs="Arial"/>
          <w:color w:val="000000" w:themeColor="text1"/>
        </w:rPr>
        <w:t>模型预测控制：引入自适应MPC算法，根据</w:t>
      </w:r>
      <w:r w:rsidR="0039361A" w:rsidRPr="00F51D3D">
        <w:rPr>
          <w:rFonts w:cs="Arial"/>
          <w:color w:val="000000" w:themeColor="text1"/>
        </w:rPr>
        <w:t>数字板</w:t>
      </w:r>
      <w:r w:rsidRPr="00C331AB">
        <w:rPr>
          <w:rFonts w:cs="Arial"/>
          <w:color w:val="000000" w:themeColor="text1"/>
        </w:rPr>
        <w:t>的运动状态动态调整预测模型参数与权重矩阵（Q、R），提升对模型不确定性的适应性；同时优化优化求解器，采用快速梯度下降法等高效算法，降低计算量，提升实时性。</w:t>
      </w:r>
    </w:p>
    <w:p w14:paraId="0F2A87D8" w14:textId="6B23E019" w:rsidR="00C331AB" w:rsidRPr="00376681" w:rsidRDefault="00C331AB" w:rsidP="003F57CD">
      <w:pPr>
        <w:pStyle w:val="a3"/>
        <w:numPr>
          <w:ilvl w:val="0"/>
          <w:numId w:val="9"/>
        </w:numPr>
        <w:spacing w:before="120" w:after="120" w:line="480" w:lineRule="exact"/>
        <w:ind w:firstLineChars="0"/>
        <w:jc w:val="left"/>
        <w:rPr>
          <w:rFonts w:ascii="宋体" w:hAnsi="宋体" w:cstheme="minorBidi" w:hint="eastAsia"/>
          <w:color w:val="000000" w:themeColor="text1"/>
          <w:sz w:val="22"/>
        </w:rPr>
      </w:pPr>
      <w:r w:rsidRPr="00376681">
        <w:rPr>
          <w:rFonts w:ascii="宋体" w:hAnsi="宋体" w:cs="Arial"/>
          <w:color w:val="000000" w:themeColor="text1"/>
          <w:sz w:val="24"/>
        </w:rPr>
        <w:t>系统架构优化：</w:t>
      </w:r>
      <w:r w:rsidR="00376681" w:rsidRPr="00376681">
        <w:rPr>
          <w:rFonts w:ascii="宋体" w:hAnsi="宋体" w:cstheme="minorBidi"/>
          <w:color w:val="000000" w:themeColor="text1"/>
          <w:sz w:val="22"/>
        </w:rPr>
        <w:t xml:space="preserve"> </w:t>
      </w:r>
    </w:p>
    <w:p w14:paraId="6DAA23B0" w14:textId="77777777" w:rsidR="00C331AB" w:rsidRPr="00C331AB" w:rsidRDefault="00C331AB" w:rsidP="00376681">
      <w:pPr>
        <w:spacing w:before="120" w:after="120" w:line="480" w:lineRule="exact"/>
        <w:ind w:firstLine="360"/>
        <w:rPr>
          <w:rFonts w:cstheme="minorBidi" w:hint="eastAsia"/>
          <w:color w:val="000000" w:themeColor="text1"/>
          <w:sz w:val="22"/>
        </w:rPr>
      </w:pPr>
      <w:r w:rsidRPr="00C331AB">
        <w:rPr>
          <w:rFonts w:cs="Arial"/>
          <w:color w:val="000000" w:themeColor="text1"/>
        </w:rPr>
        <w:t>数据融合：引入多传感器数据融合技术，结合视觉、激光雷达、陀螺仪等传感器数据，通过卡尔曼滤波或贝叶斯估计融合多源信息，提高目标状态估计的可靠性。</w:t>
      </w:r>
    </w:p>
    <w:p w14:paraId="33280CF3" w14:textId="6BF0FED5" w:rsidR="00C331AB" w:rsidRPr="00281C12" w:rsidRDefault="00281C12" w:rsidP="003F57CD">
      <w:pPr>
        <w:pStyle w:val="a3"/>
        <w:numPr>
          <w:ilvl w:val="0"/>
          <w:numId w:val="8"/>
        </w:numPr>
        <w:spacing w:before="260" w:after="120" w:line="480" w:lineRule="exact"/>
        <w:ind w:firstLineChars="0"/>
        <w:jc w:val="left"/>
        <w:outlineLvl w:val="3"/>
        <w:rPr>
          <w:rFonts w:ascii="宋体" w:hAnsi="宋体" w:cstheme="minorBidi" w:hint="eastAsia"/>
          <w:color w:val="000000" w:themeColor="text1"/>
          <w:szCs w:val="22"/>
        </w:rPr>
      </w:pPr>
      <w:bookmarkStart w:id="21" w:name="heading_21"/>
      <w:r>
        <w:rPr>
          <w:rFonts w:ascii="宋体" w:hAnsi="宋体" w:cs="Arial" w:hint="eastAsia"/>
          <w:b/>
          <w:color w:val="000000" w:themeColor="text1"/>
          <w:sz w:val="28"/>
          <w:szCs w:val="22"/>
        </w:rPr>
        <w:t>项目</w:t>
      </w:r>
      <w:r w:rsidR="00C331AB" w:rsidRPr="00281C12">
        <w:rPr>
          <w:rFonts w:ascii="宋体" w:hAnsi="宋体" w:cs="Arial"/>
          <w:b/>
          <w:color w:val="000000" w:themeColor="text1"/>
          <w:sz w:val="28"/>
          <w:szCs w:val="22"/>
        </w:rPr>
        <w:t>应用场景</w:t>
      </w:r>
      <w:bookmarkEnd w:id="21"/>
    </w:p>
    <w:p w14:paraId="2285A36A" w14:textId="4CF0A88C" w:rsidR="00C331AB" w:rsidRPr="00C331AB" w:rsidRDefault="00281C12" w:rsidP="00281C12">
      <w:pPr>
        <w:spacing w:before="120" w:after="120" w:line="480" w:lineRule="exact"/>
        <w:rPr>
          <w:rFonts w:cstheme="minorBidi" w:hint="eastAsia"/>
          <w:color w:val="000000" w:themeColor="text1"/>
          <w:sz w:val="22"/>
        </w:rPr>
      </w:pPr>
      <w:r>
        <w:rPr>
          <w:rFonts w:cs="Arial"/>
          <w:color w:val="000000" w:themeColor="text1"/>
        </w:rPr>
        <w:t xml:space="preserve">1. </w:t>
      </w:r>
      <w:proofErr w:type="spellStart"/>
      <w:r w:rsidR="00C331AB" w:rsidRPr="00C331AB">
        <w:rPr>
          <w:rFonts w:cs="Arial"/>
          <w:color w:val="000000" w:themeColor="text1"/>
        </w:rPr>
        <w:t>Robomaster</w:t>
      </w:r>
      <w:proofErr w:type="spellEnd"/>
      <w:r w:rsidR="00C331AB" w:rsidRPr="00C331AB">
        <w:rPr>
          <w:rFonts w:cs="Arial"/>
          <w:color w:val="000000" w:themeColor="text1"/>
        </w:rPr>
        <w:t>机器人竞赛：本设计的核心场景，可直接应用于竞赛中的目标击打系统，实现对敌方机器人</w:t>
      </w:r>
      <w:r w:rsidR="0039361A" w:rsidRPr="00F51D3D">
        <w:rPr>
          <w:rFonts w:cs="Arial"/>
          <w:color w:val="000000" w:themeColor="text1"/>
        </w:rPr>
        <w:t>数字板</w:t>
      </w:r>
      <w:r w:rsidR="00C331AB" w:rsidRPr="00C331AB">
        <w:rPr>
          <w:rFonts w:cs="Arial"/>
          <w:color w:val="000000" w:themeColor="text1"/>
        </w:rPr>
        <w:t>的实时追踪与精准射击，提升竞赛竞争力。</w:t>
      </w:r>
    </w:p>
    <w:p w14:paraId="7BDAEAE0" w14:textId="1A008D1A" w:rsidR="00C331AB" w:rsidRPr="00C331AB" w:rsidRDefault="00281C12" w:rsidP="00281C12">
      <w:pPr>
        <w:spacing w:before="120" w:after="120" w:line="480" w:lineRule="exact"/>
        <w:rPr>
          <w:rFonts w:cstheme="minorBidi" w:hint="eastAsia"/>
          <w:color w:val="000000" w:themeColor="text1"/>
          <w:sz w:val="22"/>
        </w:rPr>
      </w:pPr>
      <w:r>
        <w:rPr>
          <w:rFonts w:cs="Arial" w:hint="eastAsia"/>
          <w:color w:val="000000" w:themeColor="text1"/>
        </w:rPr>
        <w:t>2</w:t>
      </w:r>
      <w:r>
        <w:rPr>
          <w:rFonts w:cs="Arial"/>
          <w:color w:val="000000" w:themeColor="text1"/>
        </w:rPr>
        <w:t xml:space="preserve">. </w:t>
      </w:r>
      <w:r w:rsidR="00C331AB" w:rsidRPr="00C331AB">
        <w:rPr>
          <w:rFonts w:cs="Arial"/>
          <w:color w:val="000000" w:themeColor="text1"/>
        </w:rPr>
        <w:t>工业自动化领域：适用于动态目标的追踪与抓取任务，如流水线上的零件分拣、移动工件的焊接定位等，通过视觉引导与精准控制，提高生产效率与自动化程度。</w:t>
      </w:r>
    </w:p>
    <w:p w14:paraId="18719D9F" w14:textId="662A2049" w:rsidR="00C331AB" w:rsidRPr="00C331AB" w:rsidRDefault="00281C12" w:rsidP="00281C12">
      <w:pPr>
        <w:spacing w:before="120" w:after="120" w:line="480" w:lineRule="exact"/>
        <w:rPr>
          <w:rFonts w:cstheme="minorBidi" w:hint="eastAsia"/>
          <w:color w:val="000000" w:themeColor="text1"/>
          <w:sz w:val="22"/>
        </w:rPr>
      </w:pPr>
      <w:r>
        <w:rPr>
          <w:rFonts w:cs="Arial" w:hint="eastAsia"/>
          <w:color w:val="000000" w:themeColor="text1"/>
        </w:rPr>
        <w:t>3</w:t>
      </w:r>
      <w:r>
        <w:rPr>
          <w:rFonts w:cs="Arial"/>
          <w:color w:val="000000" w:themeColor="text1"/>
        </w:rPr>
        <w:t xml:space="preserve">. </w:t>
      </w:r>
      <w:r w:rsidR="00C331AB" w:rsidRPr="00C331AB">
        <w:rPr>
          <w:rFonts w:cs="Arial"/>
          <w:color w:val="000000" w:themeColor="text1"/>
        </w:rPr>
        <w:t>安防监控领域：可用于安防机器人或监控云台，实现对移动目标（如可疑人员、车辆）的自动锁定与追踪，配合报警系统或无人机，提升安防监控的智能化水平。</w:t>
      </w:r>
    </w:p>
    <w:p w14:paraId="59B8952E" w14:textId="24DA643C" w:rsidR="00C331AB" w:rsidRPr="00C331AB" w:rsidRDefault="00281C12" w:rsidP="00281C12">
      <w:pPr>
        <w:spacing w:before="120" w:after="120" w:line="480" w:lineRule="exact"/>
        <w:rPr>
          <w:rFonts w:cstheme="minorBidi" w:hint="eastAsia"/>
          <w:color w:val="000000" w:themeColor="text1"/>
          <w:sz w:val="22"/>
        </w:rPr>
      </w:pPr>
      <w:r>
        <w:rPr>
          <w:rFonts w:cs="Arial" w:hint="eastAsia"/>
          <w:color w:val="000000" w:themeColor="text1"/>
        </w:rPr>
        <w:t>4</w:t>
      </w:r>
      <w:r>
        <w:rPr>
          <w:rFonts w:cs="Arial"/>
          <w:color w:val="000000" w:themeColor="text1"/>
        </w:rPr>
        <w:t xml:space="preserve">. </w:t>
      </w:r>
      <w:r w:rsidR="00C331AB" w:rsidRPr="00C331AB">
        <w:rPr>
          <w:rFonts w:cs="Arial"/>
          <w:color w:val="000000" w:themeColor="text1"/>
        </w:rPr>
        <w:t>军事与国防领域：适用于小型无人作战平台的目标打击系统，如无人机、无人战车，实现对动态目标的精准追踪与攻击，提升作战效能。</w:t>
      </w:r>
    </w:p>
    <w:p w14:paraId="193FFD4D" w14:textId="159636F0" w:rsidR="00C331AB" w:rsidRPr="00C331AB" w:rsidRDefault="00281C12" w:rsidP="00281C12">
      <w:pPr>
        <w:spacing w:before="120" w:after="120" w:line="480" w:lineRule="exact"/>
        <w:rPr>
          <w:rFonts w:cstheme="minorBidi" w:hint="eastAsia"/>
          <w:color w:val="000000" w:themeColor="text1"/>
          <w:sz w:val="22"/>
        </w:rPr>
      </w:pPr>
      <w:r>
        <w:rPr>
          <w:rFonts w:cs="Arial" w:hint="eastAsia"/>
          <w:color w:val="000000" w:themeColor="text1"/>
        </w:rPr>
        <w:t>5</w:t>
      </w:r>
      <w:r>
        <w:rPr>
          <w:rFonts w:cs="Arial"/>
          <w:color w:val="000000" w:themeColor="text1"/>
        </w:rPr>
        <w:t xml:space="preserve">. </w:t>
      </w:r>
      <w:r w:rsidR="00C331AB" w:rsidRPr="00C331AB">
        <w:rPr>
          <w:rFonts w:cs="Arial"/>
          <w:color w:val="000000" w:themeColor="text1"/>
        </w:rPr>
        <w:t>医疗机器人领域：可应用于微创手术机器人，实现对人体内部动态组织（如肿瘤、血管）的追踪，辅助医生进行精准手术操作，减少手术创伤。</w:t>
      </w:r>
    </w:p>
    <w:p w14:paraId="46E5228D" w14:textId="77777777" w:rsidR="00C331AB" w:rsidRPr="00C331AB" w:rsidRDefault="00C331AB" w:rsidP="00C331AB">
      <w:pPr>
        <w:spacing w:before="320" w:after="120" w:line="480" w:lineRule="exact"/>
        <w:outlineLvl w:val="1"/>
        <w:rPr>
          <w:rFonts w:cstheme="minorBidi" w:hint="eastAsia"/>
          <w:color w:val="000000" w:themeColor="text1"/>
          <w:szCs w:val="22"/>
        </w:rPr>
      </w:pPr>
      <w:bookmarkStart w:id="22" w:name="heading_22"/>
      <w:r w:rsidRPr="00C331AB">
        <w:rPr>
          <w:rFonts w:cs="Arial"/>
          <w:b/>
          <w:color w:val="000000" w:themeColor="text1"/>
          <w:sz w:val="32"/>
          <w:szCs w:val="22"/>
        </w:rPr>
        <w:lastRenderedPageBreak/>
        <w:t>结论</w:t>
      </w:r>
      <w:bookmarkEnd w:id="22"/>
    </w:p>
    <w:p w14:paraId="5F6B622C" w14:textId="651E6EA0" w:rsidR="00C331AB" w:rsidRPr="00C331AB" w:rsidRDefault="00C331AB" w:rsidP="00281C12">
      <w:pPr>
        <w:spacing w:before="120" w:after="120" w:line="480" w:lineRule="exact"/>
        <w:ind w:firstLine="420"/>
        <w:rPr>
          <w:rFonts w:cstheme="minorBidi" w:hint="eastAsia"/>
          <w:color w:val="000000" w:themeColor="text1"/>
          <w:sz w:val="22"/>
        </w:rPr>
      </w:pPr>
      <w:r w:rsidRPr="00C331AB">
        <w:rPr>
          <w:rFonts w:cs="Arial"/>
          <w:color w:val="000000" w:themeColor="text1"/>
        </w:rPr>
        <w:t>本课程设计围绕“基于海康相机+STM32的运动目标追踪云台”任务，通过硬件系统搭建、软件算法优化及控制策略创新，</w:t>
      </w:r>
      <w:r w:rsidR="00E40E47">
        <w:rPr>
          <w:rFonts w:cs="Arial" w:hint="eastAsia"/>
          <w:color w:val="000000" w:themeColor="text1"/>
        </w:rPr>
        <w:t>我们</w:t>
      </w:r>
      <w:r w:rsidRPr="00C331AB">
        <w:rPr>
          <w:rFonts w:cs="Arial"/>
          <w:color w:val="000000" w:themeColor="text1"/>
        </w:rPr>
        <w:t>成功实现了对</w:t>
      </w:r>
      <w:r w:rsidR="0039361A" w:rsidRPr="00F51D3D">
        <w:rPr>
          <w:rFonts w:cs="Arial"/>
          <w:color w:val="000000" w:themeColor="text1"/>
        </w:rPr>
        <w:t>数字板</w:t>
      </w:r>
      <w:r w:rsidRPr="00C331AB">
        <w:rPr>
          <w:rFonts w:cs="Arial"/>
          <w:color w:val="000000" w:themeColor="text1"/>
        </w:rPr>
        <w:t>的实时追踪与仿真击打功能。设计过程中，采用C++重构开发环境、替换</w:t>
      </w:r>
      <w:r w:rsidR="0039361A" w:rsidRPr="00F51D3D">
        <w:rPr>
          <w:rFonts w:cs="Arial"/>
          <w:color w:val="000000" w:themeColor="text1"/>
        </w:rPr>
        <w:t>数字</w:t>
      </w:r>
      <w:proofErr w:type="gramStart"/>
      <w:r w:rsidR="0039361A" w:rsidRPr="00F51D3D">
        <w:rPr>
          <w:rFonts w:cs="Arial"/>
          <w:color w:val="000000" w:themeColor="text1"/>
        </w:rPr>
        <w:t>板</w:t>
      </w:r>
      <w:r w:rsidRPr="00C331AB">
        <w:rPr>
          <w:rFonts w:cs="Arial"/>
          <w:color w:val="000000" w:themeColor="text1"/>
        </w:rPr>
        <w:t>数据</w:t>
      </w:r>
      <w:proofErr w:type="gramEnd"/>
      <w:r w:rsidRPr="00C331AB">
        <w:rPr>
          <w:rFonts w:cs="Arial"/>
          <w:color w:val="000000" w:themeColor="text1"/>
        </w:rPr>
        <w:t>集，整合YOLO11、PnP、EKF及MPC算法，构建了全链路闭环系统，有效解决了Python编译卡死、PID控制延迟、目标识别准确率低等问题。仿真结果表明，MPC算法在追踪精度与响应速度上显著优于传统PID控制，系统整体性能满足设计要求。</w:t>
      </w:r>
    </w:p>
    <w:p w14:paraId="7FFBCFBC" w14:textId="409D4631" w:rsidR="006874F0" w:rsidRPr="00F51D3D" w:rsidRDefault="00C331AB" w:rsidP="00E40E47">
      <w:pPr>
        <w:spacing w:before="120" w:after="120" w:line="480" w:lineRule="exact"/>
        <w:ind w:firstLine="420"/>
        <w:rPr>
          <w:rFonts w:cstheme="minorBidi" w:hint="eastAsia"/>
          <w:color w:val="000000" w:themeColor="text1"/>
          <w:sz w:val="22"/>
        </w:rPr>
      </w:pPr>
      <w:r w:rsidRPr="00C331AB">
        <w:rPr>
          <w:rFonts w:cs="Arial"/>
          <w:color w:val="000000" w:themeColor="text1"/>
        </w:rPr>
        <w:t>同时，本设计也存在硬件性能不足、算法线性化误差、系统架构单一等局限性。未来</w:t>
      </w:r>
      <w:r w:rsidR="00E40E47">
        <w:rPr>
          <w:rFonts w:cs="Arial" w:hint="eastAsia"/>
          <w:color w:val="000000" w:themeColor="text1"/>
        </w:rPr>
        <w:t>我们可以</w:t>
      </w:r>
      <w:r w:rsidRPr="00C331AB">
        <w:rPr>
          <w:rFonts w:cs="Arial"/>
          <w:color w:val="000000" w:themeColor="text1"/>
        </w:rPr>
        <w:t>通过升级硬件平台、优化算法体系、引入多线程与多传感器融合技术，进一步提升系统的性能与鲁棒性</w:t>
      </w:r>
      <w:r w:rsidR="00E40E47">
        <w:rPr>
          <w:rFonts w:cs="Arial" w:hint="eastAsia"/>
          <w:color w:val="000000" w:themeColor="text1"/>
        </w:rPr>
        <w:t>。总而言之，本</w:t>
      </w:r>
      <w:r w:rsidRPr="00C331AB">
        <w:rPr>
          <w:rFonts w:cs="Arial"/>
          <w:color w:val="000000" w:themeColor="text1"/>
        </w:rPr>
        <w:t>设计方案为机电领域的动态目标追踪问题提供了可行的技术路径，具有</w:t>
      </w:r>
      <w:r w:rsidR="00E40E47">
        <w:rPr>
          <w:rFonts w:cs="Arial" w:hint="eastAsia"/>
          <w:color w:val="000000" w:themeColor="text1"/>
        </w:rPr>
        <w:t>非常</w:t>
      </w:r>
      <w:r w:rsidRPr="00C331AB">
        <w:rPr>
          <w:rFonts w:cs="Arial"/>
          <w:color w:val="000000" w:themeColor="text1"/>
        </w:rPr>
        <w:t>广泛的应用前景。</w:t>
      </w:r>
    </w:p>
    <w:sectPr w:rsidR="006874F0" w:rsidRPr="00F51D3D" w:rsidSect="00DE6D92">
      <w:headerReference w:type="default" r:id="rId4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8413" w14:textId="77777777" w:rsidR="00A501C7" w:rsidRDefault="00A501C7" w:rsidP="00991CD5">
      <w:pPr>
        <w:rPr>
          <w:rFonts w:hint="eastAsia"/>
        </w:rPr>
      </w:pPr>
      <w:r>
        <w:separator/>
      </w:r>
    </w:p>
  </w:endnote>
  <w:endnote w:type="continuationSeparator" w:id="0">
    <w:p w14:paraId="796F160D" w14:textId="77777777" w:rsidR="00A501C7" w:rsidRDefault="00A501C7" w:rsidP="00991C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76320" w14:textId="77777777" w:rsidR="00A501C7" w:rsidRDefault="00A501C7" w:rsidP="00991CD5">
      <w:pPr>
        <w:rPr>
          <w:rFonts w:hint="eastAsia"/>
        </w:rPr>
      </w:pPr>
      <w:r>
        <w:separator/>
      </w:r>
    </w:p>
  </w:footnote>
  <w:footnote w:type="continuationSeparator" w:id="0">
    <w:p w14:paraId="140011DB" w14:textId="77777777" w:rsidR="00A501C7" w:rsidRDefault="00A501C7" w:rsidP="00991CD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847B7" w14:textId="77777777" w:rsidR="00991CD5" w:rsidRDefault="00991CD5" w:rsidP="00D82FE7">
    <w:pPr>
      <w:pStyle w:val="a4"/>
      <w:jc w:val="both"/>
    </w:pPr>
    <w:r>
      <w:rPr>
        <w:noProof/>
      </w:rPr>
      <w:drawing>
        <wp:anchor distT="0" distB="0" distL="114300" distR="114300" simplePos="0" relativeHeight="251659264" behindDoc="0" locked="0" layoutInCell="1" allowOverlap="1" wp14:anchorId="0F00C1BE" wp14:editId="2B155F74">
          <wp:simplePos x="0" y="0"/>
          <wp:positionH relativeFrom="column">
            <wp:posOffset>38100</wp:posOffset>
          </wp:positionH>
          <wp:positionV relativeFrom="paragraph">
            <wp:posOffset>-38100</wp:posOffset>
          </wp:positionV>
          <wp:extent cx="1892300" cy="419100"/>
          <wp:effectExtent l="0" t="0" r="0" b="0"/>
          <wp:wrapNone/>
          <wp:docPr id="1" name="图片 20" descr="773484929023607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0" descr="7734849290236079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41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63FF6A" w14:textId="77777777" w:rsidR="00991CD5" w:rsidRDefault="00991CD5" w:rsidP="00F566AD">
    <w:pPr>
      <w:pStyle w:val="a4"/>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3440"/>
    <w:multiLevelType w:val="hybridMultilevel"/>
    <w:tmpl w:val="38C090B6"/>
    <w:lvl w:ilvl="0" w:tplc="C6288570">
      <w:start w:val="1"/>
      <w:numFmt w:val="japaneseCounting"/>
      <w:lvlText w:val="（%1）"/>
      <w:lvlJc w:val="left"/>
      <w:pPr>
        <w:ind w:left="870" w:hanging="870"/>
      </w:pPr>
      <w:rPr>
        <w:rFonts w:cs="Arial" w:hint="default"/>
        <w:b/>
        <w:sz w:val="28"/>
      </w:rPr>
    </w:lvl>
    <w:lvl w:ilvl="1" w:tplc="379A7A42">
      <w:start w:val="3"/>
      <w:numFmt w:val="decimal"/>
      <w:lvlText w:val="%2，"/>
      <w:lvlJc w:val="left"/>
      <w:pPr>
        <w:ind w:left="780" w:hanging="360"/>
      </w:pPr>
      <w:rPr>
        <w:rFonts w:cs="Arial" w:hint="default"/>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CD6DDC"/>
    <w:multiLevelType w:val="hybridMultilevel"/>
    <w:tmpl w:val="979A68BA"/>
    <w:lvl w:ilvl="0" w:tplc="77240DC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0656979"/>
    <w:multiLevelType w:val="hybridMultilevel"/>
    <w:tmpl w:val="23FCCFEE"/>
    <w:lvl w:ilvl="0" w:tplc="9B06AB90">
      <w:start w:val="1"/>
      <w:numFmt w:val="japaneseCounting"/>
      <w:lvlText w:val="（%1）"/>
      <w:lvlJc w:val="left"/>
      <w:pPr>
        <w:ind w:left="870" w:hanging="870"/>
      </w:pPr>
      <w:rPr>
        <w:rFonts w:cs="Arial" w:hint="default"/>
        <w:b/>
        <w:sz w:val="28"/>
      </w:rPr>
    </w:lvl>
    <w:lvl w:ilvl="1" w:tplc="77AA3F4E">
      <w:start w:val="4"/>
      <w:numFmt w:val="japaneseCounting"/>
      <w:lvlText w:val="%2、"/>
      <w:lvlJc w:val="left"/>
      <w:pPr>
        <w:ind w:left="1040" w:hanging="620"/>
      </w:pPr>
      <w:rPr>
        <w:rFonts w:cs="Arial" w:hint="default"/>
        <w:b/>
        <w:sz w:val="3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1A526A"/>
    <w:multiLevelType w:val="hybridMultilevel"/>
    <w:tmpl w:val="B1D00406"/>
    <w:lvl w:ilvl="0" w:tplc="CC1E3B48">
      <w:start w:val="1"/>
      <w:numFmt w:val="japaneseCounting"/>
      <w:lvlText w:val="（%1）"/>
      <w:lvlJc w:val="left"/>
      <w:pPr>
        <w:ind w:left="870" w:hanging="870"/>
      </w:pPr>
      <w:rPr>
        <w:rFonts w:cs="Arial" w:hint="default"/>
        <w:b/>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276634"/>
    <w:multiLevelType w:val="hybridMultilevel"/>
    <w:tmpl w:val="D220B722"/>
    <w:lvl w:ilvl="0" w:tplc="E9DE7520">
      <w:start w:val="1"/>
      <w:numFmt w:val="japaneseCounting"/>
      <w:lvlText w:val="（%1）"/>
      <w:lvlJc w:val="left"/>
      <w:pPr>
        <w:ind w:left="870" w:hanging="870"/>
      </w:pPr>
      <w:rPr>
        <w:rFonts w:cs="Arial" w:hint="default"/>
        <w:b/>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9105AE3"/>
    <w:multiLevelType w:val="hybridMultilevel"/>
    <w:tmpl w:val="74AC5324"/>
    <w:lvl w:ilvl="0" w:tplc="52587DD2">
      <w:start w:val="1"/>
      <w:numFmt w:val="decimal"/>
      <w:lvlText w:val="%1."/>
      <w:lvlJc w:val="left"/>
      <w:pPr>
        <w:ind w:left="360" w:hanging="360"/>
      </w:pPr>
      <w:rPr>
        <w:rFonts w:cs="Arial"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C1359A4"/>
    <w:multiLevelType w:val="hybridMultilevel"/>
    <w:tmpl w:val="2B884D76"/>
    <w:lvl w:ilvl="0" w:tplc="64E06410">
      <w:start w:val="1"/>
      <w:numFmt w:val="decimal"/>
      <w:lvlText w:val="%1."/>
      <w:lvlJc w:val="left"/>
      <w:pPr>
        <w:ind w:left="360" w:hanging="360"/>
      </w:pPr>
      <w:rPr>
        <w:rFonts w:cs="Arial"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0656BB8"/>
    <w:multiLevelType w:val="hybridMultilevel"/>
    <w:tmpl w:val="1E92233C"/>
    <w:lvl w:ilvl="0" w:tplc="821C0C32">
      <w:start w:val="1"/>
      <w:numFmt w:val="decimal"/>
      <w:lvlText w:val="%1."/>
      <w:lvlJc w:val="left"/>
      <w:pPr>
        <w:ind w:left="360" w:hanging="360"/>
      </w:pPr>
      <w:rPr>
        <w:rFonts w:cs="Arial"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0350B19"/>
    <w:multiLevelType w:val="hybridMultilevel"/>
    <w:tmpl w:val="09A4133E"/>
    <w:lvl w:ilvl="0" w:tplc="97E48E42">
      <w:start w:val="2"/>
      <w:numFmt w:val="decimal"/>
      <w:lvlText w:val="%1."/>
      <w:lvlJc w:val="left"/>
      <w:pPr>
        <w:ind w:left="360" w:hanging="360"/>
      </w:pPr>
      <w:rPr>
        <w:rFonts w:cs="Arial"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38F0988"/>
    <w:multiLevelType w:val="hybridMultilevel"/>
    <w:tmpl w:val="F0BE5804"/>
    <w:lvl w:ilvl="0" w:tplc="4F0266DE">
      <w:start w:val="1"/>
      <w:numFmt w:val="decimal"/>
      <w:lvlText w:val="%1."/>
      <w:lvlJc w:val="left"/>
      <w:pPr>
        <w:ind w:left="360" w:hanging="360"/>
      </w:pPr>
      <w:rPr>
        <w:rFonts w:cs="Arial"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16482941">
    <w:abstractNumId w:val="9"/>
  </w:num>
  <w:num w:numId="2" w16cid:durableId="1391995223">
    <w:abstractNumId w:val="7"/>
  </w:num>
  <w:num w:numId="3" w16cid:durableId="2076658635">
    <w:abstractNumId w:val="2"/>
  </w:num>
  <w:num w:numId="4" w16cid:durableId="539781740">
    <w:abstractNumId w:val="8"/>
  </w:num>
  <w:num w:numId="5" w16cid:durableId="1622882847">
    <w:abstractNumId w:val="4"/>
  </w:num>
  <w:num w:numId="6" w16cid:durableId="1852142319">
    <w:abstractNumId w:val="0"/>
  </w:num>
  <w:num w:numId="7" w16cid:durableId="1529828569">
    <w:abstractNumId w:val="5"/>
  </w:num>
  <w:num w:numId="8" w16cid:durableId="805125167">
    <w:abstractNumId w:val="3"/>
  </w:num>
  <w:num w:numId="9" w16cid:durableId="695036756">
    <w:abstractNumId w:val="6"/>
  </w:num>
  <w:num w:numId="10" w16cid:durableId="1875388803">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DE"/>
    <w:rsid w:val="00050546"/>
    <w:rsid w:val="000541E2"/>
    <w:rsid w:val="00055A5C"/>
    <w:rsid w:val="00095D76"/>
    <w:rsid w:val="001077C3"/>
    <w:rsid w:val="001214A2"/>
    <w:rsid w:val="00135E3C"/>
    <w:rsid w:val="00195F18"/>
    <w:rsid w:val="001A3BF9"/>
    <w:rsid w:val="001B6366"/>
    <w:rsid w:val="001E7AD7"/>
    <w:rsid w:val="00204E61"/>
    <w:rsid w:val="00220181"/>
    <w:rsid w:val="00281C12"/>
    <w:rsid w:val="00284449"/>
    <w:rsid w:val="00300C92"/>
    <w:rsid w:val="00376681"/>
    <w:rsid w:val="003911DE"/>
    <w:rsid w:val="0039361A"/>
    <w:rsid w:val="003B275F"/>
    <w:rsid w:val="003C7C00"/>
    <w:rsid w:val="003F57CD"/>
    <w:rsid w:val="00411A10"/>
    <w:rsid w:val="004242EF"/>
    <w:rsid w:val="004364C7"/>
    <w:rsid w:val="004C38C7"/>
    <w:rsid w:val="004C792B"/>
    <w:rsid w:val="004F5465"/>
    <w:rsid w:val="00511A56"/>
    <w:rsid w:val="00551274"/>
    <w:rsid w:val="005A6822"/>
    <w:rsid w:val="005C0065"/>
    <w:rsid w:val="005D7491"/>
    <w:rsid w:val="005E67F2"/>
    <w:rsid w:val="005F3A52"/>
    <w:rsid w:val="00605A71"/>
    <w:rsid w:val="006069C0"/>
    <w:rsid w:val="00632A5B"/>
    <w:rsid w:val="00645F9F"/>
    <w:rsid w:val="00655EAB"/>
    <w:rsid w:val="006874F0"/>
    <w:rsid w:val="006C436D"/>
    <w:rsid w:val="006E28A5"/>
    <w:rsid w:val="006E68AA"/>
    <w:rsid w:val="00707E3A"/>
    <w:rsid w:val="0071794C"/>
    <w:rsid w:val="007A6945"/>
    <w:rsid w:val="007B1170"/>
    <w:rsid w:val="008006AB"/>
    <w:rsid w:val="00805B62"/>
    <w:rsid w:val="00875852"/>
    <w:rsid w:val="008763E4"/>
    <w:rsid w:val="00885431"/>
    <w:rsid w:val="008A00ED"/>
    <w:rsid w:val="008D217B"/>
    <w:rsid w:val="008D31B1"/>
    <w:rsid w:val="008D70E4"/>
    <w:rsid w:val="00921B98"/>
    <w:rsid w:val="009355E0"/>
    <w:rsid w:val="00946691"/>
    <w:rsid w:val="00955AD2"/>
    <w:rsid w:val="00962B23"/>
    <w:rsid w:val="009719B2"/>
    <w:rsid w:val="00991CD5"/>
    <w:rsid w:val="009A1E91"/>
    <w:rsid w:val="009A510C"/>
    <w:rsid w:val="009E0B08"/>
    <w:rsid w:val="009E4D28"/>
    <w:rsid w:val="009E7A77"/>
    <w:rsid w:val="009F7F04"/>
    <w:rsid w:val="00A04368"/>
    <w:rsid w:val="00A32789"/>
    <w:rsid w:val="00A501C7"/>
    <w:rsid w:val="00A93F1B"/>
    <w:rsid w:val="00A96F0D"/>
    <w:rsid w:val="00AA40CC"/>
    <w:rsid w:val="00AD286C"/>
    <w:rsid w:val="00AE6C2E"/>
    <w:rsid w:val="00B05D0F"/>
    <w:rsid w:val="00B13D0D"/>
    <w:rsid w:val="00BC1C32"/>
    <w:rsid w:val="00BD03DE"/>
    <w:rsid w:val="00BE789D"/>
    <w:rsid w:val="00C169A4"/>
    <w:rsid w:val="00C2516A"/>
    <w:rsid w:val="00C331AB"/>
    <w:rsid w:val="00C44247"/>
    <w:rsid w:val="00C44A4A"/>
    <w:rsid w:val="00CD5812"/>
    <w:rsid w:val="00CE0199"/>
    <w:rsid w:val="00D17972"/>
    <w:rsid w:val="00D737E9"/>
    <w:rsid w:val="00D76203"/>
    <w:rsid w:val="00D76BAB"/>
    <w:rsid w:val="00D82FE7"/>
    <w:rsid w:val="00DE6D92"/>
    <w:rsid w:val="00DF5A67"/>
    <w:rsid w:val="00E06D6B"/>
    <w:rsid w:val="00E40E47"/>
    <w:rsid w:val="00E559DE"/>
    <w:rsid w:val="00E64781"/>
    <w:rsid w:val="00EE6EAB"/>
    <w:rsid w:val="00EF0A4A"/>
    <w:rsid w:val="00EF1B31"/>
    <w:rsid w:val="00EF7972"/>
    <w:rsid w:val="00F038F9"/>
    <w:rsid w:val="00F43C2A"/>
    <w:rsid w:val="00F51D3D"/>
    <w:rsid w:val="00F566AD"/>
    <w:rsid w:val="00FA2D40"/>
    <w:rsid w:val="00FB66C4"/>
    <w:rsid w:val="00FC4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5F456"/>
  <w15:chartTrackingRefBased/>
  <w15:docId w15:val="{550E0BBA-2195-43F1-BB76-4B73F5095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5D76"/>
    <w:rPr>
      <w:rFonts w:ascii="宋体" w:eastAsia="宋体" w:hAnsi="宋体" w:cs="宋体"/>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355E0"/>
    <w:pPr>
      <w:widowControl w:val="0"/>
      <w:ind w:firstLineChars="200" w:firstLine="420"/>
      <w:jc w:val="both"/>
    </w:pPr>
    <w:rPr>
      <w:rFonts w:ascii="Times New Roman" w:hAnsi="Times New Roman" w:cs="Times New Roman"/>
      <w:kern w:val="2"/>
      <w:sz w:val="21"/>
    </w:rPr>
  </w:style>
  <w:style w:type="paragraph" w:styleId="a4">
    <w:name w:val="header"/>
    <w:basedOn w:val="a"/>
    <w:link w:val="1"/>
    <w:uiPriority w:val="99"/>
    <w:qFormat/>
    <w:rsid w:val="009E7A77"/>
    <w:pPr>
      <w:widowControl w:val="0"/>
      <w:pBdr>
        <w:bottom w:val="single" w:sz="6" w:space="1" w:color="auto"/>
      </w:pBdr>
      <w:tabs>
        <w:tab w:val="center" w:pos="4153"/>
        <w:tab w:val="right" w:pos="8306"/>
      </w:tabs>
      <w:snapToGrid w:val="0"/>
      <w:jc w:val="center"/>
    </w:pPr>
    <w:rPr>
      <w:rFonts w:ascii="Times New Roman" w:hAnsi="Times New Roman" w:cs="Times New Roman"/>
      <w:kern w:val="2"/>
      <w:sz w:val="18"/>
      <w:szCs w:val="18"/>
    </w:rPr>
  </w:style>
  <w:style w:type="character" w:customStyle="1" w:styleId="a5">
    <w:name w:val="页眉 字符"/>
    <w:basedOn w:val="a0"/>
    <w:uiPriority w:val="99"/>
    <w:rsid w:val="009E7A77"/>
    <w:rPr>
      <w:rFonts w:ascii="Times New Roman" w:eastAsia="宋体" w:hAnsi="Times New Roman" w:cs="Times New Roman"/>
      <w:sz w:val="18"/>
      <w:szCs w:val="18"/>
    </w:rPr>
  </w:style>
  <w:style w:type="character" w:customStyle="1" w:styleId="1">
    <w:name w:val="页眉 字符1"/>
    <w:link w:val="a4"/>
    <w:uiPriority w:val="99"/>
    <w:rsid w:val="009E7A77"/>
    <w:rPr>
      <w:rFonts w:ascii="Times New Roman" w:eastAsia="宋体" w:hAnsi="Times New Roman" w:cs="Times New Roman"/>
      <w:sz w:val="18"/>
      <w:szCs w:val="18"/>
    </w:rPr>
  </w:style>
  <w:style w:type="paragraph" w:styleId="a6">
    <w:name w:val="footer"/>
    <w:basedOn w:val="a"/>
    <w:link w:val="a7"/>
    <w:uiPriority w:val="99"/>
    <w:unhideWhenUsed/>
    <w:rsid w:val="00991CD5"/>
    <w:pPr>
      <w:widowControl w:val="0"/>
      <w:tabs>
        <w:tab w:val="center" w:pos="4153"/>
        <w:tab w:val="right" w:pos="8306"/>
      </w:tabs>
      <w:snapToGrid w:val="0"/>
    </w:pPr>
    <w:rPr>
      <w:rFonts w:ascii="Times New Roman" w:hAnsi="Times New Roman" w:cs="Times New Roman"/>
      <w:kern w:val="2"/>
      <w:sz w:val="18"/>
      <w:szCs w:val="18"/>
    </w:rPr>
  </w:style>
  <w:style w:type="character" w:customStyle="1" w:styleId="a7">
    <w:name w:val="页脚 字符"/>
    <w:basedOn w:val="a0"/>
    <w:link w:val="a6"/>
    <w:uiPriority w:val="99"/>
    <w:rsid w:val="00991CD5"/>
    <w:rPr>
      <w:rFonts w:ascii="Times New Roman" w:eastAsia="宋体" w:hAnsi="Times New Roman" w:cs="Times New Roman"/>
      <w:sz w:val="18"/>
      <w:szCs w:val="18"/>
    </w:rPr>
  </w:style>
  <w:style w:type="character" w:styleId="a8">
    <w:name w:val="Placeholder Text"/>
    <w:basedOn w:val="a0"/>
    <w:uiPriority w:val="99"/>
    <w:semiHidden/>
    <w:rsid w:val="00C2516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33</Pages>
  <Words>8558</Words>
  <Characters>10711</Characters>
  <Application>Microsoft Office Word</Application>
  <DocSecurity>0</DocSecurity>
  <Lines>444</Lines>
  <Paragraphs>233</Paragraphs>
  <ScaleCrop>false</ScaleCrop>
  <Company/>
  <LinksUpToDate>false</LinksUpToDate>
  <CharactersWithSpaces>11076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xcy20050702@outlook.com</cp:lastModifiedBy>
  <cp:revision>3</cp:revision>
  <cp:lastPrinted>2025-12-29T15:49:00Z</cp:lastPrinted>
  <dcterms:created xsi:type="dcterms:W3CDTF">2025-12-28T16:38:00Z</dcterms:created>
  <dcterms:modified xsi:type="dcterms:W3CDTF">2025-12-29T15:49:00Z</dcterms:modified>
</cp:coreProperties>
</file>