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10"/>
        <w:gridCol w:w="7796"/>
      </w:tblGrid>
      <w:tr w:rsidR="00DE7E90" w:rsidRPr="00E007AE" w14:paraId="29F038C0" w14:textId="77777777" w:rsidTr="00BC3C7F">
        <w:tblPrEx>
          <w:tblCellMar>
            <w:top w:w="0" w:type="dxa"/>
            <w:bottom w:w="0" w:type="dxa"/>
          </w:tblCellMar>
        </w:tblPrEx>
        <w:tc>
          <w:tcPr>
            <w:tcW w:w="1726" w:type="pct"/>
            <w:shd w:val="clear" w:color="auto" w:fill="1F3B4D"/>
            <w:tcMar>
              <w:top w:w="500" w:type="dxa"/>
              <w:left w:w="300" w:type="dxa"/>
              <w:bottom w:w="500" w:type="dxa"/>
              <w:right w:w="300" w:type="dxa"/>
            </w:tcMar>
          </w:tcPr>
          <w:p w14:paraId="419ABDB0" w14:textId="77777777" w:rsidR="00DE7E90" w:rsidRDefault="00000000">
            <w:pPr>
              <w:spacing w:after="200"/>
              <w:jc w:val="center"/>
            </w:pPr>
            <w:r>
              <w:rPr>
                <w:noProof/>
              </w:rPr>
              <w:drawing>
                <wp:inline distT="0" distB="0" distL="0" distR="0" wp14:anchorId="34911BE2" wp14:editId="3DE783A5">
                  <wp:extent cx="1143000" cy="1143000"/>
                  <wp:effectExtent l="0" t="0" r="0" b="0"/>
                  <wp:docPr id="1026" name="Image 102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6BD417" w14:textId="77777777" w:rsidR="00DE7E90" w:rsidRPr="00F41E6D" w:rsidRDefault="00000000">
            <w:pPr>
              <w:spacing w:after="40"/>
              <w:jc w:val="center"/>
              <w:rPr>
                <w:sz w:val="28"/>
                <w:szCs w:val="28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ZOA ELEMBE</w:t>
            </w:r>
          </w:p>
          <w:p w14:paraId="0BB45751" w14:textId="77777777" w:rsidR="00DE7E90" w:rsidRPr="00F41E6D" w:rsidRDefault="00000000">
            <w:pPr>
              <w:spacing w:after="200"/>
              <w:jc w:val="center"/>
              <w:rPr>
                <w:sz w:val="28"/>
                <w:szCs w:val="28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BENJAMIN</w:t>
            </w:r>
          </w:p>
          <w:p w14:paraId="2086738D" w14:textId="77777777" w:rsidR="00DE7E90" w:rsidRPr="00BC3C7F" w:rsidRDefault="00000000">
            <w:pPr>
              <w:spacing w:after="100"/>
              <w:jc w:val="center"/>
              <w:rPr>
                <w:sz w:val="24"/>
                <w:szCs w:val="24"/>
                <w:lang w:val="fr-FR"/>
              </w:rPr>
            </w:pPr>
            <w:r w:rsidRPr="00BC3C7F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>Spécialiste SIG &amp; Cartographie forestière — Développeur — Économiste</w:t>
            </w:r>
          </w:p>
          <w:p w14:paraId="610BB9BE" w14:textId="77777777" w:rsidR="00DE7E90" w:rsidRPr="00F41E6D" w:rsidRDefault="00000000">
            <w:pPr>
              <w:pBdr>
                <w:bottom w:val="single" w:sz="6" w:space="0" w:color="C79A3E"/>
              </w:pBdr>
              <w:spacing w:before="300" w:after="100"/>
              <w:rPr>
                <w:sz w:val="28"/>
                <w:szCs w:val="28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CONTACT</w:t>
            </w:r>
          </w:p>
          <w:p w14:paraId="19E19FD8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📞 +237 655 640 137</w:t>
            </w:r>
          </w:p>
          <w:p w14:paraId="7FBDD192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📞 +237 653 102 382</w:t>
            </w:r>
          </w:p>
          <w:p w14:paraId="301DBF68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✉ zoaelembe@gmail.com</w:t>
            </w:r>
          </w:p>
          <w:p w14:paraId="0044CBE2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📍 Yaoundé, Cameroun</w:t>
            </w:r>
          </w:p>
          <w:p w14:paraId="6A4E3B12" w14:textId="77777777" w:rsidR="00DE7E90" w:rsidRPr="00F41E6D" w:rsidRDefault="00000000">
            <w:pPr>
              <w:pBdr>
                <w:bottom w:val="single" w:sz="6" w:space="0" w:color="C79A3E"/>
              </w:pBdr>
              <w:spacing w:before="300" w:after="100"/>
              <w:rPr>
                <w:sz w:val="28"/>
                <w:szCs w:val="28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COMPÉTENCES</w:t>
            </w:r>
          </w:p>
          <w:p w14:paraId="563D148E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proofErr w:type="gram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SIG :</w:t>
            </w:r>
            <w:proofErr w:type="gram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QGIS, ArcGIS, GPS terrain</w:t>
            </w:r>
          </w:p>
          <w:p w14:paraId="004A6CD9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proofErr w:type="gram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Développement :</w:t>
            </w:r>
            <w:proofErr w:type="gram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Python, </w:t>
            </w: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Tkinter</w:t>
            </w:r>
            <w:proofErr w:type="spellEnd"/>
          </w:p>
          <w:p w14:paraId="423E6B77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Bases de </w:t>
            </w:r>
            <w:proofErr w:type="gram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données :</w:t>
            </w:r>
            <w:proofErr w:type="gram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SQLite, PostgreSQL</w:t>
            </w:r>
          </w:p>
          <w:p w14:paraId="6FAD9BA1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Sécurité applicative (PBKDF2)</w:t>
            </w:r>
          </w:p>
          <w:p w14:paraId="72387130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Power BI, VBA / LibreOffice Basic</w:t>
            </w:r>
          </w:p>
          <w:p w14:paraId="7A5B2875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Économie</w:t>
            </w:r>
            <w:proofErr w:type="spell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&amp; gestion financière</w:t>
            </w:r>
          </w:p>
          <w:p w14:paraId="162C119C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Excel </w:t>
            </w: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avancé</w:t>
            </w:r>
            <w:proofErr w:type="spell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(macros)</w:t>
            </w:r>
          </w:p>
          <w:p w14:paraId="33AC3FF3" w14:textId="77777777" w:rsidR="00DE7E90" w:rsidRPr="00BC3C7F" w:rsidRDefault="00000000">
            <w:pPr>
              <w:pStyle w:val="Paragraphedeliste"/>
              <w:numPr>
                <w:ilvl w:val="0"/>
                <w:numId w:val="1"/>
              </w:numPr>
              <w:spacing w:after="50"/>
              <w:rPr>
                <w:sz w:val="24"/>
                <w:szCs w:val="24"/>
              </w:rPr>
            </w:pP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Outils</w:t>
            </w:r>
            <w:proofErr w:type="spellEnd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 IA (Claude, ChatGPT…)</w:t>
            </w:r>
          </w:p>
          <w:p w14:paraId="721E228B" w14:textId="77777777" w:rsidR="00DE7E90" w:rsidRPr="00F41E6D" w:rsidRDefault="00000000">
            <w:pPr>
              <w:pBdr>
                <w:bottom w:val="single" w:sz="6" w:space="0" w:color="C79A3E"/>
              </w:pBdr>
              <w:spacing w:before="300" w:after="100"/>
              <w:rPr>
                <w:sz w:val="28"/>
                <w:szCs w:val="28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LANGUES</w:t>
            </w:r>
          </w:p>
          <w:p w14:paraId="09202376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Français — </w:t>
            </w: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natif</w:t>
            </w:r>
            <w:proofErr w:type="spellEnd"/>
          </w:p>
          <w:p w14:paraId="30FD2E2D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Anglais — moyen</w:t>
            </w:r>
          </w:p>
          <w:p w14:paraId="7BE132AF" w14:textId="77777777" w:rsidR="00DE7E90" w:rsidRPr="00F41E6D" w:rsidRDefault="00000000">
            <w:pPr>
              <w:pBdr>
                <w:bottom w:val="single" w:sz="6" w:space="0" w:color="C79A3E"/>
              </w:pBdr>
              <w:spacing w:before="300" w:after="100"/>
              <w:rPr>
                <w:sz w:val="28"/>
                <w:szCs w:val="28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</w:rPr>
              <w:t>QUALITÉS</w:t>
            </w:r>
          </w:p>
          <w:p w14:paraId="09626893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 xml:space="preserve">Rigueur &amp; </w:t>
            </w: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organisation</w:t>
            </w:r>
            <w:proofErr w:type="spellEnd"/>
          </w:p>
          <w:p w14:paraId="1F5292C4" w14:textId="77777777" w:rsidR="00DE7E90" w:rsidRPr="00BC3C7F" w:rsidRDefault="00000000">
            <w:pPr>
              <w:spacing w:after="22"/>
              <w:rPr>
                <w:sz w:val="24"/>
                <w:szCs w:val="24"/>
              </w:rPr>
            </w:pPr>
            <w:proofErr w:type="spellStart"/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Adaptabilité</w:t>
            </w:r>
            <w:proofErr w:type="spellEnd"/>
          </w:p>
          <w:p w14:paraId="3DD527FE" w14:textId="77777777" w:rsidR="00DE7E90" w:rsidRPr="00BC3C7F" w:rsidRDefault="00000000">
            <w:pPr>
              <w:spacing w:after="22"/>
              <w:rPr>
                <w:sz w:val="24"/>
                <w:szCs w:val="24"/>
                <w:lang w:val="fr-FR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  <w:lang w:val="fr-FR"/>
              </w:rPr>
              <w:t>Travail sous pression et en équipe</w:t>
            </w:r>
          </w:p>
          <w:p w14:paraId="356C1D5B" w14:textId="77777777" w:rsidR="00DE7E90" w:rsidRPr="00BC3C7F" w:rsidRDefault="00000000">
            <w:pPr>
              <w:spacing w:after="22"/>
              <w:rPr>
                <w:sz w:val="24"/>
                <w:szCs w:val="24"/>
                <w:lang w:val="fr-FR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  <w:lang w:val="fr-FR"/>
              </w:rPr>
              <w:t>Permis de conduire B</w:t>
            </w:r>
          </w:p>
          <w:p w14:paraId="0FAEFCFC" w14:textId="77777777" w:rsidR="00DE7E90" w:rsidRPr="00F41E6D" w:rsidRDefault="00000000">
            <w:pPr>
              <w:pBdr>
                <w:bottom w:val="single" w:sz="6" w:space="0" w:color="C79A3E"/>
              </w:pBdr>
              <w:spacing w:before="300" w:after="100"/>
              <w:rPr>
                <w:sz w:val="28"/>
                <w:szCs w:val="28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FFFFFF"/>
                <w:sz w:val="28"/>
                <w:szCs w:val="28"/>
                <w:lang w:val="fr-FR"/>
              </w:rPr>
              <w:t>LOISIRS</w:t>
            </w:r>
          </w:p>
          <w:p w14:paraId="472C099E" w14:textId="77777777" w:rsidR="00DE7E90" w:rsidRPr="00BC3C7F" w:rsidRDefault="00000000">
            <w:pPr>
              <w:spacing w:after="22"/>
              <w:rPr>
                <w:sz w:val="24"/>
                <w:szCs w:val="24"/>
                <w:lang w:val="fr-FR"/>
              </w:rPr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  <w:lang w:val="fr-FR"/>
              </w:rPr>
              <w:t>Voyage</w:t>
            </w:r>
          </w:p>
          <w:p w14:paraId="7F79C378" w14:textId="77777777" w:rsidR="00DE7E90" w:rsidRDefault="00000000">
            <w:pPr>
              <w:spacing w:after="22"/>
            </w:pPr>
            <w:r w:rsidRPr="00BC3C7F">
              <w:rPr>
                <w:rFonts w:ascii="Calibri" w:eastAsia="Calibri" w:hAnsi="Calibri" w:cs="Calibri"/>
                <w:color w:val="FFFFFF"/>
                <w:sz w:val="24"/>
                <w:szCs w:val="24"/>
              </w:rPr>
              <w:t>Sport</w:t>
            </w:r>
          </w:p>
        </w:tc>
        <w:tc>
          <w:tcPr>
            <w:tcW w:w="3274" w:type="pct"/>
            <w:tcMar>
              <w:top w:w="250" w:type="dxa"/>
              <w:left w:w="400" w:type="dxa"/>
              <w:bottom w:w="250" w:type="dxa"/>
              <w:right w:w="400" w:type="dxa"/>
            </w:tcMar>
          </w:tcPr>
          <w:p w14:paraId="7D4CC0F6" w14:textId="77777777" w:rsidR="00DE7E90" w:rsidRPr="00E007AE" w:rsidRDefault="00000000">
            <w:pPr>
              <w:pBdr>
                <w:bottom w:val="single" w:sz="8" w:space="0" w:color="1F3B4D"/>
              </w:pBdr>
              <w:spacing w:before="110" w:after="50"/>
              <w:rPr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1F3B4D"/>
                <w:sz w:val="24"/>
                <w:szCs w:val="24"/>
                <w:lang w:val="fr-FR"/>
              </w:rPr>
              <w:t>À PROPOS DE MOI</w:t>
            </w:r>
          </w:p>
          <w:p w14:paraId="04938CA4" w14:textId="77777777" w:rsidR="00DE7E90" w:rsidRPr="00E007AE" w:rsidRDefault="00000000">
            <w:pPr>
              <w:spacing w:after="100"/>
              <w:rPr>
                <w:sz w:val="22"/>
                <w:szCs w:val="22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Professionnel polyvalent en économie, développement logiciel et SIG. Je conçois des outils sur mesure — gestion, bases de données, automatisation, cartographie, analyse de données — pour des organisations et clients de secteurs variés. Rigoureux et orienté résultats.</w:t>
            </w:r>
          </w:p>
          <w:p w14:paraId="2B871904" w14:textId="77777777" w:rsidR="00DE7E90" w:rsidRPr="00E007AE" w:rsidRDefault="00000000">
            <w:pPr>
              <w:pBdr>
                <w:bottom w:val="single" w:sz="8" w:space="0" w:color="1F3B4D"/>
              </w:pBdr>
              <w:spacing w:before="110" w:after="50"/>
              <w:rPr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1F3B4D"/>
                <w:sz w:val="24"/>
                <w:szCs w:val="24"/>
                <w:lang w:val="fr-FR"/>
              </w:rPr>
              <w:t>EXPÉRIENCE PROFESSIONNELLE</w:t>
            </w:r>
          </w:p>
          <w:p w14:paraId="78D77316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Opérateur SIGIF II &amp;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Cartographe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SABE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Fév. 2024 – Juil. 2026</w:t>
            </w:r>
          </w:p>
          <w:p w14:paraId="7C66FB84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Opération du système SIGIF II, cartographie forestière et suivi des données géospatiales</w:t>
            </w:r>
          </w:p>
          <w:p w14:paraId="15CBDFC8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Cartographe — Mission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d'expérimentation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MFX Technologies / FODECC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Janvier 2024</w:t>
            </w:r>
          </w:p>
          <w:p w14:paraId="4954B3A1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Collecte de données géographiques des plantations cacao-café et test d'une application mobile de collecte</w:t>
            </w:r>
          </w:p>
          <w:p w14:paraId="517BF543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Participant — Projet de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reboisement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ANAFOR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Novembre 2023</w:t>
            </w:r>
          </w:p>
          <w:p w14:paraId="1B7CFA03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 xml:space="preserve">Reboisement dans les réserves de Melap et </w:t>
            </w:r>
            <w:proofErr w:type="spellStart"/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Koutaba</w:t>
            </w:r>
            <w:proofErr w:type="spellEnd"/>
          </w:p>
          <w:p w14:paraId="2490036F" w14:textId="77777777" w:rsidR="00DE7E90" w:rsidRPr="00E007AE" w:rsidRDefault="00000000">
            <w:pPr>
              <w:spacing w:before="50" w:after="4"/>
              <w:rPr>
                <w:sz w:val="24"/>
                <w:szCs w:val="24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</w:rPr>
              <w:t xml:space="preserve">Auteur — Publications </w:t>
            </w:r>
            <w:proofErr w:type="spellStart"/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</w:rPr>
              <w:t>professionnelles</w:t>
            </w:r>
            <w:proofErr w:type="spell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</w:t>
            </w:r>
            <w:proofErr w:type="spellStart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>Indépendant</w:t>
            </w:r>
            <w:proofErr w:type="spellEnd"/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</w:rPr>
              <w:t xml:space="preserve">   2023</w:t>
            </w:r>
          </w:p>
          <w:p w14:paraId="43E07198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Guide pratique de cartographie forestière au Cameroun ; Excel pour le forestier</w:t>
            </w:r>
          </w:p>
          <w:p w14:paraId="1472BDDF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Stagiaire — Technicien Eaux et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Forêts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</w:t>
            </w:r>
            <w:proofErr w:type="spellStart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>Ocean</w:t>
            </w:r>
            <w:proofErr w:type="spell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Wood and Services Sarl, Kribi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Mai – Juin 2023</w:t>
            </w:r>
          </w:p>
          <w:p w14:paraId="10EACBD6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Cartographie terrain et traitement des données géospatiales forestières</w:t>
            </w:r>
          </w:p>
          <w:p w14:paraId="1A9A9095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Chef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d'Agence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Bureau d'Assurance Victoria Herschel Premium Services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2019</w:t>
            </w:r>
          </w:p>
          <w:p w14:paraId="36A974AD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Gestion et encadrement d'une agence de courtage en assurances</w:t>
            </w:r>
          </w:p>
          <w:p w14:paraId="1DEDF4CE" w14:textId="77777777" w:rsidR="00DE7E90" w:rsidRPr="00E007AE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Agent de </w:t>
            </w:r>
            <w:proofErr w:type="gramStart"/>
            <w:r w:rsidRPr="00E007AE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prospection</w:t>
            </w:r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E007AE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Centre d'Émergence Académique (C.E.A)</w:t>
            </w:r>
            <w:r w:rsidRPr="00E007AE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2019</w:t>
            </w:r>
          </w:p>
          <w:p w14:paraId="4CD54226" w14:textId="77777777" w:rsidR="00DE7E90" w:rsidRPr="00E007AE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</w:rPr>
            </w:pPr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</w:rPr>
              <w:t xml:space="preserve">Prospection et </w:t>
            </w:r>
            <w:proofErr w:type="spellStart"/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</w:rPr>
              <w:t>recrutement</w:t>
            </w:r>
            <w:proofErr w:type="spellEnd"/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</w:rPr>
              <w:t xml:space="preserve"> </w:t>
            </w:r>
            <w:proofErr w:type="spellStart"/>
            <w:r w:rsidRPr="00E007AE">
              <w:rPr>
                <w:rFonts w:ascii="Calibri" w:eastAsia="Calibri" w:hAnsi="Calibri" w:cs="Calibri"/>
                <w:color w:val="2B2B2B"/>
                <w:sz w:val="24"/>
                <w:szCs w:val="24"/>
              </w:rPr>
              <w:t>d'étudiants</w:t>
            </w:r>
            <w:proofErr w:type="spellEnd"/>
          </w:p>
          <w:p w14:paraId="2C57984D" w14:textId="77777777" w:rsidR="00DE7E90" w:rsidRDefault="00000000">
            <w:pPr>
              <w:pBdr>
                <w:bottom w:val="single" w:sz="8" w:space="0" w:color="1F3B4D"/>
              </w:pBdr>
              <w:spacing w:before="110" w:after="50"/>
            </w:pPr>
            <w:r>
              <w:rPr>
                <w:rFonts w:ascii="Calibri" w:eastAsia="Calibri" w:hAnsi="Calibri" w:cs="Calibri"/>
                <w:b/>
                <w:bCs/>
                <w:color w:val="1F3B4D"/>
                <w:sz w:val="24"/>
                <w:szCs w:val="24"/>
              </w:rPr>
              <w:t>RÉALISATIONS LOGICIELLES</w:t>
            </w:r>
          </w:p>
          <w:p w14:paraId="377A9C69" w14:textId="77777777" w:rsidR="00DE7E90" w:rsidRPr="00F41E6D" w:rsidRDefault="00000000">
            <w:pPr>
              <w:spacing w:before="50" w:after="4"/>
              <w:rPr>
                <w:sz w:val="24"/>
                <w:szCs w:val="24"/>
              </w:rPr>
            </w:pPr>
            <w:proofErr w:type="spellStart"/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</w:rPr>
              <w:t>RaitoControl</w:t>
            </w:r>
            <w:proofErr w:type="spell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</w:t>
            </w:r>
            <w:proofErr w:type="spellStart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>Projet</w:t>
            </w:r>
            <w:proofErr w:type="spell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personnel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</w:rPr>
              <w:t xml:space="preserve">   </w:t>
            </w:r>
          </w:p>
          <w:p w14:paraId="75CF4B32" w14:textId="77777777" w:rsidR="00DE7E90" w:rsidRPr="00F41E6D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Application de traçabilité forestière et de gestion des documents de transport (lettres de voiture, CAE, DF10) en Python/</w:t>
            </w:r>
            <w:proofErr w:type="spellStart"/>
            <w:r w:rsidRPr="00F41E6D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Tkinter</w:t>
            </w:r>
            <w:proofErr w:type="spellEnd"/>
            <w:r w:rsidRPr="00F41E6D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/SQLite</w:t>
            </w:r>
          </w:p>
          <w:p w14:paraId="2C84C250" w14:textId="77777777" w:rsidR="00DE7E90" w:rsidRPr="00F41E6D" w:rsidRDefault="00000000">
            <w:pPr>
              <w:spacing w:before="50" w:after="4"/>
              <w:rPr>
                <w:sz w:val="24"/>
                <w:szCs w:val="24"/>
              </w:rPr>
            </w:pPr>
            <w:proofErr w:type="spellStart"/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</w:rPr>
              <w:t>RaitoLicenceManager</w:t>
            </w:r>
            <w:proofErr w:type="spell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 </w:t>
            </w:r>
            <w:proofErr w:type="spellStart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>Projet</w:t>
            </w:r>
            <w:proofErr w:type="spell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</w:rPr>
              <w:t xml:space="preserve"> personnel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</w:rPr>
              <w:t xml:space="preserve">   </w:t>
            </w:r>
          </w:p>
          <w:p w14:paraId="7C1F485B" w14:textId="77777777" w:rsidR="00DE7E90" w:rsidRPr="00F41E6D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Outil de gestion des licences associé, avec authentification sécurisée (PBKDF2 salé)</w:t>
            </w:r>
          </w:p>
          <w:p w14:paraId="5727CE55" w14:textId="77777777" w:rsidR="00DE7E90" w:rsidRPr="00F41E6D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Ville </w:t>
            </w:r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Propre</w:t>
            </w:r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Projet personnel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en développement</w:t>
            </w:r>
          </w:p>
          <w:p w14:paraId="2D2375B6" w14:textId="77777777" w:rsidR="00DE7E90" w:rsidRPr="00F41E6D" w:rsidRDefault="00000000">
            <w:pPr>
              <w:pStyle w:val="Paragraphedeliste"/>
              <w:numPr>
                <w:ilvl w:val="0"/>
                <w:numId w:val="3"/>
              </w:numPr>
              <w:spacing w:after="22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color w:val="2B2B2B"/>
                <w:sz w:val="24"/>
                <w:szCs w:val="24"/>
                <w:lang w:val="fr-FR"/>
              </w:rPr>
              <w:t>Plateforme de gestion de la propreté urbaine au Cameroun</w:t>
            </w:r>
          </w:p>
          <w:p w14:paraId="446790FF" w14:textId="77777777" w:rsidR="00DE7E90" w:rsidRPr="00E007AE" w:rsidRDefault="00000000">
            <w:pPr>
              <w:pBdr>
                <w:bottom w:val="single" w:sz="8" w:space="0" w:color="1F3B4D"/>
              </w:pBdr>
              <w:spacing w:before="110" w:after="50"/>
              <w:rPr>
                <w:lang w:val="fr-FR"/>
              </w:rPr>
            </w:pPr>
            <w:r w:rsidRPr="00E007AE">
              <w:rPr>
                <w:rFonts w:ascii="Calibri" w:eastAsia="Calibri" w:hAnsi="Calibri" w:cs="Calibri"/>
                <w:b/>
                <w:bCs/>
                <w:color w:val="1F3B4D"/>
                <w:sz w:val="24"/>
                <w:szCs w:val="24"/>
                <w:lang w:val="fr-FR"/>
              </w:rPr>
              <w:t>FORMATION</w:t>
            </w:r>
          </w:p>
          <w:p w14:paraId="54326439" w14:textId="77777777" w:rsidR="00DE7E90" w:rsidRPr="00F41E6D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Diplôme de Technicien des Eaux et Forêts, Cartographie </w:t>
            </w:r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Forestière</w:t>
            </w:r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École Nationale des Eaux et Forêts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2023</w:t>
            </w:r>
          </w:p>
          <w:p w14:paraId="2C3BB387" w14:textId="77777777" w:rsidR="00DE7E90" w:rsidRPr="00F41E6D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Master 1 Économie et Gestion </w:t>
            </w:r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Appliquée</w:t>
            </w:r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Université de Yaoundé 2-SOA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2020</w:t>
            </w:r>
          </w:p>
          <w:p w14:paraId="09630D33" w14:textId="77777777" w:rsidR="00DE7E90" w:rsidRPr="00F41E6D" w:rsidRDefault="00000000">
            <w:pPr>
              <w:spacing w:before="50" w:after="4"/>
              <w:rPr>
                <w:sz w:val="24"/>
                <w:szCs w:val="24"/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Licence Ingénierie Économique et </w:t>
            </w:r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Financière</w:t>
            </w:r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Université de Yaoundé 2-SOA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2019</w:t>
            </w:r>
          </w:p>
          <w:p w14:paraId="37FE181F" w14:textId="77777777" w:rsidR="00DE7E90" w:rsidRPr="00E007AE" w:rsidRDefault="00000000">
            <w:pPr>
              <w:spacing w:before="50" w:after="4"/>
              <w:rPr>
                <w:lang w:val="fr-FR"/>
              </w:rPr>
            </w:pPr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 xml:space="preserve">Baccalauréat Scientifique </w:t>
            </w:r>
            <w:proofErr w:type="gramStart"/>
            <w:r w:rsidRPr="00F41E6D">
              <w:rPr>
                <w:rFonts w:ascii="Calibri" w:eastAsia="Calibri" w:hAnsi="Calibri" w:cs="Calibri"/>
                <w:b/>
                <w:bCs/>
                <w:color w:val="2B2B2B"/>
                <w:sz w:val="24"/>
                <w:szCs w:val="24"/>
                <w:lang w:val="fr-FR"/>
              </w:rPr>
              <w:t>D</w:t>
            </w:r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—</w:t>
            </w:r>
            <w:proofErr w:type="gramEnd"/>
            <w:r w:rsidRPr="00F41E6D">
              <w:rPr>
                <w:rFonts w:ascii="Calibri" w:eastAsia="Calibri" w:hAnsi="Calibri" w:cs="Calibri"/>
                <w:color w:val="6B6B6B"/>
                <w:sz w:val="24"/>
                <w:szCs w:val="24"/>
                <w:lang w:val="fr-FR"/>
              </w:rPr>
              <w:t xml:space="preserve">  Lycée de SOA</w:t>
            </w:r>
            <w:r w:rsidRPr="00F41E6D">
              <w:rPr>
                <w:rFonts w:ascii="Calibri" w:eastAsia="Calibri" w:hAnsi="Calibri" w:cs="Calibri"/>
                <w:i/>
                <w:iCs/>
                <w:color w:val="C79A3E"/>
                <w:sz w:val="24"/>
                <w:szCs w:val="24"/>
                <w:lang w:val="fr-FR"/>
              </w:rPr>
              <w:t xml:space="preserve">   2015</w:t>
            </w:r>
          </w:p>
        </w:tc>
      </w:tr>
    </w:tbl>
    <w:p w14:paraId="7FBDEF45" w14:textId="29E95760" w:rsidR="00DE7E90" w:rsidRPr="00E007AE" w:rsidRDefault="00DE7E90">
      <w:pPr>
        <w:rPr>
          <w:lang w:val="fr-FR"/>
        </w:rPr>
      </w:pPr>
    </w:p>
    <w:sectPr w:rsidR="00DE7E90" w:rsidRPr="00E007AE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hybridMultilevel"/>
    <w:tmpl w:val="FFFFFFFF"/>
    <w:lvl w:ilvl="0" w:tplc="8BA0FEAE" w:tentative="1">
      <w:start w:val="1"/>
      <w:numFmt w:val="bullet"/>
      <w:lvlText w:val="●"/>
      <w:lvlJc w:val="left"/>
      <w:pPr>
        <w:ind w:left="720" w:hanging="360"/>
      </w:pPr>
    </w:lvl>
    <w:lvl w:ilvl="1" w:tplc="1DAA7552" w:tentative="1">
      <w:start w:val="1"/>
      <w:numFmt w:val="bullet"/>
      <w:lvlText w:val="○"/>
      <w:lvlJc w:val="left"/>
      <w:pPr>
        <w:ind w:left="1440" w:hanging="360"/>
      </w:pPr>
    </w:lvl>
    <w:lvl w:ilvl="2" w:tplc="62188B38" w:tentative="1">
      <w:start w:val="1"/>
      <w:numFmt w:val="bullet"/>
      <w:lvlText w:val="■"/>
      <w:lvlJc w:val="left"/>
      <w:pPr>
        <w:ind w:left="2160" w:hanging="360"/>
      </w:pPr>
    </w:lvl>
    <w:lvl w:ilvl="3" w:tplc="7026FFDA" w:tentative="1">
      <w:start w:val="1"/>
      <w:numFmt w:val="bullet"/>
      <w:lvlText w:val="●"/>
      <w:lvlJc w:val="left"/>
      <w:pPr>
        <w:ind w:left="2880" w:hanging="360"/>
      </w:pPr>
    </w:lvl>
    <w:lvl w:ilvl="4" w:tplc="D51C36C2" w:tentative="1">
      <w:start w:val="1"/>
      <w:numFmt w:val="bullet"/>
      <w:lvlText w:val="○"/>
      <w:lvlJc w:val="left"/>
      <w:pPr>
        <w:ind w:left="3600" w:hanging="360"/>
      </w:pPr>
    </w:lvl>
    <w:lvl w:ilvl="5" w:tplc="396C729E" w:tentative="1">
      <w:start w:val="1"/>
      <w:numFmt w:val="bullet"/>
      <w:lvlText w:val="■"/>
      <w:lvlJc w:val="left"/>
      <w:pPr>
        <w:ind w:left="4320" w:hanging="360"/>
      </w:pPr>
    </w:lvl>
    <w:lvl w:ilvl="6" w:tplc="B10A45FA" w:tentative="1">
      <w:start w:val="1"/>
      <w:numFmt w:val="bullet"/>
      <w:lvlText w:val="●"/>
      <w:lvlJc w:val="left"/>
      <w:pPr>
        <w:ind w:left="5040" w:hanging="360"/>
      </w:pPr>
    </w:lvl>
    <w:lvl w:ilvl="7" w:tplc="0FEC108A" w:tentative="1">
      <w:start w:val="1"/>
      <w:numFmt w:val="bullet"/>
      <w:lvlText w:val="●"/>
      <w:lvlJc w:val="left"/>
      <w:pPr>
        <w:ind w:left="5760" w:hanging="360"/>
      </w:pPr>
    </w:lvl>
    <w:lvl w:ilvl="8" w:tplc="FEDA73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0000001"/>
    <w:multiLevelType w:val="hybridMultilevel"/>
    <w:tmpl w:val="FFFFFFFF"/>
    <w:lvl w:ilvl="0" w:tplc="CE4CCF4E">
      <w:start w:val="1"/>
      <w:numFmt w:val="bullet"/>
      <w:lvlText w:val="•"/>
      <w:lvlJc w:val="left"/>
      <w:pPr>
        <w:ind w:left="260" w:hanging="200"/>
      </w:pPr>
      <w:rPr>
        <w:color w:val="FFFFFF"/>
      </w:rPr>
    </w:lvl>
    <w:lvl w:ilvl="1" w:tplc="76169008">
      <w:numFmt w:val="decimal"/>
      <w:lvlText w:val=""/>
      <w:lvlJc w:val="left"/>
    </w:lvl>
    <w:lvl w:ilvl="2" w:tplc="28B4DF38">
      <w:numFmt w:val="decimal"/>
      <w:lvlText w:val=""/>
      <w:lvlJc w:val="left"/>
    </w:lvl>
    <w:lvl w:ilvl="3" w:tplc="09EE4146">
      <w:numFmt w:val="decimal"/>
      <w:lvlText w:val=""/>
      <w:lvlJc w:val="left"/>
    </w:lvl>
    <w:lvl w:ilvl="4" w:tplc="8F5886AC">
      <w:numFmt w:val="decimal"/>
      <w:lvlText w:val=""/>
      <w:lvlJc w:val="left"/>
    </w:lvl>
    <w:lvl w:ilvl="5" w:tplc="E1062644">
      <w:numFmt w:val="decimal"/>
      <w:lvlText w:val=""/>
      <w:lvlJc w:val="left"/>
    </w:lvl>
    <w:lvl w:ilvl="6" w:tplc="831AF71E">
      <w:numFmt w:val="decimal"/>
      <w:lvlText w:val=""/>
      <w:lvlJc w:val="left"/>
    </w:lvl>
    <w:lvl w:ilvl="7" w:tplc="EE3403FC">
      <w:numFmt w:val="decimal"/>
      <w:lvlText w:val=""/>
      <w:lvlJc w:val="left"/>
    </w:lvl>
    <w:lvl w:ilvl="8" w:tplc="5A887C6A">
      <w:numFmt w:val="decimal"/>
      <w:lvlText w:val=""/>
      <w:lvlJc w:val="left"/>
    </w:lvl>
  </w:abstractNum>
  <w:abstractNum w:abstractNumId="2" w15:restartNumberingAfterBreak="0">
    <w:nsid w:val="00000002"/>
    <w:multiLevelType w:val="hybridMultilevel"/>
    <w:tmpl w:val="FFFFFFFF"/>
    <w:lvl w:ilvl="0" w:tplc="A948B928">
      <w:start w:val="1"/>
      <w:numFmt w:val="bullet"/>
      <w:lvlText w:val="•"/>
      <w:lvlJc w:val="left"/>
      <w:pPr>
        <w:ind w:left="320" w:hanging="230"/>
      </w:pPr>
    </w:lvl>
    <w:lvl w:ilvl="1" w:tplc="D3A857EC">
      <w:numFmt w:val="decimal"/>
      <w:lvlText w:val=""/>
      <w:lvlJc w:val="left"/>
    </w:lvl>
    <w:lvl w:ilvl="2" w:tplc="8F261170">
      <w:numFmt w:val="decimal"/>
      <w:lvlText w:val=""/>
      <w:lvlJc w:val="left"/>
    </w:lvl>
    <w:lvl w:ilvl="3" w:tplc="73F63D94">
      <w:numFmt w:val="decimal"/>
      <w:lvlText w:val=""/>
      <w:lvlJc w:val="left"/>
    </w:lvl>
    <w:lvl w:ilvl="4" w:tplc="DA9E7FEA">
      <w:numFmt w:val="decimal"/>
      <w:lvlText w:val=""/>
      <w:lvlJc w:val="left"/>
    </w:lvl>
    <w:lvl w:ilvl="5" w:tplc="C9204F1A">
      <w:numFmt w:val="decimal"/>
      <w:lvlText w:val=""/>
      <w:lvlJc w:val="left"/>
    </w:lvl>
    <w:lvl w:ilvl="6" w:tplc="290C00E2">
      <w:numFmt w:val="decimal"/>
      <w:lvlText w:val=""/>
      <w:lvlJc w:val="left"/>
    </w:lvl>
    <w:lvl w:ilvl="7" w:tplc="43183C64">
      <w:numFmt w:val="decimal"/>
      <w:lvlText w:val=""/>
      <w:lvlJc w:val="left"/>
    </w:lvl>
    <w:lvl w:ilvl="8" w:tplc="45DEB40A">
      <w:numFmt w:val="decimal"/>
      <w:lvlText w:val=""/>
      <w:lvlJc w:val="left"/>
    </w:lvl>
  </w:abstractNum>
  <w:num w:numId="1" w16cid:durableId="659383077">
    <w:abstractNumId w:val="1"/>
    <w:lvlOverride w:ilvl="0">
      <w:startOverride w:val="1"/>
    </w:lvlOverride>
  </w:num>
  <w:num w:numId="2" w16cid:durableId="1646087276">
    <w:abstractNumId w:val="0"/>
    <w:lvlOverride w:ilvl="0">
      <w:startOverride w:val="1"/>
    </w:lvlOverride>
  </w:num>
  <w:num w:numId="3" w16cid:durableId="18313803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90"/>
    <w:rsid w:val="000E7A1A"/>
    <w:rsid w:val="004862CA"/>
    <w:rsid w:val="007D740E"/>
    <w:rsid w:val="008D351E"/>
    <w:rsid w:val="00BC3C7F"/>
    <w:rsid w:val="00DE7E90"/>
    <w:rsid w:val="00E007AE"/>
    <w:rsid w:val="00F41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034F30"/>
  <w15:docId w15:val="{00F14CA2-EAA6-43BD-80CA-20D37B84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Titre11">
    <w:name w:val="Titre 11"/>
    <w:qFormat/>
    <w:rPr>
      <w:color w:val="2E74B5"/>
      <w:sz w:val="32"/>
      <w:szCs w:val="32"/>
    </w:rPr>
  </w:style>
  <w:style w:type="paragraph" w:customStyle="1" w:styleId="Titre21">
    <w:name w:val="Titre 21"/>
    <w:qFormat/>
    <w:rPr>
      <w:color w:val="2E74B5"/>
      <w:sz w:val="26"/>
      <w:szCs w:val="26"/>
    </w:rPr>
  </w:style>
  <w:style w:type="paragraph" w:customStyle="1" w:styleId="Titre31">
    <w:name w:val="Titre 31"/>
    <w:qFormat/>
    <w:rPr>
      <w:color w:val="1F4D78"/>
      <w:sz w:val="24"/>
      <w:szCs w:val="24"/>
    </w:rPr>
  </w:style>
  <w:style w:type="paragraph" w:customStyle="1" w:styleId="Titre41">
    <w:name w:val="Titre 41"/>
    <w:qFormat/>
    <w:rPr>
      <w:i/>
      <w:iCs/>
      <w:color w:val="2E74B5"/>
    </w:rPr>
  </w:style>
  <w:style w:type="paragraph" w:customStyle="1" w:styleId="Titre51">
    <w:name w:val="Titre 51"/>
    <w:qFormat/>
    <w:rPr>
      <w:color w:val="2E74B5"/>
    </w:rPr>
  </w:style>
  <w:style w:type="paragraph" w:customStyle="1" w:styleId="Titre61">
    <w:name w:val="Titre 61"/>
    <w:qFormat/>
    <w:rPr>
      <w:color w:val="1F4D78"/>
    </w:rPr>
  </w:style>
  <w:style w:type="paragraph" w:customStyle="1" w:styleId="Strong6b7c4b77-3bf9-4f55-b406-bbc1b930b5a8">
    <w:name w:val="Strong_6b7c4b77-3bf9-4f55-b406-bbc1b930b5a8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rPr>
      <w:color w:val="0563C1"/>
      <w:u w:val="single"/>
    </w:rPr>
  </w:style>
  <w:style w:type="character" w:styleId="Appelnotedebasdep">
    <w:name w:val="footnote reference"/>
    <w:uiPriority w:val="99"/>
    <w:rPr>
      <w:vertAlign w:val="superscript"/>
    </w:rPr>
  </w:style>
  <w:style w:type="paragraph" w:styleId="Notedebasdepage">
    <w:name w:val="footnote text"/>
    <w:link w:val="NotedebasdepageCar"/>
    <w:uiPriority w:val="99"/>
  </w:style>
  <w:style w:type="character" w:customStyle="1" w:styleId="NotedebasdepageCar">
    <w:name w:val="Note de bas de page Car"/>
    <w:link w:val="Notedebasdepage"/>
    <w:uiPriority w:val="99"/>
    <w:rPr>
      <w:sz w:val="20"/>
      <w:szCs w:val="20"/>
    </w:rPr>
  </w:style>
  <w:style w:type="character" w:styleId="Appeldenotedefin">
    <w:name w:val="endnote reference"/>
    <w:uiPriority w:val="99"/>
    <w:rPr>
      <w:vertAlign w:val="superscript"/>
    </w:rPr>
  </w:style>
  <w:style w:type="paragraph" w:styleId="Notedefin">
    <w:name w:val="endnote text"/>
    <w:link w:val="NotedefinCar"/>
    <w:uiPriority w:val="99"/>
  </w:style>
  <w:style w:type="character" w:customStyle="1" w:styleId="NotedefinCar">
    <w:name w:val="Note de fin Car"/>
    <w:link w:val="Notedefin"/>
    <w:uiPriority w:val="9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6286DB9-ADF8-4B43-8554-E8404E0403EB}">
  <we:reference id="wa200007708" version="3.0.0.2" store="fr-FR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DDF5F8-3056-496A-856B-B81EFBC50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404</Words>
  <Characters>2305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Zoa Elembe Benjamin</cp:lastModifiedBy>
  <cp:revision>2</cp:revision>
  <dcterms:created xsi:type="dcterms:W3CDTF">2026-09-13T23:17:00Z</dcterms:created>
  <dcterms:modified xsi:type="dcterms:W3CDTF">2026-09-14T22:06:00Z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839025490a3443a0a5001804a1482342</vt:lpwstr>
  </property>
</Properties>
</file>