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53C7" w14:textId="77777777" w:rsidR="008E1ECE" w:rsidRPr="008E1ECE" w:rsidRDefault="008E1ECE" w:rsidP="008E1ECE">
      <w:pPr>
        <w:spacing w:before="100" w:beforeAutospacing="1" w:after="240" w:line="240" w:lineRule="auto"/>
        <w:jc w:val="both"/>
        <w:rPr>
          <w:rFonts w:ascii="Times New Roman" w:eastAsia="Times New Roman" w:hAnsi="Times New Roman"/>
          <w:caps/>
          <w:color w:val="000000"/>
          <w:sz w:val="24"/>
          <w:szCs w:val="24"/>
          <w:lang w:val="en-US" w:eastAsia="el-GR"/>
        </w:rPr>
      </w:pPr>
    </w:p>
    <w:p w14:paraId="7275C292" w14:textId="77777777" w:rsidR="008E1ECE" w:rsidRPr="008E1ECE" w:rsidRDefault="008E1ECE" w:rsidP="008E1ECE">
      <w:pPr>
        <w:spacing w:before="100" w:beforeAutospacing="1" w:after="0" w:line="240" w:lineRule="auto"/>
        <w:jc w:val="both"/>
        <w:rPr>
          <w:rFonts w:ascii="Times New Roman" w:eastAsia="Times New Roman" w:hAnsi="Times New Roman"/>
          <w:color w:val="000000"/>
          <w:sz w:val="24"/>
          <w:szCs w:val="24"/>
          <w:lang w:val="en-US" w:eastAsia="el-GR"/>
        </w:rPr>
      </w:pPr>
    </w:p>
    <w:p w14:paraId="2AB64D9B" w14:textId="77777777" w:rsidR="008E1ECE" w:rsidRPr="008E1ECE" w:rsidRDefault="008E1ECE" w:rsidP="008E1ECE">
      <w:pPr>
        <w:spacing w:before="100" w:beforeAutospacing="1" w:after="0" w:line="240" w:lineRule="auto"/>
        <w:jc w:val="both"/>
        <w:rPr>
          <w:rFonts w:ascii="Times New Roman" w:eastAsia="Times New Roman" w:hAnsi="Times New Roman"/>
          <w:color w:val="000000"/>
          <w:sz w:val="24"/>
          <w:szCs w:val="24"/>
          <w:lang w:val="en-US" w:eastAsia="el-GR"/>
        </w:rPr>
      </w:pPr>
    </w:p>
    <w:p w14:paraId="2ECC02CF" w14:textId="77777777" w:rsidR="008E1ECE" w:rsidRDefault="0041641B" w:rsidP="008E1ECE">
      <w:pPr>
        <w:spacing w:before="100" w:beforeAutospacing="1" w:after="0" w:line="240" w:lineRule="auto"/>
        <w:jc w:val="center"/>
        <w:rPr>
          <w:rFonts w:ascii="Times New Roman" w:eastAsia="Times New Roman" w:hAnsi="Times New Roman"/>
          <w:b/>
          <w:bCs/>
          <w:color w:val="000000"/>
          <w:sz w:val="48"/>
          <w:szCs w:val="48"/>
          <w:lang w:val="en-US" w:eastAsia="el-GR"/>
        </w:rPr>
      </w:pPr>
      <w:r>
        <w:object w:dxaOrig="4207" w:dyaOrig="1684" w14:anchorId="11797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5pt;height:84.05pt" o:ole="">
            <v:imagedata r:id="rId8" o:title=""/>
          </v:shape>
          <o:OLEObject Type="Embed" ProgID="Visio.Drawing.11" ShapeID="_x0000_i1025" DrawAspect="Content" ObjectID="_1809897284" r:id="rId9"/>
        </w:object>
      </w:r>
    </w:p>
    <w:p w14:paraId="63948E52" w14:textId="77777777" w:rsidR="008E1ECE" w:rsidRPr="008E1ECE" w:rsidRDefault="008E1ECE" w:rsidP="008E1ECE">
      <w:pPr>
        <w:spacing w:before="100" w:beforeAutospacing="1" w:after="0" w:line="240" w:lineRule="auto"/>
        <w:jc w:val="center"/>
        <w:rPr>
          <w:rFonts w:ascii="Times New Roman" w:eastAsia="Times New Roman" w:hAnsi="Times New Roman"/>
          <w:color w:val="000000"/>
          <w:sz w:val="24"/>
          <w:szCs w:val="24"/>
          <w:lang w:eastAsia="el-GR"/>
        </w:rPr>
      </w:pPr>
      <w:r w:rsidRPr="008E1ECE">
        <w:rPr>
          <w:rFonts w:ascii="Times New Roman" w:eastAsia="Times New Roman" w:hAnsi="Times New Roman"/>
          <w:b/>
          <w:bCs/>
          <w:color w:val="000000"/>
          <w:sz w:val="48"/>
          <w:szCs w:val="48"/>
          <w:lang w:eastAsia="el-GR"/>
        </w:rPr>
        <w:t>Ενσωματωμένα Συστήματα</w:t>
      </w:r>
    </w:p>
    <w:p w14:paraId="5524D8CC" w14:textId="77777777" w:rsidR="008E1ECE" w:rsidRPr="00AC27DA" w:rsidRDefault="008E1ECE" w:rsidP="008E1ECE">
      <w:pPr>
        <w:spacing w:before="100" w:beforeAutospacing="1" w:after="0" w:line="240" w:lineRule="auto"/>
        <w:jc w:val="center"/>
        <w:rPr>
          <w:rFonts w:ascii="Times New Roman" w:eastAsia="Times New Roman" w:hAnsi="Times New Roman"/>
          <w:b/>
          <w:bCs/>
          <w:color w:val="000000"/>
          <w:sz w:val="48"/>
          <w:szCs w:val="48"/>
          <w:lang w:eastAsia="el-GR"/>
        </w:rPr>
      </w:pPr>
    </w:p>
    <w:p w14:paraId="019DF15D" w14:textId="77777777" w:rsidR="008E1ECE" w:rsidRPr="00AC27DA" w:rsidRDefault="008E1ECE" w:rsidP="00C078ED">
      <w:pPr>
        <w:spacing w:before="100" w:beforeAutospacing="1" w:after="0" w:line="240" w:lineRule="auto"/>
        <w:rPr>
          <w:rFonts w:ascii="Times New Roman" w:eastAsia="Times New Roman" w:hAnsi="Times New Roman"/>
          <w:b/>
          <w:bCs/>
          <w:color w:val="000000"/>
          <w:sz w:val="48"/>
          <w:szCs w:val="48"/>
          <w:lang w:eastAsia="el-GR"/>
        </w:rPr>
      </w:pPr>
    </w:p>
    <w:p w14:paraId="23413BCD" w14:textId="77777777" w:rsidR="008E1ECE" w:rsidRPr="00AC27DA" w:rsidRDefault="008E1ECE" w:rsidP="008E1ECE">
      <w:pPr>
        <w:spacing w:before="100" w:beforeAutospacing="1" w:after="0" w:line="240" w:lineRule="auto"/>
        <w:jc w:val="center"/>
        <w:rPr>
          <w:rFonts w:ascii="Times New Roman" w:eastAsia="Times New Roman" w:hAnsi="Times New Roman"/>
          <w:b/>
          <w:bCs/>
          <w:color w:val="000000"/>
          <w:sz w:val="48"/>
          <w:szCs w:val="48"/>
          <w:lang w:eastAsia="el-GR"/>
        </w:rPr>
      </w:pPr>
    </w:p>
    <w:p w14:paraId="189FF819" w14:textId="58428BA4" w:rsidR="008E1ECE" w:rsidRPr="008E1ECE" w:rsidRDefault="002F779A" w:rsidP="008E1ECE">
      <w:pPr>
        <w:spacing w:before="100" w:beforeAutospacing="1" w:after="0" w:line="240" w:lineRule="auto"/>
        <w:jc w:val="center"/>
        <w:rPr>
          <w:rFonts w:ascii="Times New Roman" w:eastAsia="Times New Roman" w:hAnsi="Times New Roman"/>
          <w:color w:val="000000"/>
          <w:sz w:val="24"/>
          <w:szCs w:val="24"/>
          <w:lang w:eastAsia="el-GR"/>
        </w:rPr>
      </w:pPr>
      <w:r>
        <w:rPr>
          <w:rFonts w:ascii="Times New Roman" w:eastAsia="Times New Roman" w:hAnsi="Times New Roman"/>
          <w:b/>
          <w:bCs/>
          <w:color w:val="000000"/>
          <w:sz w:val="48"/>
          <w:szCs w:val="48"/>
          <w:lang w:eastAsia="el-GR"/>
        </w:rPr>
        <w:t>ΤΕΛΙΚΗ</w:t>
      </w:r>
      <w:r w:rsidR="004503F8" w:rsidRPr="008E1ECE">
        <w:rPr>
          <w:rFonts w:ascii="Times New Roman" w:eastAsia="Times New Roman" w:hAnsi="Times New Roman"/>
          <w:b/>
          <w:bCs/>
          <w:color w:val="000000"/>
          <w:sz w:val="48"/>
          <w:szCs w:val="48"/>
          <w:lang w:eastAsia="el-GR"/>
        </w:rPr>
        <w:t xml:space="preserve"> </w:t>
      </w:r>
      <w:r w:rsidR="008E1ECE" w:rsidRPr="008E1ECE">
        <w:rPr>
          <w:rFonts w:ascii="Times New Roman" w:eastAsia="Times New Roman" w:hAnsi="Times New Roman"/>
          <w:b/>
          <w:bCs/>
          <w:color w:val="000000"/>
          <w:sz w:val="48"/>
          <w:szCs w:val="48"/>
          <w:lang w:eastAsia="el-GR"/>
        </w:rPr>
        <w:t>ΑΝΑΦΟΡΑ</w:t>
      </w:r>
    </w:p>
    <w:p w14:paraId="4BFDA724" w14:textId="77777777" w:rsidR="008E1ECE" w:rsidRPr="008E1ECE" w:rsidRDefault="008E1ECE" w:rsidP="008E1ECE">
      <w:pPr>
        <w:spacing w:before="100" w:beforeAutospacing="1" w:after="0" w:line="240" w:lineRule="auto"/>
        <w:jc w:val="center"/>
        <w:rPr>
          <w:rFonts w:ascii="Times New Roman" w:eastAsia="Times New Roman" w:hAnsi="Times New Roman"/>
          <w:color w:val="000000"/>
          <w:sz w:val="24"/>
          <w:szCs w:val="24"/>
          <w:lang w:eastAsia="el-GR"/>
        </w:rPr>
      </w:pPr>
    </w:p>
    <w:p w14:paraId="5D020048" w14:textId="77777777" w:rsidR="008E1ECE" w:rsidRPr="00020BDB" w:rsidRDefault="008E1ECE" w:rsidP="008E1ECE">
      <w:pPr>
        <w:spacing w:before="100" w:beforeAutospacing="1" w:after="0" w:line="240" w:lineRule="auto"/>
        <w:jc w:val="both"/>
        <w:rPr>
          <w:rFonts w:ascii="Times New Roman" w:eastAsia="Times New Roman" w:hAnsi="Times New Roman"/>
          <w:color w:val="000000"/>
          <w:sz w:val="28"/>
          <w:szCs w:val="28"/>
          <w:lang w:eastAsia="el-GR"/>
        </w:rPr>
      </w:pPr>
      <w:r w:rsidRPr="008E1ECE">
        <w:rPr>
          <w:rFonts w:ascii="Times New Roman" w:eastAsia="Times New Roman" w:hAnsi="Times New Roman"/>
          <w:b/>
          <w:bCs/>
          <w:color w:val="000000"/>
          <w:sz w:val="28"/>
          <w:szCs w:val="28"/>
          <w:lang w:eastAsia="el-GR"/>
        </w:rPr>
        <w:t>ΟΝΟΜΑ ΟΜΑΔΑΣ</w:t>
      </w:r>
      <w:r w:rsidR="00AC27DA" w:rsidRPr="00AC27DA">
        <w:rPr>
          <w:rFonts w:ascii="Times New Roman" w:eastAsia="Times New Roman" w:hAnsi="Times New Roman"/>
          <w:b/>
          <w:bCs/>
          <w:color w:val="000000"/>
          <w:sz w:val="28"/>
          <w:szCs w:val="28"/>
          <w:lang w:eastAsia="el-GR"/>
        </w:rPr>
        <w:t xml:space="preserve"> </w:t>
      </w:r>
      <w:r w:rsidR="00AC27DA" w:rsidRPr="00020BDB">
        <w:rPr>
          <w:rFonts w:ascii="Times New Roman" w:eastAsia="Times New Roman" w:hAnsi="Times New Roman"/>
          <w:b/>
          <w:bCs/>
          <w:color w:val="000000"/>
          <w:sz w:val="28"/>
          <w:szCs w:val="28"/>
          <w:lang w:eastAsia="el-GR"/>
        </w:rPr>
        <w:t>05</w:t>
      </w:r>
    </w:p>
    <w:p w14:paraId="30D1B767" w14:textId="77777777" w:rsidR="008E1ECE" w:rsidRDefault="008E1ECE" w:rsidP="008E1ECE">
      <w:pPr>
        <w:spacing w:before="100" w:beforeAutospacing="1" w:after="0" w:line="240" w:lineRule="auto"/>
        <w:jc w:val="both"/>
        <w:rPr>
          <w:rFonts w:ascii="Times New Roman" w:eastAsia="Times New Roman" w:hAnsi="Times New Roman"/>
          <w:b/>
          <w:bCs/>
          <w:color w:val="000000"/>
          <w:sz w:val="28"/>
          <w:szCs w:val="28"/>
          <w:lang w:eastAsia="el-GR"/>
        </w:rPr>
      </w:pPr>
      <w:r w:rsidRPr="008E1ECE">
        <w:rPr>
          <w:rFonts w:ascii="Times New Roman" w:eastAsia="Times New Roman" w:hAnsi="Times New Roman"/>
          <w:b/>
          <w:bCs/>
          <w:color w:val="000000"/>
          <w:sz w:val="28"/>
          <w:szCs w:val="28"/>
          <w:lang w:eastAsia="el-GR"/>
        </w:rPr>
        <w:t>ΟΝΟΜΑΤΑ</w:t>
      </w:r>
    </w:p>
    <w:p w14:paraId="7875BDCF" w14:textId="77777777" w:rsid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ΑΛΕΞΑΝΔΡΙΔΗΣ ΖΩΗΣ</w:t>
      </w:r>
    </w:p>
    <w:p w14:paraId="57FFB4C5" w14:textId="77777777" w:rsid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ΑΜΑΝΑΤΙΔΗΣ ΠΑΥΛΟΣ</w:t>
      </w:r>
    </w:p>
    <w:p w14:paraId="07C6CC1A" w14:textId="77777777" w:rsid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ΜΠΑΛΛΑΣ ΑΛΚΗΒΙΑΔΗΣ</w:t>
      </w:r>
    </w:p>
    <w:p w14:paraId="7090AF73" w14:textId="77777777" w:rsidR="00AC27DA" w:rsidRP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ΧΑΪΤΑΣ ΝΙΚΟΛΑΟΣ</w:t>
      </w:r>
    </w:p>
    <w:p w14:paraId="79A7BCD8" w14:textId="321C29EC" w:rsidR="008E1ECE" w:rsidRPr="008E1ECE" w:rsidRDefault="008E1ECE" w:rsidP="008E1ECE">
      <w:pPr>
        <w:spacing w:before="100" w:beforeAutospacing="1" w:after="0" w:line="240" w:lineRule="auto"/>
        <w:jc w:val="both"/>
        <w:rPr>
          <w:rFonts w:ascii="Times New Roman" w:eastAsia="Times New Roman" w:hAnsi="Times New Roman"/>
          <w:color w:val="000000"/>
          <w:sz w:val="28"/>
          <w:szCs w:val="28"/>
          <w:lang w:eastAsia="el-GR"/>
        </w:rPr>
      </w:pPr>
      <w:bookmarkStart w:id="0" w:name="_Toc276499774"/>
      <w:bookmarkStart w:id="1" w:name="_Toc420481765"/>
      <w:bookmarkEnd w:id="0"/>
      <w:bookmarkEnd w:id="1"/>
      <w:r w:rsidRPr="008E1ECE">
        <w:rPr>
          <w:rFonts w:ascii="Times New Roman" w:eastAsia="Times New Roman" w:hAnsi="Times New Roman"/>
          <w:b/>
          <w:bCs/>
          <w:color w:val="000000"/>
          <w:sz w:val="28"/>
          <w:szCs w:val="28"/>
          <w:lang w:eastAsia="el-GR"/>
        </w:rPr>
        <w:t>ΗΜΕΡΟΜΗΝΙΑ</w:t>
      </w:r>
      <w:r w:rsidR="00AC27DA">
        <w:rPr>
          <w:rFonts w:ascii="Times New Roman" w:eastAsia="Times New Roman" w:hAnsi="Times New Roman"/>
          <w:b/>
          <w:bCs/>
          <w:color w:val="000000"/>
          <w:sz w:val="28"/>
          <w:szCs w:val="28"/>
          <w:lang w:eastAsia="el-GR"/>
        </w:rPr>
        <w:t xml:space="preserve"> </w:t>
      </w:r>
      <w:r w:rsidR="002F779A">
        <w:rPr>
          <w:rFonts w:ascii="Times New Roman" w:eastAsia="Times New Roman" w:hAnsi="Times New Roman"/>
          <w:b/>
          <w:bCs/>
          <w:color w:val="000000"/>
          <w:sz w:val="28"/>
          <w:szCs w:val="28"/>
          <w:lang w:eastAsia="el-GR"/>
        </w:rPr>
        <w:t>27</w:t>
      </w:r>
      <w:r w:rsidR="00AC27DA">
        <w:rPr>
          <w:rFonts w:ascii="Times New Roman" w:eastAsia="Times New Roman" w:hAnsi="Times New Roman"/>
          <w:b/>
          <w:bCs/>
          <w:color w:val="000000"/>
          <w:sz w:val="28"/>
          <w:szCs w:val="28"/>
          <w:lang w:eastAsia="el-GR"/>
        </w:rPr>
        <w:t>/</w:t>
      </w:r>
      <w:r w:rsidR="002F779A">
        <w:rPr>
          <w:rFonts w:ascii="Times New Roman" w:eastAsia="Times New Roman" w:hAnsi="Times New Roman"/>
          <w:b/>
          <w:bCs/>
          <w:color w:val="000000"/>
          <w:sz w:val="28"/>
          <w:szCs w:val="28"/>
          <w:lang w:eastAsia="el-GR"/>
        </w:rPr>
        <w:t>5</w:t>
      </w:r>
      <w:r w:rsidR="00AC27DA">
        <w:rPr>
          <w:rFonts w:ascii="Times New Roman" w:eastAsia="Times New Roman" w:hAnsi="Times New Roman"/>
          <w:b/>
          <w:bCs/>
          <w:color w:val="000000"/>
          <w:sz w:val="28"/>
          <w:szCs w:val="28"/>
          <w:lang w:eastAsia="el-GR"/>
        </w:rPr>
        <w:t>/2025</w:t>
      </w:r>
    </w:p>
    <w:p w14:paraId="3304A43A" w14:textId="77777777" w:rsidR="008E1ECE" w:rsidRPr="008E1ECE" w:rsidRDefault="008E1ECE" w:rsidP="008E1ECE">
      <w:pPr>
        <w:pageBreakBefore/>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lastRenderedPageBreak/>
        <w:t>1.</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ΕΙΣΑΓΩΓΗ</w:t>
      </w:r>
    </w:p>
    <w:p w14:paraId="7EE4301E" w14:textId="31C11349" w:rsidR="00943FED" w:rsidRPr="00E955CD" w:rsidRDefault="00943FED" w:rsidP="00943FED">
      <w:pPr>
        <w:spacing w:after="0" w:line="360" w:lineRule="auto"/>
        <w:jc w:val="both"/>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Το ρομπότ μας είνια ένας ακολουθητής γραμμής (</w:t>
      </w:r>
      <w:r>
        <w:rPr>
          <w:rFonts w:ascii="Times New Roman" w:eastAsia="Times New Roman" w:hAnsi="Times New Roman"/>
          <w:color w:val="000000"/>
          <w:sz w:val="24"/>
          <w:szCs w:val="24"/>
          <w:lang w:val="en-US" w:eastAsia="el-GR"/>
        </w:rPr>
        <w:t>Line</w:t>
      </w:r>
      <w:r w:rsidRPr="00E955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Follower</w:t>
      </w:r>
      <w:r w:rsidRPr="00E955C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που χρησιμοποιεί</w:t>
      </w:r>
      <w:r w:rsidRPr="00E955CD">
        <w:rPr>
          <w:rFonts w:ascii="Times New Roman" w:eastAsia="Times New Roman" w:hAnsi="Times New Roman"/>
          <w:color w:val="000000"/>
          <w:sz w:val="24"/>
          <w:szCs w:val="24"/>
          <w:lang w:eastAsia="el-GR"/>
        </w:rPr>
        <w:t xml:space="preserve"> </w:t>
      </w:r>
      <w:r w:rsidR="00F70AA1">
        <w:rPr>
          <w:rFonts w:ascii="Times New Roman" w:eastAsia="Times New Roman" w:hAnsi="Times New Roman"/>
          <w:color w:val="000000"/>
          <w:sz w:val="24"/>
          <w:szCs w:val="24"/>
          <w:lang w:eastAsia="el-GR"/>
        </w:rPr>
        <w:t xml:space="preserve">ψηφιακούς </w:t>
      </w:r>
      <w:r>
        <w:rPr>
          <w:rFonts w:ascii="Times New Roman" w:eastAsia="Times New Roman" w:hAnsi="Times New Roman"/>
          <w:color w:val="000000"/>
          <w:sz w:val="24"/>
          <w:szCs w:val="24"/>
          <w:lang w:eastAsia="el-GR"/>
        </w:rPr>
        <w:t>αισθητήρες υπέρυθρων δέσμεων φωτός</w:t>
      </w:r>
      <w:r w:rsidR="00F70AA1">
        <w:rPr>
          <w:rFonts w:ascii="Times New Roman" w:eastAsia="Times New Roman" w:hAnsi="Times New Roman"/>
          <w:color w:val="000000"/>
          <w:sz w:val="24"/>
          <w:szCs w:val="24"/>
          <w:lang w:eastAsia="el-GR"/>
        </w:rPr>
        <w:t xml:space="preserve"> </w:t>
      </w:r>
      <w:r w:rsidR="00F70AA1" w:rsidRPr="00F70AA1">
        <w:rPr>
          <w:rFonts w:ascii="Times New Roman" w:eastAsia="Times New Roman" w:hAnsi="Times New Roman"/>
          <w:color w:val="000000"/>
          <w:sz w:val="24"/>
          <w:szCs w:val="24"/>
          <w:lang w:eastAsia="el-GR"/>
        </w:rPr>
        <w:t>(</w:t>
      </w:r>
      <w:r w:rsidR="00F70AA1">
        <w:rPr>
          <w:rFonts w:ascii="Times New Roman" w:eastAsia="Times New Roman" w:hAnsi="Times New Roman"/>
          <w:color w:val="000000"/>
          <w:sz w:val="24"/>
          <w:szCs w:val="24"/>
          <w:lang w:val="en-US" w:eastAsia="el-GR"/>
        </w:rPr>
        <w:t>IR</w:t>
      </w:r>
      <w:r w:rsidR="00F70AA1" w:rsidRPr="00F70AA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 ώστε να μπορεί να εντοπίζει μια διαδρομή και να την ακολουθεί με ακρίβεια. </w:t>
      </w:r>
      <w:r>
        <w:rPr>
          <w:rFonts w:ascii="Times New Roman" w:eastAsia="Times New Roman" w:hAnsi="Times New Roman"/>
          <w:color w:val="000000"/>
          <w:sz w:val="24"/>
          <w:szCs w:val="24"/>
          <w:lang w:eastAsia="el-GR"/>
        </w:rPr>
        <w:t>Διαθέτει</w:t>
      </w:r>
      <w:r>
        <w:rPr>
          <w:rFonts w:ascii="Times New Roman" w:eastAsia="Times New Roman" w:hAnsi="Times New Roman"/>
          <w:color w:val="000000"/>
          <w:sz w:val="24"/>
          <w:szCs w:val="24"/>
          <w:lang w:eastAsia="el-GR"/>
        </w:rPr>
        <w:t xml:space="preserve"> σχετικά μεγάλη μεταξόνια απόσταση (η απόσταση μεταξύ των τροχών), με σκοπό να αυξηθούν τα επίπεδα πρόσφυσης του ρομπότ. Για το ρομπότ χρησιμοποιήθηκαν υλικά τα οποία είναι εύκολα προσβάσιμα και οικονομικά, κάτι που το καθιστά προσιτό στην δημιουργία του. Τέλος, ο μικροελεγκτής που χρησιμοποιήθηκε, ο </w:t>
      </w:r>
      <w:r>
        <w:rPr>
          <w:rFonts w:ascii="Times New Roman" w:eastAsia="Times New Roman" w:hAnsi="Times New Roman"/>
          <w:color w:val="000000"/>
          <w:sz w:val="24"/>
          <w:szCs w:val="24"/>
          <w:lang w:val="en-US" w:eastAsia="el-GR"/>
        </w:rPr>
        <w:t>Maker</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Pi</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RP</w:t>
      </w:r>
      <w:r w:rsidRPr="00895CCD">
        <w:rPr>
          <w:rFonts w:ascii="Times New Roman" w:eastAsia="Times New Roman" w:hAnsi="Times New Roman"/>
          <w:color w:val="000000"/>
          <w:sz w:val="24"/>
          <w:szCs w:val="24"/>
          <w:lang w:eastAsia="el-GR"/>
        </w:rPr>
        <w:t xml:space="preserve">2040 </w:t>
      </w:r>
      <w:r>
        <w:rPr>
          <w:rFonts w:ascii="Times New Roman" w:eastAsia="Times New Roman" w:hAnsi="Times New Roman"/>
          <w:color w:val="000000"/>
          <w:sz w:val="24"/>
          <w:szCs w:val="24"/>
          <w:lang w:eastAsia="el-GR"/>
        </w:rPr>
        <w:t xml:space="preserve">της </w:t>
      </w:r>
      <w:proofErr w:type="spellStart"/>
      <w:r>
        <w:rPr>
          <w:rFonts w:ascii="Times New Roman" w:eastAsia="Times New Roman" w:hAnsi="Times New Roman"/>
          <w:color w:val="000000"/>
          <w:sz w:val="24"/>
          <w:szCs w:val="24"/>
          <w:lang w:val="en-US" w:eastAsia="el-GR"/>
        </w:rPr>
        <w:t>Cytron</w:t>
      </w:r>
      <w:proofErr w:type="spellEnd"/>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Technologies</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καθιστά την συγγραφή κώδικα και την συνδεσμολογία εύκολη, καθώς υποστηρίζει πολλές γλώσσες (</w:t>
      </w:r>
      <w:r>
        <w:rPr>
          <w:rFonts w:ascii="Times New Roman" w:eastAsia="Times New Roman" w:hAnsi="Times New Roman"/>
          <w:color w:val="000000"/>
          <w:sz w:val="24"/>
          <w:szCs w:val="24"/>
          <w:lang w:val="en-US" w:eastAsia="el-GR"/>
        </w:rPr>
        <w:t>C</w:t>
      </w:r>
      <w:r w:rsidRPr="00895CC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C</w:t>
      </w:r>
      <w:r w:rsidRPr="00895CCD">
        <w:rPr>
          <w:rFonts w:ascii="Times New Roman" w:eastAsia="Times New Roman" w:hAnsi="Times New Roman"/>
          <w:color w:val="000000"/>
          <w:sz w:val="24"/>
          <w:szCs w:val="24"/>
          <w:lang w:eastAsia="el-GR"/>
        </w:rPr>
        <w:t xml:space="preserve">++, </w:t>
      </w:r>
      <w:proofErr w:type="spellStart"/>
      <w:r>
        <w:rPr>
          <w:rFonts w:ascii="Times New Roman" w:eastAsia="Times New Roman" w:hAnsi="Times New Roman"/>
          <w:color w:val="000000"/>
          <w:sz w:val="24"/>
          <w:szCs w:val="24"/>
          <w:lang w:val="en-US" w:eastAsia="el-GR"/>
        </w:rPr>
        <w:t>MicroPython</w:t>
      </w:r>
      <w:proofErr w:type="spellEnd"/>
      <w:r w:rsidRPr="00895CCD">
        <w:rPr>
          <w:rFonts w:ascii="Times New Roman" w:eastAsia="Times New Roman" w:hAnsi="Times New Roman"/>
          <w:color w:val="000000"/>
          <w:sz w:val="24"/>
          <w:szCs w:val="24"/>
          <w:lang w:eastAsia="el-GR"/>
        </w:rPr>
        <w:t xml:space="preserve">, </w:t>
      </w:r>
      <w:proofErr w:type="spellStart"/>
      <w:r>
        <w:rPr>
          <w:rFonts w:ascii="Times New Roman" w:eastAsia="Times New Roman" w:hAnsi="Times New Roman"/>
          <w:color w:val="000000"/>
          <w:sz w:val="24"/>
          <w:szCs w:val="24"/>
          <w:lang w:val="en-US" w:eastAsia="el-GR"/>
        </w:rPr>
        <w:t>CircuitPython</w:t>
      </w:r>
      <w:proofErr w:type="spellEnd"/>
      <w:r w:rsidRPr="00895CC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 και παρέχει όλα τα απαραίτητα κυκλώματα πάνω στο ίδιο </w:t>
      </w:r>
      <w:r>
        <w:rPr>
          <w:rFonts w:ascii="Times New Roman" w:eastAsia="Times New Roman" w:hAnsi="Times New Roman"/>
          <w:color w:val="000000"/>
          <w:sz w:val="24"/>
          <w:szCs w:val="24"/>
          <w:lang w:val="en-US" w:eastAsia="el-GR"/>
        </w:rPr>
        <w:t>PCB</w:t>
      </w:r>
      <w:r>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Motor</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Drivers</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Pins</w:t>
      </w:r>
      <w:r>
        <w:rPr>
          <w:rFonts w:ascii="Times New Roman" w:eastAsia="Times New Roman" w:hAnsi="Times New Roman"/>
          <w:color w:val="000000"/>
          <w:sz w:val="24"/>
          <w:szCs w:val="24"/>
          <w:lang w:eastAsia="el-GR"/>
        </w:rPr>
        <w:t xml:space="preserve"> και τον ίδιο τον επεξεργαστή). </w:t>
      </w:r>
    </w:p>
    <w:p w14:paraId="7D2ED731"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t>2.</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αλγοριθμοσ</w:t>
      </w:r>
    </w:p>
    <w:p w14:paraId="4E2D0B9A" w14:textId="77777777" w:rsidR="00943FED" w:rsidRDefault="00943FED" w:rsidP="00943FED">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Ο αλγόριθμος αυτός αποτελείται από τον αλγόριθμο </w:t>
      </w:r>
      <w:r>
        <w:rPr>
          <w:rFonts w:ascii="Times New Roman" w:eastAsia="Times New Roman" w:hAnsi="Times New Roman"/>
          <w:color w:val="000000"/>
          <w:sz w:val="24"/>
          <w:szCs w:val="24"/>
          <w:lang w:val="en-US" w:eastAsia="el-GR"/>
        </w:rPr>
        <w:t>PID</w:t>
      </w:r>
      <w:r>
        <w:rPr>
          <w:rFonts w:ascii="Times New Roman" w:eastAsia="Times New Roman" w:hAnsi="Times New Roman"/>
          <w:color w:val="000000"/>
          <w:sz w:val="24"/>
          <w:szCs w:val="24"/>
          <w:lang w:eastAsia="el-GR"/>
        </w:rPr>
        <w:t xml:space="preserve">, ένα δημοφιλή αλγόριθμο που προσπαθεί να διορθώσει το «λάθος» που έχει σε σχέση με μια τιμή που ζητάμε. </w:t>
      </w:r>
    </w:p>
    <w:p w14:paraId="3122E30B" w14:textId="77777777" w:rsidR="00943FED" w:rsidRDefault="00943FED" w:rsidP="00943FED">
      <w:pPr>
        <w:spacing w:after="0" w:line="360" w:lineRule="auto"/>
        <w:rPr>
          <w:rFonts w:ascii="Times New Roman" w:eastAsia="Times New Roman" w:hAnsi="Times New Roman"/>
          <w:color w:val="000000"/>
          <w:sz w:val="24"/>
          <w:szCs w:val="24"/>
          <w:lang w:eastAsia="el-GR"/>
        </w:rPr>
      </w:pPr>
    </w:p>
    <w:p w14:paraId="226CFD82" w14:textId="77777777" w:rsidR="00943FED" w:rsidRDefault="00943FED" w:rsidP="00943FED">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Συγκεκριμένα, η τιμή που ζητάμε εδώ είναι ο κεντρικός αισθητήρας να δίνει στην έξοδο του λογικό «1» και όλοι οι άλλοι αισθητήρες να δίνουν στην έξοδο τους λογικό «0». Αυτό το κάνει μέσω των παραμέτρων </w:t>
      </w:r>
      <w:r>
        <w:rPr>
          <w:rFonts w:ascii="Times New Roman" w:eastAsia="Times New Roman" w:hAnsi="Times New Roman"/>
          <w:color w:val="000000"/>
          <w:sz w:val="24"/>
          <w:szCs w:val="24"/>
          <w:lang w:val="en-US" w:eastAsia="el-GR"/>
        </w:rPr>
        <w:t>P</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Proportional</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I</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Integral</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και </w:t>
      </w:r>
      <w:r>
        <w:rPr>
          <w:rFonts w:ascii="Times New Roman" w:eastAsia="Times New Roman" w:hAnsi="Times New Roman"/>
          <w:color w:val="000000"/>
          <w:sz w:val="24"/>
          <w:szCs w:val="24"/>
          <w:lang w:val="en-US" w:eastAsia="el-GR"/>
        </w:rPr>
        <w:t>D</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Derivative</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οι οποίες χρησιμοποιούνται για την άμεση αντίδραση στο τρέχων «λάθος», για την αντίδραση στο συνολικό «λάθος» και για την αντίδραση στο πόσο γρήγορα αλλάζει το «λάθος» αντίστοιχα. </w:t>
      </w:r>
    </w:p>
    <w:p w14:paraId="4A4615E7" w14:textId="77777777" w:rsidR="00943FED" w:rsidRDefault="00943FED" w:rsidP="00943FED">
      <w:pPr>
        <w:spacing w:after="0" w:line="360" w:lineRule="auto"/>
        <w:rPr>
          <w:rFonts w:ascii="Times New Roman" w:eastAsia="Times New Roman" w:hAnsi="Times New Roman"/>
          <w:color w:val="000000"/>
          <w:sz w:val="24"/>
          <w:szCs w:val="24"/>
          <w:lang w:eastAsia="el-GR"/>
        </w:rPr>
      </w:pPr>
    </w:p>
    <w:p w14:paraId="7DC3292A" w14:textId="77777777" w:rsidR="00943FED" w:rsidRDefault="00943FED" w:rsidP="00943FED">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Τα βήματα του αλγορίθμου είναι τα εξής:</w:t>
      </w:r>
    </w:p>
    <w:p w14:paraId="430F1FD4"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Θέτουμε τις σταθερές </w:t>
      </w:r>
      <w:proofErr w:type="spellStart"/>
      <w:r>
        <w:rPr>
          <w:rFonts w:ascii="Times New Roman" w:eastAsia="Times New Roman" w:hAnsi="Times New Roman"/>
          <w:color w:val="000000"/>
          <w:sz w:val="24"/>
          <w:szCs w:val="24"/>
          <w:lang w:val="en-US" w:eastAsia="el-GR"/>
        </w:rPr>
        <w:t>Kp</w:t>
      </w:r>
      <w:proofErr w:type="spellEnd"/>
      <w:r w:rsidRPr="00A26B48">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Ki</w:t>
      </w:r>
      <w:r w:rsidRPr="00A26B48">
        <w:rPr>
          <w:rFonts w:ascii="Times New Roman" w:eastAsia="Times New Roman" w:hAnsi="Times New Roman"/>
          <w:color w:val="000000"/>
          <w:sz w:val="24"/>
          <w:szCs w:val="24"/>
          <w:lang w:eastAsia="el-GR"/>
        </w:rPr>
        <w:t xml:space="preserve">, </w:t>
      </w:r>
      <w:proofErr w:type="spellStart"/>
      <w:r>
        <w:rPr>
          <w:rFonts w:ascii="Times New Roman" w:eastAsia="Times New Roman" w:hAnsi="Times New Roman"/>
          <w:color w:val="000000"/>
          <w:sz w:val="24"/>
          <w:szCs w:val="24"/>
          <w:lang w:val="en-US" w:eastAsia="el-GR"/>
        </w:rPr>
        <w:t>Kd</w:t>
      </w:r>
      <w:proofErr w:type="spellEnd"/>
      <w:r w:rsidRPr="00A26B48">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και τον πολλαπλασιαστή </w:t>
      </w:r>
      <w:r>
        <w:rPr>
          <w:rFonts w:ascii="Times New Roman" w:eastAsia="Times New Roman" w:hAnsi="Times New Roman"/>
          <w:color w:val="000000"/>
          <w:sz w:val="24"/>
          <w:szCs w:val="24"/>
          <w:lang w:val="en-US" w:eastAsia="el-GR"/>
        </w:rPr>
        <w:t>p</w:t>
      </w:r>
      <w:r w:rsidRPr="004D5D81">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με τον πολλαπλασιαστή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xml:space="preserve"> να αντιπροσωπεύει το πόσο «λάθος» κάνει το ρομπότ κατά τις κινήσεις του</w:t>
      </w:r>
      <w:r w:rsidRPr="00A26B48">
        <w:rPr>
          <w:rFonts w:ascii="Times New Roman" w:eastAsia="Times New Roman" w:hAnsi="Times New Roman"/>
          <w:color w:val="000000"/>
          <w:sz w:val="24"/>
          <w:szCs w:val="24"/>
          <w:lang w:eastAsia="el-GR"/>
        </w:rPr>
        <w:t>.</w:t>
      </w:r>
    </w:p>
    <w:p w14:paraId="3644CD53"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Θέτουμε την βασική ταχύτητα του ρομπότ.</w:t>
      </w:r>
    </w:p>
    <w:p w14:paraId="3F653B77" w14:textId="0347262C" w:rsidR="00B37FEF" w:rsidRDefault="00B37FEF" w:rsidP="00B37FEF">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Όσο όλοι οι αισθητήρες δεν «βλέπουν» μαύρο:</w:t>
      </w:r>
    </w:p>
    <w:p w14:paraId="0885C3AB"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Ανάγνωση των τιμών που «βλέπουν» οι αισθητήρες.</w:t>
      </w:r>
    </w:p>
    <w:p w14:paraId="0EB03AC9" w14:textId="7603B713"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έξοδος όλων των αισθητήρων είναι λογικό «1», τότε </w:t>
      </w:r>
      <w:r w:rsidR="00B37FEF">
        <w:rPr>
          <w:rFonts w:ascii="Times New Roman" w:eastAsia="Times New Roman" w:hAnsi="Times New Roman"/>
          <w:color w:val="000000"/>
          <w:sz w:val="24"/>
          <w:szCs w:val="24"/>
          <w:lang w:eastAsia="el-GR"/>
        </w:rPr>
        <w:t xml:space="preserve">τερματίζεται το </w:t>
      </w:r>
      <w:r w:rsidR="00B37FEF">
        <w:rPr>
          <w:rFonts w:ascii="Times New Roman" w:eastAsia="Times New Roman" w:hAnsi="Times New Roman"/>
          <w:color w:val="000000"/>
          <w:sz w:val="24"/>
          <w:szCs w:val="24"/>
          <w:lang w:val="en-US" w:eastAsia="el-GR"/>
        </w:rPr>
        <w:t>loop</w:t>
      </w:r>
      <w:r w:rsidR="00B37FEF" w:rsidRPr="00B37FEF">
        <w:rPr>
          <w:rFonts w:ascii="Times New Roman" w:eastAsia="Times New Roman" w:hAnsi="Times New Roman"/>
          <w:color w:val="000000"/>
          <w:sz w:val="24"/>
          <w:szCs w:val="24"/>
          <w:lang w:eastAsia="el-GR"/>
        </w:rPr>
        <w:t>.</w:t>
      </w:r>
    </w:p>
    <w:p w14:paraId="19CBE552"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Αν η έξοδος στο κεντρικό αισθητήρα είναι λογικό «1», τότε:</w:t>
      </w:r>
    </w:p>
    <w:p w14:paraId="3E294C63" w14:textId="164ADDE4"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 Αν ο κεντρικός αισθήτηρας και ο δεξιός αισθητήρας δίνουν έξοδο λογικό «1», τότε επιστρέφεται πολλαπλασιαστής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και αποθηκεύει την κίνηση που έκανε</w:t>
      </w:r>
      <w:r>
        <w:rPr>
          <w:rFonts w:ascii="Times New Roman" w:eastAsia="Times New Roman" w:hAnsi="Times New Roman"/>
          <w:color w:val="000000"/>
          <w:sz w:val="24"/>
          <w:szCs w:val="24"/>
          <w:lang w:eastAsia="el-GR"/>
        </w:rPr>
        <w:t>.</w:t>
      </w:r>
    </w:p>
    <w:p w14:paraId="51644463" w14:textId="30308B59" w:rsid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lastRenderedPageBreak/>
        <w:t>- Αν ο κεντρικός αισθήτηρας και ο αριστερός αισθητήρας δίνουν έξοδο λογικό «1», τότε επιστρέφεται πολλαπλασιαστής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και αποθηκεύει την κίνηση που έκανε.</w:t>
      </w:r>
    </w:p>
    <w:p w14:paraId="0EA05C50" w14:textId="77777777" w:rsid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Αν μόνο ο κεντρικός αισθήτηρας δίνει έξοδο λογικό «1», τότε επιστρέφεται πολλαπλασιαστής 0, διότι θεωρείται πως είναι τέλεια κεντραρισμένος.</w:t>
      </w:r>
    </w:p>
    <w:p w14:paraId="39023471"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Αν η έξοδος στο κεντρικό αισθητήρα είναι λογικό «0», τότε:</w:t>
      </w:r>
    </w:p>
    <w:p w14:paraId="24A2A28D" w14:textId="3850F6A5"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 Αν ο δεξιός αισθητήρας δίνει έξοδο λογικό «1», τότε επιστρέφεται πολλαπλασιαστής </w:t>
      </w:r>
      <w:r>
        <w:rPr>
          <w:rFonts w:ascii="Times New Roman" w:eastAsia="Times New Roman" w:hAnsi="Times New Roman"/>
          <w:color w:val="000000"/>
          <w:sz w:val="24"/>
          <w:szCs w:val="24"/>
          <w:lang w:val="en-US" w:eastAsia="el-GR"/>
        </w:rPr>
        <w:t>k</w:t>
      </w:r>
      <w:r>
        <w:rPr>
          <w:rFonts w:ascii="Times New Roman" w:eastAsia="Times New Roman" w:hAnsi="Times New Roman"/>
          <w:color w:val="000000"/>
          <w:sz w:val="24"/>
          <w:szCs w:val="24"/>
          <w:lang w:eastAsia="el-GR"/>
        </w:rPr>
        <w:t xml:space="preserve"> </w:t>
      </w:r>
      <w:r w:rsidRPr="00943FE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και αποθηκεύει την κίνηση που έκανε</w:t>
      </w:r>
      <w:r w:rsidRPr="00943FED">
        <w:rPr>
          <w:rFonts w:ascii="Times New Roman" w:eastAsia="Times New Roman" w:hAnsi="Times New Roman"/>
          <w:color w:val="000000"/>
          <w:sz w:val="24"/>
          <w:szCs w:val="24"/>
          <w:lang w:eastAsia="el-GR"/>
        </w:rPr>
        <w:t xml:space="preserve"> </w:t>
      </w:r>
      <w:r w:rsidRPr="00943FE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όπου </w:t>
      </w:r>
      <w:r>
        <w:rPr>
          <w:rFonts w:ascii="Times New Roman" w:eastAsia="Times New Roman" w:hAnsi="Times New Roman"/>
          <w:color w:val="000000"/>
          <w:sz w:val="24"/>
          <w:szCs w:val="24"/>
          <w:lang w:val="en-US" w:eastAsia="el-GR"/>
        </w:rPr>
        <w:t>k</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ένας έξτρα πολλαπλασιαστής, πάνω στον ήδη υπάρχον πολλαπλασιαστή </w:t>
      </w:r>
      <w:r>
        <w:rPr>
          <w:rFonts w:ascii="Times New Roman" w:eastAsia="Times New Roman" w:hAnsi="Times New Roman"/>
          <w:color w:val="000000"/>
          <w:sz w:val="24"/>
          <w:szCs w:val="24"/>
          <w:lang w:val="en-US" w:eastAsia="el-GR"/>
        </w:rPr>
        <w:t>p</w:t>
      </w:r>
      <w:r w:rsidRPr="00943FED">
        <w:rPr>
          <w:rFonts w:ascii="Times New Roman" w:eastAsia="Times New Roman" w:hAnsi="Times New Roman"/>
          <w:color w:val="000000"/>
          <w:sz w:val="24"/>
          <w:szCs w:val="24"/>
          <w:lang w:eastAsia="el-GR"/>
        </w:rPr>
        <w:t>)</w:t>
      </w:r>
      <w:r w:rsidRPr="00943FED">
        <w:rPr>
          <w:rFonts w:ascii="Times New Roman" w:eastAsia="Times New Roman" w:hAnsi="Times New Roman"/>
          <w:color w:val="000000"/>
          <w:sz w:val="24"/>
          <w:szCs w:val="24"/>
          <w:lang w:eastAsia="el-GR"/>
        </w:rPr>
        <w:t>.</w:t>
      </w:r>
    </w:p>
    <w:p w14:paraId="0E42CA5A" w14:textId="08798954"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 Αν ο αριστερός αισθητήρας δίνει έξοδο λογικό «1», τότε επιστρέφεται πολλαπλασιαστής </w:t>
      </w:r>
      <w:r>
        <w:rPr>
          <w:rFonts w:ascii="Times New Roman" w:eastAsia="Times New Roman" w:hAnsi="Times New Roman"/>
          <w:color w:val="000000"/>
          <w:sz w:val="24"/>
          <w:szCs w:val="24"/>
          <w:lang w:val="en-US" w:eastAsia="el-GR"/>
        </w:rPr>
        <w:t>k</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p</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και αποθηκεύει την κίνηση που έκανε</w:t>
      </w:r>
      <w:r w:rsidRPr="00943FED">
        <w:rPr>
          <w:rFonts w:ascii="Times New Roman" w:eastAsia="Times New Roman" w:hAnsi="Times New Roman"/>
          <w:color w:val="000000"/>
          <w:sz w:val="24"/>
          <w:szCs w:val="24"/>
          <w:lang w:eastAsia="el-GR"/>
        </w:rPr>
        <w:t xml:space="preserve"> </w:t>
      </w:r>
      <w:r w:rsidRPr="00943FE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όπου </w:t>
      </w:r>
      <w:r>
        <w:rPr>
          <w:rFonts w:ascii="Times New Roman" w:eastAsia="Times New Roman" w:hAnsi="Times New Roman"/>
          <w:color w:val="000000"/>
          <w:sz w:val="24"/>
          <w:szCs w:val="24"/>
          <w:lang w:val="en-US" w:eastAsia="el-GR"/>
        </w:rPr>
        <w:t>k</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ένας έξτρα πολλαπλασιαστής, πάνω στον ήδη υπάρχον πολλαπλασιαστή </w:t>
      </w:r>
      <w:r>
        <w:rPr>
          <w:rFonts w:ascii="Times New Roman" w:eastAsia="Times New Roman" w:hAnsi="Times New Roman"/>
          <w:color w:val="000000"/>
          <w:sz w:val="24"/>
          <w:szCs w:val="24"/>
          <w:lang w:val="en-US" w:eastAsia="el-GR"/>
        </w:rPr>
        <w:t>p</w:t>
      </w:r>
      <w:r w:rsidRPr="00943FED">
        <w:rPr>
          <w:rFonts w:ascii="Times New Roman" w:eastAsia="Times New Roman" w:hAnsi="Times New Roman"/>
          <w:color w:val="000000"/>
          <w:sz w:val="24"/>
          <w:szCs w:val="24"/>
          <w:lang w:eastAsia="el-GR"/>
        </w:rPr>
        <w:t>).</w:t>
      </w:r>
    </w:p>
    <w:p w14:paraId="4F259CC9" w14:textId="42291A81"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Αν όλοι οι αισθητήρες δεν μπορούν να εντοπίσουν την γραμμή, τότε εκτελείται η επιστρέφεται ο πολλαπλασιαστής της τελευταίας κίνησης που έγινε, σε μια προσπάθεια να βρει ξανά την γραμμή.</w:t>
      </w:r>
    </w:p>
    <w:p w14:paraId="33598AFB" w14:textId="77777777" w:rsidR="00943FED" w:rsidRP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Υπολογίζεται</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η</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έξοδος</w:t>
      </w:r>
      <w:r w:rsidRPr="00943FED">
        <w:rPr>
          <w:rFonts w:ascii="Times New Roman" w:eastAsia="Times New Roman" w:hAnsi="Times New Roman"/>
          <w:color w:val="000000"/>
          <w:sz w:val="24"/>
          <w:szCs w:val="24"/>
          <w:lang w:eastAsia="el-GR"/>
        </w:rPr>
        <w:t xml:space="preserve"> </w:t>
      </w:r>
      <w:r w:rsidRPr="004D5D81">
        <w:rPr>
          <w:rFonts w:ascii="Times New Roman" w:eastAsia="Times New Roman" w:hAnsi="Times New Roman"/>
          <w:color w:val="000000"/>
          <w:sz w:val="24"/>
          <w:szCs w:val="24"/>
          <w:lang w:val="en-US" w:eastAsia="el-GR"/>
        </w:rPr>
        <w:t>output</w:t>
      </w:r>
      <w:r w:rsidRPr="00943FED">
        <w:rPr>
          <w:rFonts w:ascii="Times New Roman" w:eastAsia="Times New Roman" w:hAnsi="Times New Roman"/>
          <w:color w:val="000000"/>
          <w:sz w:val="24"/>
          <w:szCs w:val="24"/>
          <w:lang w:eastAsia="el-GR"/>
        </w:rPr>
        <w:t xml:space="preserve"> = </w:t>
      </w:r>
      <w:proofErr w:type="spellStart"/>
      <w:r w:rsidRPr="004D5D81">
        <w:rPr>
          <w:rFonts w:ascii="Times New Roman" w:eastAsia="Times New Roman" w:hAnsi="Times New Roman"/>
          <w:color w:val="000000"/>
          <w:sz w:val="24"/>
          <w:szCs w:val="24"/>
          <w:lang w:val="en-US" w:eastAsia="el-GR"/>
        </w:rPr>
        <w:t>Kp</w:t>
      </w:r>
      <w:proofErr w:type="spellEnd"/>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proportional</w:t>
      </w:r>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Ki</w:t>
      </w:r>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integral</w:t>
      </w:r>
      <w:r w:rsidRPr="00943FED">
        <w:rPr>
          <w:rFonts w:ascii="Times New Roman" w:eastAsia="Times New Roman" w:hAnsi="Times New Roman"/>
          <w:color w:val="000000"/>
          <w:sz w:val="24"/>
          <w:szCs w:val="24"/>
          <w:lang w:eastAsia="el-GR"/>
        </w:rPr>
        <w:t xml:space="preserve"> + </w:t>
      </w:r>
      <w:proofErr w:type="spellStart"/>
      <w:r w:rsidRPr="004D5D81">
        <w:rPr>
          <w:rFonts w:ascii="Times New Roman" w:eastAsia="Times New Roman" w:hAnsi="Times New Roman"/>
          <w:color w:val="000000"/>
          <w:sz w:val="24"/>
          <w:szCs w:val="24"/>
          <w:lang w:val="en-US" w:eastAsia="el-GR"/>
        </w:rPr>
        <w:t>Kd</w:t>
      </w:r>
      <w:proofErr w:type="spellEnd"/>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derivative</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αφού</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ενημερωθεί</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το</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τελευταίο</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λάθος</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με</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βάση</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τα</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proportional</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integral</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integral</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και</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derivative</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last</w:t>
      </w:r>
      <w:r w:rsidRPr="00943FED">
        <w:rPr>
          <w:rFonts w:ascii="Times New Roman" w:eastAsia="Times New Roman" w:hAnsi="Times New Roman"/>
          <w:color w:val="000000"/>
          <w:sz w:val="24"/>
          <w:szCs w:val="24"/>
          <w:lang w:eastAsia="el-GR"/>
        </w:rPr>
        <w:t>_</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w:t>
      </w:r>
    </w:p>
    <w:p w14:paraId="0D358013"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Υπολογίζεται η ταχύτητα που θα εφαρμοστεί σε κάθε κινητήρα με βάση το αποτέλεσμα</w:t>
      </w:r>
      <w:r w:rsidRPr="004D5D81">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του προηγούμενου βήματος.</w:t>
      </w:r>
    </w:p>
    <w:p w14:paraId="587F17EA"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μεταβλητή </w:t>
      </w:r>
      <w:r>
        <w:rPr>
          <w:rFonts w:ascii="Times New Roman" w:eastAsia="Times New Roman" w:hAnsi="Times New Roman"/>
          <w:color w:val="000000"/>
          <w:sz w:val="24"/>
          <w:szCs w:val="24"/>
          <w:lang w:val="en-US" w:eastAsia="el-GR"/>
        </w:rPr>
        <w:t>output</w:t>
      </w:r>
      <w:r w:rsidRPr="004D5D81">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είναι μεγαλύτερη του μηδενός, το ρομπότ πρέπει να στρίψει δεξιά.</w:t>
      </w:r>
    </w:p>
    <w:p w14:paraId="1EC562FF"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μεταβλητή </w:t>
      </w:r>
      <w:r>
        <w:rPr>
          <w:rFonts w:ascii="Times New Roman" w:eastAsia="Times New Roman" w:hAnsi="Times New Roman"/>
          <w:color w:val="000000"/>
          <w:sz w:val="24"/>
          <w:szCs w:val="24"/>
          <w:lang w:val="en-US" w:eastAsia="el-GR"/>
        </w:rPr>
        <w:t>output</w:t>
      </w:r>
      <w:r>
        <w:rPr>
          <w:rFonts w:ascii="Times New Roman" w:eastAsia="Times New Roman" w:hAnsi="Times New Roman"/>
          <w:color w:val="000000"/>
          <w:sz w:val="24"/>
          <w:szCs w:val="24"/>
          <w:lang w:eastAsia="el-GR"/>
        </w:rPr>
        <w:t xml:space="preserve"> είναι μικρότερη του μηδενός, το ρομπότ πρέπει να στρίψει αριστερά.</w:t>
      </w:r>
    </w:p>
    <w:p w14:paraId="15739533"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μεταβλητή </w:t>
      </w:r>
      <w:r>
        <w:rPr>
          <w:rFonts w:ascii="Times New Roman" w:eastAsia="Times New Roman" w:hAnsi="Times New Roman"/>
          <w:color w:val="000000"/>
          <w:sz w:val="24"/>
          <w:szCs w:val="24"/>
          <w:lang w:val="en-US" w:eastAsia="el-GR"/>
        </w:rPr>
        <w:t>output</w:t>
      </w:r>
      <w:r>
        <w:rPr>
          <w:rFonts w:ascii="Times New Roman" w:eastAsia="Times New Roman" w:hAnsi="Times New Roman"/>
          <w:color w:val="000000"/>
          <w:sz w:val="24"/>
          <w:szCs w:val="24"/>
          <w:lang w:eastAsia="el-GR"/>
        </w:rPr>
        <w:t xml:space="preserve"> είναι ίση με μηδέν, τότε εφαρμόζεται η βασική ταχύτητα που έχει τεθεί στον κώδικα.</w:t>
      </w:r>
    </w:p>
    <w:p w14:paraId="0E2F80B9" w14:textId="77777777" w:rsidR="00943FED" w:rsidRDefault="00943FED" w:rsidP="00943FED">
      <w:pPr>
        <w:spacing w:after="0" w:line="360" w:lineRule="auto"/>
        <w:rPr>
          <w:rFonts w:ascii="Times New Roman" w:eastAsia="Times New Roman" w:hAnsi="Times New Roman"/>
          <w:color w:val="000000"/>
          <w:sz w:val="24"/>
          <w:szCs w:val="24"/>
          <w:lang w:eastAsia="el-GR"/>
        </w:rPr>
      </w:pPr>
    </w:p>
    <w:p w14:paraId="755F357B" w14:textId="079354EF" w:rsidR="001B1E3E" w:rsidRPr="00B37FEF" w:rsidRDefault="00B37FEF" w:rsidP="00B37FEF">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val="en-US" w:eastAsia="el-GR"/>
        </w:rPr>
        <w:t>To</w:t>
      </w:r>
      <w:r w:rsidRPr="00B37FEF">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loop</w:t>
      </w:r>
      <w:r w:rsidR="00943FED">
        <w:rPr>
          <w:rFonts w:ascii="Times New Roman" w:eastAsia="Times New Roman" w:hAnsi="Times New Roman"/>
          <w:color w:val="000000"/>
          <w:sz w:val="24"/>
          <w:szCs w:val="24"/>
          <w:lang w:eastAsia="el-GR"/>
        </w:rPr>
        <w:t xml:space="preserve"> αυτ</w:t>
      </w:r>
      <w:r>
        <w:rPr>
          <w:rFonts w:ascii="Times New Roman" w:eastAsia="Times New Roman" w:hAnsi="Times New Roman"/>
          <w:color w:val="000000"/>
          <w:sz w:val="24"/>
          <w:szCs w:val="24"/>
          <w:lang w:eastAsia="el-GR"/>
        </w:rPr>
        <w:t>ό</w:t>
      </w:r>
      <w:r w:rsidR="00943FED">
        <w:rPr>
          <w:rFonts w:ascii="Times New Roman" w:eastAsia="Times New Roman" w:hAnsi="Times New Roman"/>
          <w:color w:val="000000"/>
          <w:sz w:val="24"/>
          <w:szCs w:val="24"/>
          <w:lang w:eastAsia="el-GR"/>
        </w:rPr>
        <w:t xml:space="preserve"> επαναλαμβάνεται</w:t>
      </w:r>
      <w:r>
        <w:rPr>
          <w:rFonts w:ascii="Times New Roman" w:eastAsia="Times New Roman" w:hAnsi="Times New Roman"/>
          <w:color w:val="000000"/>
          <w:sz w:val="24"/>
          <w:szCs w:val="24"/>
          <w:lang w:eastAsia="el-GR"/>
        </w:rPr>
        <w:t xml:space="preserve"> όσο και οι 3 αισθητήρες μας δεν «βλέπουν» μαύρο.</w:t>
      </w:r>
    </w:p>
    <w:p w14:paraId="6093B6DA" w14:textId="77777777" w:rsidR="001B1E3E" w:rsidRDefault="001B1E3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11CAD19D" w14:textId="77777777" w:rsidR="00B37FEF" w:rsidRDefault="00B37FEF"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7ED4B734" w14:textId="77777777" w:rsidR="00B37FEF" w:rsidRDefault="00B37FEF"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1DDABD1D"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lastRenderedPageBreak/>
        <w:t>3.</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κατασκευη</w:t>
      </w:r>
    </w:p>
    <w:p w14:paraId="0BE3A83D" w14:textId="77777777" w:rsidR="00153829" w:rsidRDefault="00153829" w:rsidP="00153829">
      <w:pPr>
        <w:keepNext/>
        <w:spacing w:before="100" w:beforeAutospacing="1" w:after="100" w:afterAutospacing="1" w:line="240" w:lineRule="auto"/>
      </w:pPr>
      <w:r>
        <w:rPr>
          <w:rFonts w:ascii="Times New Roman" w:eastAsia="Times New Roman" w:hAnsi="Times New Roman"/>
          <w:noProof/>
          <w:sz w:val="24"/>
          <w:szCs w:val="24"/>
          <w:lang w:eastAsia="el-GR"/>
        </w:rPr>
        <w:drawing>
          <wp:inline distT="0" distB="0" distL="0" distR="0" wp14:anchorId="46E5C0B3" wp14:editId="728584E1">
            <wp:extent cx="5731458" cy="5866130"/>
            <wp:effectExtent l="0" t="0" r="3175" b="1270"/>
            <wp:docPr id="17939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1405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458" cy="5866130"/>
                    </a:xfrm>
                    <a:prstGeom prst="rect">
                      <a:avLst/>
                    </a:prstGeom>
                  </pic:spPr>
                </pic:pic>
              </a:graphicData>
            </a:graphic>
          </wp:inline>
        </w:drawing>
      </w:r>
    </w:p>
    <w:p w14:paraId="6B95B4EF" w14:textId="0DE6A612" w:rsidR="004503F8" w:rsidRDefault="00153829" w:rsidP="00153829">
      <w:pPr>
        <w:pStyle w:val="Caption"/>
        <w:jc w:val="center"/>
        <w:rPr>
          <w:rFonts w:ascii="Times New Roman" w:eastAsia="Times New Roman" w:hAnsi="Times New Roman"/>
          <w:sz w:val="24"/>
          <w:szCs w:val="24"/>
          <w:lang w:eastAsia="el-GR"/>
        </w:rPr>
      </w:pPr>
      <w:r>
        <w:t xml:space="preserve">Εικόνα </w:t>
      </w:r>
      <w:r>
        <w:fldChar w:fldCharType="begin"/>
      </w:r>
      <w:r>
        <w:instrText xml:space="preserve"> SEQ Εικόνα \* ARABIC </w:instrText>
      </w:r>
      <w:r>
        <w:fldChar w:fldCharType="separate"/>
      </w:r>
      <w:r w:rsidR="00C80FFC">
        <w:rPr>
          <w:noProof/>
        </w:rPr>
        <w:t>1</w:t>
      </w:r>
      <w:r>
        <w:fldChar w:fldCharType="end"/>
      </w:r>
      <w:r>
        <w:t xml:space="preserve">: </w:t>
      </w:r>
      <w:r>
        <w:rPr>
          <w:lang w:val="en-US"/>
        </w:rPr>
        <w:t>To</w:t>
      </w:r>
      <w:r w:rsidRPr="00153829">
        <w:t xml:space="preserve"> </w:t>
      </w:r>
      <w:r>
        <w:rPr>
          <w:lang w:val="en-US"/>
        </w:rPr>
        <w:t>High</w:t>
      </w:r>
      <w:r w:rsidRPr="00153829">
        <w:t>-</w:t>
      </w:r>
      <w:r>
        <w:rPr>
          <w:lang w:val="en-US"/>
        </w:rPr>
        <w:t>Level</w:t>
      </w:r>
      <w:r w:rsidRPr="00153829">
        <w:t xml:space="preserve"> </w:t>
      </w:r>
      <w:r>
        <w:t>Διάγραμμα συνδέσεων</w:t>
      </w:r>
    </w:p>
    <w:p w14:paraId="7EDA1403" w14:textId="77777777" w:rsidR="00153829" w:rsidRDefault="00153829" w:rsidP="00153829">
      <w:pPr>
        <w:spacing w:before="100" w:beforeAutospacing="1" w:after="100" w:afterAutospacing="1" w:line="240" w:lineRule="auto"/>
        <w:rPr>
          <w:rFonts w:ascii="Times New Roman" w:eastAsia="Times New Roman" w:hAnsi="Times New Roman"/>
          <w:sz w:val="24"/>
          <w:szCs w:val="24"/>
          <w:lang w:eastAsia="el-GR"/>
        </w:rPr>
      </w:pPr>
      <w:r w:rsidRPr="00153829">
        <w:rPr>
          <w:rFonts w:ascii="Times New Roman" w:eastAsia="Times New Roman" w:hAnsi="Times New Roman"/>
          <w:sz w:val="24"/>
          <w:szCs w:val="24"/>
          <w:u w:val="single"/>
          <w:lang w:eastAsia="el-GR"/>
        </w:rPr>
        <w:t>ΣΗΜΕΙΩΣΗ:</w:t>
      </w:r>
      <w:r>
        <w:rPr>
          <w:rFonts w:ascii="Times New Roman" w:eastAsia="Times New Roman" w:hAnsi="Times New Roman"/>
          <w:sz w:val="24"/>
          <w:szCs w:val="24"/>
          <w:lang w:eastAsia="el-GR"/>
        </w:rPr>
        <w:t xml:space="preserve"> Στο διάγραμμα αυτό, χρησιμοποιείται το βασικό </w:t>
      </w:r>
      <w:r>
        <w:rPr>
          <w:rFonts w:ascii="Times New Roman" w:eastAsia="Times New Roman" w:hAnsi="Times New Roman"/>
          <w:sz w:val="24"/>
          <w:szCs w:val="24"/>
          <w:lang w:val="en-US" w:eastAsia="el-GR"/>
        </w:rPr>
        <w:t>Raspberry</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Pi</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Pico</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W</w:t>
      </w:r>
      <w:r>
        <w:rPr>
          <w:rFonts w:ascii="Times New Roman" w:eastAsia="Times New Roman" w:hAnsi="Times New Roman"/>
          <w:sz w:val="24"/>
          <w:szCs w:val="24"/>
          <w:lang w:eastAsia="el-GR"/>
        </w:rPr>
        <w:t xml:space="preserve">, που είναι συνδεδεμένο με το </w:t>
      </w:r>
      <w:r>
        <w:rPr>
          <w:rFonts w:ascii="Times New Roman" w:eastAsia="Times New Roman" w:hAnsi="Times New Roman"/>
          <w:sz w:val="24"/>
          <w:szCs w:val="24"/>
          <w:lang w:val="en-US" w:eastAsia="el-GR"/>
        </w:rPr>
        <w:t>MX</w:t>
      </w:r>
      <w:r w:rsidRPr="00153829">
        <w:rPr>
          <w:rFonts w:ascii="Times New Roman" w:eastAsia="Times New Roman" w:hAnsi="Times New Roman"/>
          <w:sz w:val="24"/>
          <w:szCs w:val="24"/>
          <w:lang w:eastAsia="el-GR"/>
        </w:rPr>
        <w:t xml:space="preserve">1508 </w:t>
      </w:r>
      <w:r>
        <w:rPr>
          <w:rFonts w:ascii="Times New Roman" w:eastAsia="Times New Roman" w:hAnsi="Times New Roman"/>
          <w:sz w:val="24"/>
          <w:szCs w:val="24"/>
          <w:lang w:val="en-US" w:eastAsia="el-GR"/>
        </w:rPr>
        <w:t>motor</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driver</w:t>
      </w:r>
      <w:r>
        <w:rPr>
          <w:rFonts w:ascii="Times New Roman" w:eastAsia="Times New Roman" w:hAnsi="Times New Roman"/>
          <w:sz w:val="24"/>
          <w:szCs w:val="24"/>
          <w:lang w:eastAsia="el-GR"/>
        </w:rPr>
        <w:t xml:space="preserve">, διότι δεν μπορέσαμε να βρούμε ένα ικανοποιητικό </w:t>
      </w:r>
      <w:r>
        <w:rPr>
          <w:rFonts w:ascii="Times New Roman" w:eastAsia="Times New Roman" w:hAnsi="Times New Roman"/>
          <w:sz w:val="24"/>
          <w:szCs w:val="24"/>
          <w:lang w:val="en-US" w:eastAsia="el-GR"/>
        </w:rPr>
        <w:t>Maker</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Pi</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RP</w:t>
      </w:r>
      <w:r w:rsidRPr="00153829">
        <w:rPr>
          <w:rFonts w:ascii="Times New Roman" w:eastAsia="Times New Roman" w:hAnsi="Times New Roman"/>
          <w:sz w:val="24"/>
          <w:szCs w:val="24"/>
          <w:lang w:eastAsia="el-GR"/>
        </w:rPr>
        <w:t>2040</w:t>
      </w:r>
      <w:r>
        <w:rPr>
          <w:rFonts w:ascii="Times New Roman" w:eastAsia="Times New Roman" w:hAnsi="Times New Roman"/>
          <w:sz w:val="24"/>
          <w:szCs w:val="24"/>
          <w:lang w:eastAsia="el-GR"/>
        </w:rPr>
        <w:t xml:space="preserve"> για το διάγραμμα μας. Επίσης, το </w:t>
      </w:r>
      <w:r>
        <w:rPr>
          <w:rFonts w:ascii="Times New Roman" w:eastAsia="Times New Roman" w:hAnsi="Times New Roman"/>
          <w:sz w:val="24"/>
          <w:szCs w:val="24"/>
          <w:lang w:val="en-US" w:eastAsia="el-GR"/>
        </w:rPr>
        <w:t>buck</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converter</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eastAsia="el-GR"/>
        </w:rPr>
        <w:t>που χρησιμοποιούμε στο διάγραμμα δεν είναι το ίδιο, αλλά το διάγραμμα αυτό παρέχει μια καλή προσέγγιση του πως είναι δομημένο το κύκλωμα.</w:t>
      </w:r>
    </w:p>
    <w:p w14:paraId="2A18A5F7" w14:textId="4380142D" w:rsidR="001B1E3E" w:rsidRDefault="00E56FA5" w:rsidP="00153829">
      <w:pPr>
        <w:spacing w:before="100" w:beforeAutospacing="1" w:after="100" w:afterAutospacing="1" w:line="240" w:lineRule="auto"/>
        <w:rPr>
          <w:rFonts w:ascii="Times New Roman" w:eastAsia="Times New Roman" w:hAnsi="Times New Roman"/>
          <w:sz w:val="24"/>
          <w:szCs w:val="24"/>
          <w:lang w:eastAsia="el-GR"/>
        </w:rPr>
      </w:pPr>
      <w:r>
        <w:rPr>
          <w:noProof/>
        </w:rPr>
        <w:lastRenderedPageBreak/>
        <mc:AlternateContent>
          <mc:Choice Requires="wps">
            <w:drawing>
              <wp:anchor distT="0" distB="0" distL="114300" distR="114300" simplePos="0" relativeHeight="251664896" behindDoc="0" locked="0" layoutInCell="1" allowOverlap="1" wp14:anchorId="2392D838" wp14:editId="0084CB55">
                <wp:simplePos x="0" y="0"/>
                <wp:positionH relativeFrom="column">
                  <wp:posOffset>-254000</wp:posOffset>
                </wp:positionH>
                <wp:positionV relativeFrom="paragraph">
                  <wp:posOffset>7912100</wp:posOffset>
                </wp:positionV>
                <wp:extent cx="6431915" cy="635"/>
                <wp:effectExtent l="0" t="0" r="0" b="0"/>
                <wp:wrapSquare wrapText="bothSides"/>
                <wp:docPr id="626368614" name="Text Box 1"/>
                <wp:cNvGraphicFramePr/>
                <a:graphic xmlns:a="http://schemas.openxmlformats.org/drawingml/2006/main">
                  <a:graphicData uri="http://schemas.microsoft.com/office/word/2010/wordprocessingShape">
                    <wps:wsp>
                      <wps:cNvSpPr txBox="1"/>
                      <wps:spPr>
                        <a:xfrm>
                          <a:off x="0" y="0"/>
                          <a:ext cx="6431915" cy="635"/>
                        </a:xfrm>
                        <a:prstGeom prst="rect">
                          <a:avLst/>
                        </a:prstGeom>
                        <a:solidFill>
                          <a:prstClr val="white"/>
                        </a:solidFill>
                        <a:ln>
                          <a:noFill/>
                        </a:ln>
                      </wps:spPr>
                      <wps:txbx>
                        <w:txbxContent>
                          <w:p w14:paraId="474A4C81" w14:textId="5A7EA8CB" w:rsidR="00E56FA5" w:rsidRPr="003B5425" w:rsidRDefault="00E56FA5" w:rsidP="00E56FA5">
                            <w:pPr>
                              <w:pStyle w:val="Caption"/>
                              <w:jc w:val="center"/>
                              <w:rPr>
                                <w:rFonts w:ascii="Times New Roman" w:eastAsia="Times New Roman" w:hAnsi="Times New Roman"/>
                                <w:noProof/>
                                <w:lang w:eastAsia="el-GR"/>
                              </w:rPr>
                            </w:pPr>
                            <w:r>
                              <w:t>Εικόνα 3:</w:t>
                            </w:r>
                            <w:r w:rsidRPr="00E56FA5">
                              <w:t xml:space="preserve"> </w:t>
                            </w:r>
                            <w:r>
                              <w:t>Υλοποίηση μακέτας (άνω όψη)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92D838" id="_x0000_t202" coordsize="21600,21600" o:spt="202" path="m,l,21600r21600,l21600,xe">
                <v:stroke joinstyle="miter"/>
                <v:path gradientshapeok="t" o:connecttype="rect"/>
              </v:shapetype>
              <v:shape id="Text Box 1" o:spid="_x0000_s1026" type="#_x0000_t202" style="position:absolute;margin-left:-20pt;margin-top:623pt;width:506.4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QmFgIAADgEAAAOAAAAZHJzL2Uyb0RvYy54bWysU8Fu2zAMvQ/YPwi6L07aNVi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aXP+8Xp2O7vhTFJufn0T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" stroked="f">
                <v:textbox style="mso-fit-shape-to-text:t" inset="0,0,0,0">
                  <w:txbxContent>
                    <w:p w14:paraId="474A4C81" w14:textId="5A7EA8CB" w:rsidR="00E56FA5" w:rsidRPr="003B5425" w:rsidRDefault="00E56FA5" w:rsidP="00E56FA5">
                      <w:pPr>
                        <w:pStyle w:val="Caption"/>
                        <w:jc w:val="center"/>
                        <w:rPr>
                          <w:rFonts w:ascii="Times New Roman" w:eastAsia="Times New Roman" w:hAnsi="Times New Roman"/>
                          <w:noProof/>
                          <w:lang w:eastAsia="el-GR"/>
                        </w:rPr>
                      </w:pPr>
                      <w:r>
                        <w:t>Εικόνα 3:</w:t>
                      </w:r>
                      <w:r w:rsidRPr="00E56FA5">
                        <w:t xml:space="preserve"> </w:t>
                      </w:r>
                      <w:r>
                        <w:t>Υλοποίηση μακέτας (άνω όψη)</w:t>
                      </w:r>
                    </w:p>
                  </w:txbxContent>
                </v:textbox>
                <w10:wrap type="square"/>
              </v:shape>
            </w:pict>
          </mc:Fallback>
        </mc:AlternateContent>
      </w:r>
      <w:r>
        <w:rPr>
          <w:rFonts w:ascii="Times New Roman" w:eastAsia="Times New Roman" w:hAnsi="Times New Roman"/>
          <w:noProof/>
          <w:sz w:val="24"/>
          <w:szCs w:val="24"/>
          <w:lang w:eastAsia="el-GR"/>
        </w:rPr>
        <w:drawing>
          <wp:anchor distT="0" distB="0" distL="114300" distR="114300" simplePos="0" relativeHeight="251659776" behindDoc="1" locked="0" layoutInCell="1" allowOverlap="1" wp14:anchorId="69D4D333" wp14:editId="69260B5E">
            <wp:simplePos x="0" y="0"/>
            <wp:positionH relativeFrom="margin">
              <wp:posOffset>-254442</wp:posOffset>
            </wp:positionH>
            <wp:positionV relativeFrom="paragraph">
              <wp:posOffset>4237714</wp:posOffset>
            </wp:positionV>
            <wp:extent cx="6431915" cy="3617595"/>
            <wp:effectExtent l="0" t="0" r="6985" b="190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31915" cy="361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53829">
        <w:rPr>
          <w:noProof/>
        </w:rPr>
        <mc:AlternateContent>
          <mc:Choice Requires="wps">
            <w:drawing>
              <wp:anchor distT="0" distB="0" distL="114300" distR="114300" simplePos="0" relativeHeight="251662848" behindDoc="0" locked="0" layoutInCell="1" allowOverlap="1" wp14:anchorId="1CAB600E" wp14:editId="7F8CA47F">
                <wp:simplePos x="0" y="0"/>
                <wp:positionH relativeFrom="column">
                  <wp:posOffset>-262255</wp:posOffset>
                </wp:positionH>
                <wp:positionV relativeFrom="paragraph">
                  <wp:posOffset>3571240</wp:posOffset>
                </wp:positionV>
                <wp:extent cx="6402070" cy="635"/>
                <wp:effectExtent l="0" t="0" r="0" b="0"/>
                <wp:wrapSquare wrapText="bothSides"/>
                <wp:docPr id="374590172" name="Text Box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BC8DEC7" w14:textId="05EE5106" w:rsidR="00153829" w:rsidRPr="00915CC9" w:rsidRDefault="00153829" w:rsidP="00153829">
                            <w:pPr>
                              <w:pStyle w:val="Caption"/>
                              <w:jc w:val="center"/>
                              <w:rPr>
                                <w:rFonts w:ascii="Times New Roman" w:eastAsia="Times New Roman" w:hAnsi="Times New Roman"/>
                                <w:noProof/>
                                <w:lang w:eastAsia="el-GR"/>
                              </w:rPr>
                            </w:pPr>
                            <w:r>
                              <w:t xml:space="preserve">Εικόνα </w:t>
                            </w:r>
                            <w:r w:rsidR="00E56FA5">
                              <w:t>2</w:t>
                            </w:r>
                            <w:r w:rsidRPr="00153829">
                              <w:t>:</w:t>
                            </w:r>
                            <w:r>
                              <w:t xml:space="preserve"> Υλοποίηση μακέτας (κάτω όψη)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B600E" id="_x0000_s1027" type="#_x0000_t202" style="position:absolute;margin-left:-20.65pt;margin-top:281.2pt;width:504.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" stroked="f">
                <v:textbox style="mso-fit-shape-to-text:t" inset="0,0,0,0">
                  <w:txbxContent>
                    <w:p w14:paraId="2BC8DEC7" w14:textId="05EE5106" w:rsidR="00153829" w:rsidRPr="00915CC9" w:rsidRDefault="00153829" w:rsidP="00153829">
                      <w:pPr>
                        <w:pStyle w:val="Caption"/>
                        <w:jc w:val="center"/>
                        <w:rPr>
                          <w:rFonts w:ascii="Times New Roman" w:eastAsia="Times New Roman" w:hAnsi="Times New Roman"/>
                          <w:noProof/>
                          <w:lang w:eastAsia="el-GR"/>
                        </w:rPr>
                      </w:pPr>
                      <w:r>
                        <w:t xml:space="preserve">Εικόνα </w:t>
                      </w:r>
                      <w:r w:rsidR="00E56FA5">
                        <w:t>2</w:t>
                      </w:r>
                      <w:r w:rsidRPr="00153829">
                        <w:t>:</w:t>
                      </w:r>
                      <w:r>
                        <w:t xml:space="preserve"> Υλοποίηση μακέτας (κάτω όψη)</w:t>
                      </w:r>
                    </w:p>
                  </w:txbxContent>
                </v:textbox>
                <w10:wrap type="square"/>
              </v:shape>
            </w:pict>
          </mc:Fallback>
        </mc:AlternateContent>
      </w:r>
      <w:r w:rsidR="00153829">
        <w:rPr>
          <w:rFonts w:ascii="Times New Roman" w:eastAsia="Times New Roman" w:hAnsi="Times New Roman"/>
          <w:noProof/>
          <w:sz w:val="24"/>
          <w:szCs w:val="24"/>
          <w:lang w:eastAsia="el-GR"/>
        </w:rPr>
        <w:drawing>
          <wp:anchor distT="0" distB="0" distL="114300" distR="114300" simplePos="0" relativeHeight="251660800" behindDoc="0" locked="0" layoutInCell="1" allowOverlap="1" wp14:anchorId="0263F7FB" wp14:editId="0FC019F6">
            <wp:simplePos x="0" y="0"/>
            <wp:positionH relativeFrom="column">
              <wp:posOffset>-262393</wp:posOffset>
            </wp:positionH>
            <wp:positionV relativeFrom="paragraph">
              <wp:posOffset>304</wp:posOffset>
            </wp:positionV>
            <wp:extent cx="6402070" cy="351409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2070" cy="3514090"/>
                    </a:xfrm>
                    <a:prstGeom prst="rect">
                      <a:avLst/>
                    </a:prstGeom>
                  </pic:spPr>
                </pic:pic>
              </a:graphicData>
            </a:graphic>
            <wp14:sizeRelH relativeFrom="page">
              <wp14:pctWidth>0</wp14:pctWidth>
            </wp14:sizeRelH>
            <wp14:sizeRelV relativeFrom="page">
              <wp14:pctHeight>0</wp14:pctHeight>
            </wp14:sizeRelV>
          </wp:anchor>
        </w:drawing>
      </w:r>
    </w:p>
    <w:p w14:paraId="751F6416" w14:textId="77777777" w:rsidR="00E56FA5" w:rsidRDefault="00E56FA5" w:rsidP="00E56FA5">
      <w:pPr>
        <w:pStyle w:val="Caption"/>
        <w:keepNext/>
        <w:rPr>
          <w:lang w:val="en-US"/>
        </w:rPr>
      </w:pPr>
    </w:p>
    <w:p w14:paraId="66EEAC66" w14:textId="6F6A84FC" w:rsidR="008E1ECE" w:rsidRDefault="008E1ECE" w:rsidP="00E56FA5">
      <w:pPr>
        <w:pStyle w:val="Caption"/>
        <w:keepNext/>
        <w:jc w:val="center"/>
      </w:pPr>
      <w:r>
        <w:t xml:space="preserve">Πίνακας </w:t>
      </w:r>
      <w:r>
        <w:fldChar w:fldCharType="begin"/>
      </w:r>
      <w:r>
        <w:instrText xml:space="preserve"> SEQ Πίνακας \* ARABIC </w:instrText>
      </w:r>
      <w:r>
        <w:fldChar w:fldCharType="separate"/>
      </w:r>
      <w:r w:rsidR="00C80FFC">
        <w:rPr>
          <w:noProof/>
        </w:rPr>
        <w:t>1</w:t>
      </w:r>
      <w:r>
        <w:rPr>
          <w:noProof/>
        </w:rPr>
        <w:fldChar w:fldCharType="end"/>
      </w:r>
      <w:r>
        <w:t xml:space="preserve">. </w:t>
      </w:r>
      <w:r w:rsidRPr="00B75CCD">
        <w:t>Συγκεντρωτικός πίνακας εξόδων κατασκευής</w:t>
      </w:r>
      <w:r>
        <w:t>.</w:t>
      </w: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59"/>
        <w:gridCol w:w="2698"/>
        <w:gridCol w:w="1554"/>
        <w:gridCol w:w="1134"/>
        <w:gridCol w:w="1276"/>
        <w:gridCol w:w="1134"/>
      </w:tblGrid>
      <w:tr w:rsidR="00B525B5" w:rsidRPr="008E1ECE" w14:paraId="16B691BA" w14:textId="77777777" w:rsidTr="000F36D1">
        <w:trPr>
          <w:jc w:val="center"/>
        </w:trPr>
        <w:tc>
          <w:tcPr>
            <w:tcW w:w="2122" w:type="dxa"/>
          </w:tcPr>
          <w:p w14:paraId="6D58AFD4"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Εξάρτημα</w:t>
            </w:r>
          </w:p>
        </w:tc>
        <w:tc>
          <w:tcPr>
            <w:tcW w:w="1559" w:type="dxa"/>
          </w:tcPr>
          <w:p w14:paraId="7E5E42A3"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Περιγραφή</w:t>
            </w:r>
          </w:p>
        </w:tc>
        <w:tc>
          <w:tcPr>
            <w:tcW w:w="2698" w:type="dxa"/>
          </w:tcPr>
          <w:p w14:paraId="012F5357"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Προμηθευτής</w:t>
            </w:r>
          </w:p>
        </w:tc>
        <w:tc>
          <w:tcPr>
            <w:tcW w:w="1554" w:type="dxa"/>
          </w:tcPr>
          <w:p w14:paraId="0F9CE848"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Κωδικός προϊόντος#</w:t>
            </w:r>
          </w:p>
        </w:tc>
        <w:tc>
          <w:tcPr>
            <w:tcW w:w="1134" w:type="dxa"/>
          </w:tcPr>
          <w:p w14:paraId="1187C410"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Τιμή μονάδας</w:t>
            </w:r>
          </w:p>
        </w:tc>
        <w:tc>
          <w:tcPr>
            <w:tcW w:w="1276" w:type="dxa"/>
          </w:tcPr>
          <w:p w14:paraId="207957BE"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Ποσότητα</w:t>
            </w:r>
          </w:p>
        </w:tc>
        <w:tc>
          <w:tcPr>
            <w:tcW w:w="1134" w:type="dxa"/>
          </w:tcPr>
          <w:p w14:paraId="6A27DF83"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Σύνολο</w:t>
            </w:r>
          </w:p>
        </w:tc>
      </w:tr>
      <w:tr w:rsidR="00B525B5" w:rsidRPr="008E1ECE" w14:paraId="271A55FD" w14:textId="77777777" w:rsidTr="000F36D1">
        <w:trPr>
          <w:jc w:val="center"/>
        </w:trPr>
        <w:tc>
          <w:tcPr>
            <w:tcW w:w="2122" w:type="dxa"/>
          </w:tcPr>
          <w:p w14:paraId="7501425E" w14:textId="77777777" w:rsidR="00234074" w:rsidRPr="00800E2E" w:rsidRDefault="00234074" w:rsidP="00C078ED">
            <w:pPr>
              <w:spacing w:before="100" w:beforeAutospacing="1" w:after="119" w:line="48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val="en-US" w:eastAsia="el-GR"/>
              </w:rPr>
              <w:t>Voltage Regulator</w:t>
            </w:r>
          </w:p>
        </w:tc>
        <w:tc>
          <w:tcPr>
            <w:tcW w:w="1559" w:type="dxa"/>
          </w:tcPr>
          <w:p w14:paraId="4C5BFA06" w14:textId="77777777" w:rsidR="00234074" w:rsidRPr="00800E2E" w:rsidRDefault="00D66B36" w:rsidP="00C078ED">
            <w:pPr>
              <w:spacing w:before="100" w:beforeAutospacing="1" w:after="119" w:line="48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Voltage Step Down</w:t>
            </w:r>
          </w:p>
        </w:tc>
        <w:tc>
          <w:tcPr>
            <w:tcW w:w="2698" w:type="dxa"/>
          </w:tcPr>
          <w:p w14:paraId="7F9384FA" w14:textId="77777777" w:rsidR="00234074" w:rsidRPr="00800E2E" w:rsidRDefault="00234074" w:rsidP="00C078ED">
            <w:pPr>
              <w:spacing w:before="100" w:beforeAutospacing="1" w:after="119" w:line="480" w:lineRule="auto"/>
              <w:jc w:val="center"/>
              <w:rPr>
                <w:rFonts w:ascii="Times New Roman" w:eastAsia="Times New Roman" w:hAnsi="Times New Roman"/>
                <w:color w:val="000000"/>
                <w:sz w:val="24"/>
                <w:szCs w:val="24"/>
                <w:lang w:val="en-US" w:eastAsia="el-GR"/>
              </w:rPr>
            </w:pPr>
            <w:hyperlink r:id="rId13" w:history="1">
              <w:r w:rsidRPr="00207B46">
                <w:rPr>
                  <w:rStyle w:val="Hyperlink"/>
                  <w:rFonts w:ascii="Arial" w:eastAsia="Times New Roman" w:hAnsi="Arial" w:cs="Arial"/>
                  <w:sz w:val="20"/>
                  <w:szCs w:val="20"/>
                  <w:lang w:val="en-US" w:eastAsia="el-GR"/>
                </w:rPr>
                <w:t>https://www.temu.com/</w:t>
              </w:r>
            </w:hyperlink>
            <w:r>
              <w:rPr>
                <w:rFonts w:ascii="Arial" w:eastAsia="Times New Roman" w:hAnsi="Arial" w:cs="Arial"/>
                <w:color w:val="000000"/>
                <w:sz w:val="20"/>
                <w:szCs w:val="20"/>
                <w:lang w:val="en-US" w:eastAsia="el-GR"/>
              </w:rPr>
              <w:t xml:space="preserve"> </w:t>
            </w:r>
          </w:p>
        </w:tc>
        <w:tc>
          <w:tcPr>
            <w:tcW w:w="1554" w:type="dxa"/>
          </w:tcPr>
          <w:p w14:paraId="596171FD" w14:textId="77777777" w:rsidR="00234074" w:rsidRPr="009A099B" w:rsidRDefault="00B525B5" w:rsidP="00C078ED">
            <w:pPr>
              <w:spacing w:before="100" w:beforeAutospacing="1" w:after="119" w:line="480" w:lineRule="auto"/>
              <w:jc w:val="center"/>
              <w:rPr>
                <w:rFonts w:ascii="Times New Roman" w:eastAsia="Times New Roman" w:hAnsi="Times New Roman"/>
                <w:color w:val="000000"/>
                <w:sz w:val="24"/>
                <w:szCs w:val="24"/>
                <w:lang w:eastAsia="el-GR"/>
              </w:rPr>
            </w:pPr>
            <w:r>
              <w:rPr>
                <w:rFonts w:ascii="Arial" w:eastAsia="Times New Roman" w:hAnsi="Arial" w:cs="Arial"/>
                <w:color w:val="000000"/>
                <w:sz w:val="20"/>
                <w:szCs w:val="20"/>
                <w:lang w:eastAsia="el-GR"/>
              </w:rPr>
              <w:t>-</w:t>
            </w:r>
          </w:p>
        </w:tc>
        <w:tc>
          <w:tcPr>
            <w:tcW w:w="1134" w:type="dxa"/>
          </w:tcPr>
          <w:p w14:paraId="0A5EEAD4" w14:textId="3DE9786E" w:rsidR="00234074" w:rsidRPr="008E1ECE" w:rsidRDefault="00234074" w:rsidP="00C078ED">
            <w:pPr>
              <w:spacing w:before="100" w:beforeAutospacing="1" w:after="119" w:line="480" w:lineRule="auto"/>
              <w:jc w:val="center"/>
              <w:rPr>
                <w:rFonts w:ascii="Times New Roman" w:eastAsia="Times New Roman" w:hAnsi="Times New Roman"/>
                <w:color w:val="000000"/>
                <w:sz w:val="24"/>
                <w:szCs w:val="24"/>
                <w:lang w:eastAsia="el-GR"/>
              </w:rPr>
            </w:pPr>
            <w:r>
              <w:rPr>
                <w:rFonts w:ascii="Arial" w:eastAsia="Times New Roman" w:hAnsi="Arial" w:cs="Arial"/>
                <w:color w:val="000000"/>
                <w:sz w:val="20"/>
                <w:szCs w:val="20"/>
                <w:lang w:eastAsia="el-GR"/>
              </w:rPr>
              <w:t>€</w:t>
            </w:r>
            <w:r w:rsidRPr="008E1ECE">
              <w:rPr>
                <w:rFonts w:ascii="Arial" w:eastAsia="Times New Roman" w:hAnsi="Arial" w:cs="Arial"/>
                <w:color w:val="000000"/>
                <w:sz w:val="20"/>
                <w:szCs w:val="20"/>
                <w:lang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eastAsia="el-GR"/>
              </w:rPr>
              <w:t>91</w:t>
            </w:r>
          </w:p>
        </w:tc>
        <w:tc>
          <w:tcPr>
            <w:tcW w:w="1276" w:type="dxa"/>
          </w:tcPr>
          <w:p w14:paraId="76637A6A" w14:textId="77777777" w:rsidR="00234074" w:rsidRPr="008E1ECE" w:rsidRDefault="00234074" w:rsidP="00C078ED">
            <w:pPr>
              <w:spacing w:before="100" w:beforeAutospacing="1" w:after="119" w:line="480" w:lineRule="auto"/>
              <w:jc w:val="center"/>
              <w:rPr>
                <w:rFonts w:ascii="Times New Roman" w:eastAsia="Times New Roman" w:hAnsi="Times New Roman"/>
                <w:color w:val="000000"/>
                <w:sz w:val="24"/>
                <w:szCs w:val="24"/>
                <w:lang w:eastAsia="el-GR"/>
              </w:rPr>
            </w:pPr>
            <w:r>
              <w:rPr>
                <w:rFonts w:ascii="Arial" w:eastAsia="Times New Roman" w:hAnsi="Arial" w:cs="Arial"/>
                <w:color w:val="000000"/>
                <w:sz w:val="20"/>
                <w:szCs w:val="20"/>
                <w:lang w:eastAsia="el-GR"/>
              </w:rPr>
              <w:t>1</w:t>
            </w:r>
          </w:p>
        </w:tc>
        <w:tc>
          <w:tcPr>
            <w:tcW w:w="1134" w:type="dxa"/>
          </w:tcPr>
          <w:p w14:paraId="615C2593" w14:textId="35D04E2B" w:rsidR="00234074" w:rsidRPr="008E1ECE" w:rsidRDefault="00234074"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color w:val="000000"/>
                <w:sz w:val="20"/>
                <w:szCs w:val="20"/>
                <w:lang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eastAsia="el-GR"/>
              </w:rPr>
              <w:t>91€</w:t>
            </w:r>
          </w:p>
        </w:tc>
      </w:tr>
      <w:tr w:rsidR="00B525B5" w:rsidRPr="008E1ECE" w14:paraId="19FBFF83" w14:textId="77777777" w:rsidTr="000F36D1">
        <w:trPr>
          <w:jc w:val="center"/>
        </w:trPr>
        <w:tc>
          <w:tcPr>
            <w:tcW w:w="2122" w:type="dxa"/>
          </w:tcPr>
          <w:p w14:paraId="38619FBB" w14:textId="77777777"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proofErr w:type="spellStart"/>
            <w:r>
              <w:rPr>
                <w:rFonts w:ascii="Times New Roman" w:eastAsia="Times New Roman" w:hAnsi="Times New Roman"/>
                <w:color w:val="000000"/>
                <w:sz w:val="24"/>
                <w:szCs w:val="24"/>
                <w:lang w:val="en-US" w:eastAsia="el-GR"/>
              </w:rPr>
              <w:t>Ir</w:t>
            </w:r>
            <w:proofErr w:type="spellEnd"/>
            <w:r>
              <w:rPr>
                <w:rFonts w:ascii="Times New Roman" w:eastAsia="Times New Roman" w:hAnsi="Times New Roman"/>
                <w:color w:val="000000"/>
                <w:sz w:val="24"/>
                <w:szCs w:val="24"/>
                <w:lang w:val="en-US" w:eastAsia="el-GR"/>
              </w:rPr>
              <w:t xml:space="preserve"> Sensor</w:t>
            </w:r>
          </w:p>
        </w:tc>
        <w:tc>
          <w:tcPr>
            <w:tcW w:w="1559" w:type="dxa"/>
          </w:tcPr>
          <w:p w14:paraId="14399417" w14:textId="77777777" w:rsidR="00234074" w:rsidRPr="00C078ED" w:rsidRDefault="001E0449"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TCRT5000</w:t>
            </w:r>
          </w:p>
        </w:tc>
        <w:tc>
          <w:tcPr>
            <w:tcW w:w="2698" w:type="dxa"/>
          </w:tcPr>
          <w:p w14:paraId="7FF2F0F2" w14:textId="77777777" w:rsidR="00234074" w:rsidRPr="008E1ECE" w:rsidRDefault="00234074" w:rsidP="00C078ED">
            <w:pPr>
              <w:spacing w:after="0" w:line="360" w:lineRule="auto"/>
              <w:jc w:val="center"/>
              <w:rPr>
                <w:rFonts w:ascii="Times New Roman" w:eastAsia="Times New Roman" w:hAnsi="Times New Roman"/>
                <w:color w:val="000000"/>
                <w:sz w:val="24"/>
                <w:szCs w:val="24"/>
                <w:lang w:eastAsia="el-GR"/>
              </w:rPr>
            </w:pPr>
            <w:hyperlink r:id="rId14" w:history="1">
              <w:r w:rsidRPr="00207B46">
                <w:rPr>
                  <w:rStyle w:val="Hyperlink"/>
                  <w:rFonts w:ascii="Arial" w:eastAsia="Times New Roman" w:hAnsi="Arial" w:cs="Arial"/>
                  <w:sz w:val="20"/>
                  <w:szCs w:val="20"/>
                  <w:lang w:val="en-US" w:eastAsia="el-GR"/>
                </w:rPr>
                <w:t>https://www.temu.com/</w:t>
              </w:r>
            </w:hyperlink>
          </w:p>
        </w:tc>
        <w:tc>
          <w:tcPr>
            <w:tcW w:w="1554" w:type="dxa"/>
          </w:tcPr>
          <w:p w14:paraId="261275C4" w14:textId="77777777" w:rsidR="00234074" w:rsidRPr="008E1ECE" w:rsidRDefault="00B525B5" w:rsidP="00C078ED">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D3CB1CD" w14:textId="5224B9F6"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1</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42</w:t>
            </w:r>
          </w:p>
        </w:tc>
        <w:tc>
          <w:tcPr>
            <w:tcW w:w="1276" w:type="dxa"/>
          </w:tcPr>
          <w:p w14:paraId="0C7DD7E6" w14:textId="77777777"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3</w:t>
            </w:r>
          </w:p>
        </w:tc>
        <w:tc>
          <w:tcPr>
            <w:tcW w:w="1134" w:type="dxa"/>
          </w:tcPr>
          <w:p w14:paraId="52D03E89" w14:textId="253F8159"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4</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26</w:t>
            </w:r>
            <w:r>
              <w:rPr>
                <w:rFonts w:ascii="Arial" w:eastAsia="Times New Roman" w:hAnsi="Arial" w:cs="Arial"/>
                <w:color w:val="000000"/>
                <w:sz w:val="20"/>
                <w:szCs w:val="20"/>
                <w:lang w:eastAsia="el-GR"/>
              </w:rPr>
              <w:t>€</w:t>
            </w:r>
          </w:p>
        </w:tc>
      </w:tr>
      <w:tr w:rsidR="00B525B5" w:rsidRPr="008E1ECE" w14:paraId="1FCE8E9D" w14:textId="77777777" w:rsidTr="000F36D1">
        <w:trPr>
          <w:jc w:val="center"/>
        </w:trPr>
        <w:tc>
          <w:tcPr>
            <w:tcW w:w="2122" w:type="dxa"/>
          </w:tcPr>
          <w:p w14:paraId="73861416" w14:textId="77777777" w:rsidR="00234074"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Battery Slot</w:t>
            </w:r>
          </w:p>
        </w:tc>
        <w:tc>
          <w:tcPr>
            <w:tcW w:w="1559" w:type="dxa"/>
          </w:tcPr>
          <w:p w14:paraId="79BD857A" w14:textId="77777777" w:rsidR="00234074" w:rsidRPr="00C078ED" w:rsidRDefault="00D66B36"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18650</w:t>
            </w:r>
          </w:p>
        </w:tc>
        <w:tc>
          <w:tcPr>
            <w:tcW w:w="2698" w:type="dxa"/>
          </w:tcPr>
          <w:p w14:paraId="76B69254" w14:textId="77777777" w:rsidR="00234074" w:rsidRPr="008E1ECE" w:rsidRDefault="00234074" w:rsidP="00C078ED">
            <w:pPr>
              <w:spacing w:after="0" w:line="360" w:lineRule="auto"/>
              <w:jc w:val="center"/>
              <w:rPr>
                <w:rFonts w:ascii="Times New Roman" w:eastAsia="Times New Roman" w:hAnsi="Times New Roman"/>
                <w:color w:val="000000"/>
                <w:sz w:val="24"/>
                <w:szCs w:val="24"/>
                <w:lang w:eastAsia="el-GR"/>
              </w:rPr>
            </w:pPr>
            <w:hyperlink r:id="rId15" w:history="1">
              <w:r w:rsidRPr="00207B46">
                <w:rPr>
                  <w:rStyle w:val="Hyperlink"/>
                  <w:rFonts w:ascii="Arial" w:eastAsia="Times New Roman" w:hAnsi="Arial" w:cs="Arial"/>
                  <w:sz w:val="20"/>
                  <w:szCs w:val="20"/>
                  <w:lang w:val="en-US" w:eastAsia="el-GR"/>
                </w:rPr>
                <w:t>https://www.temu.com/</w:t>
              </w:r>
            </w:hyperlink>
          </w:p>
        </w:tc>
        <w:tc>
          <w:tcPr>
            <w:tcW w:w="1554" w:type="dxa"/>
          </w:tcPr>
          <w:p w14:paraId="551887D7" w14:textId="77777777" w:rsidR="00234074" w:rsidRPr="008E1ECE" w:rsidRDefault="00B525B5" w:rsidP="00C078ED">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9202F87" w14:textId="01CC4701" w:rsidR="00234074" w:rsidRPr="00C078ED" w:rsidRDefault="00234074" w:rsidP="00C078ED">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92</w:t>
            </w:r>
          </w:p>
        </w:tc>
        <w:tc>
          <w:tcPr>
            <w:tcW w:w="1276" w:type="dxa"/>
          </w:tcPr>
          <w:p w14:paraId="52CC2183" w14:textId="77777777" w:rsidR="00234074"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p>
        </w:tc>
        <w:tc>
          <w:tcPr>
            <w:tcW w:w="1134" w:type="dxa"/>
          </w:tcPr>
          <w:p w14:paraId="7C2E85C3" w14:textId="4FE191AC" w:rsidR="00234074"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0</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92</w:t>
            </w:r>
            <w:r>
              <w:rPr>
                <w:rFonts w:ascii="Arial" w:eastAsia="Times New Roman" w:hAnsi="Arial" w:cs="Arial"/>
                <w:color w:val="000000"/>
                <w:sz w:val="20"/>
                <w:szCs w:val="20"/>
                <w:lang w:eastAsia="el-GR"/>
              </w:rPr>
              <w:t>€</w:t>
            </w:r>
          </w:p>
        </w:tc>
      </w:tr>
      <w:tr w:rsidR="00511ED2" w:rsidRPr="008E1ECE" w14:paraId="4971B1BE" w14:textId="77777777" w:rsidTr="000F36D1">
        <w:trPr>
          <w:jc w:val="center"/>
        </w:trPr>
        <w:tc>
          <w:tcPr>
            <w:tcW w:w="2122" w:type="dxa"/>
          </w:tcPr>
          <w:p w14:paraId="4D06FD0C"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Batteries</w:t>
            </w:r>
          </w:p>
        </w:tc>
        <w:tc>
          <w:tcPr>
            <w:tcW w:w="1559" w:type="dxa"/>
          </w:tcPr>
          <w:p w14:paraId="20268FBA"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18650</w:t>
            </w:r>
          </w:p>
        </w:tc>
        <w:tc>
          <w:tcPr>
            <w:tcW w:w="2698" w:type="dxa"/>
          </w:tcPr>
          <w:p w14:paraId="0264884C"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val="en-US" w:eastAsia="el-GR"/>
              </w:rPr>
              <w:t>-</w:t>
            </w:r>
          </w:p>
        </w:tc>
        <w:tc>
          <w:tcPr>
            <w:tcW w:w="1554" w:type="dxa"/>
          </w:tcPr>
          <w:p w14:paraId="65CD8826"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1134" w:type="dxa"/>
          </w:tcPr>
          <w:p w14:paraId="18ED1105" w14:textId="77777777"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p>
        </w:tc>
        <w:tc>
          <w:tcPr>
            <w:tcW w:w="1276" w:type="dxa"/>
          </w:tcPr>
          <w:p w14:paraId="59B2B6EB"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382047DD"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0</w:t>
            </w:r>
            <w:r>
              <w:rPr>
                <w:rFonts w:ascii="Arial" w:eastAsia="Times New Roman" w:hAnsi="Arial" w:cs="Arial"/>
                <w:color w:val="000000"/>
                <w:sz w:val="20"/>
                <w:szCs w:val="20"/>
                <w:lang w:eastAsia="el-GR"/>
              </w:rPr>
              <w:t>€</w:t>
            </w:r>
          </w:p>
        </w:tc>
      </w:tr>
      <w:tr w:rsidR="00511ED2" w:rsidRPr="008E1ECE" w14:paraId="40758AA8" w14:textId="77777777" w:rsidTr="000F36D1">
        <w:trPr>
          <w:jc w:val="center"/>
        </w:trPr>
        <w:tc>
          <w:tcPr>
            <w:tcW w:w="2122" w:type="dxa"/>
          </w:tcPr>
          <w:p w14:paraId="29BC924D"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Dc Motor</w:t>
            </w:r>
          </w:p>
        </w:tc>
        <w:tc>
          <w:tcPr>
            <w:tcW w:w="1559" w:type="dxa"/>
          </w:tcPr>
          <w:p w14:paraId="42456A5D"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Dual Shaft Motors</w:t>
            </w:r>
          </w:p>
        </w:tc>
        <w:tc>
          <w:tcPr>
            <w:tcW w:w="2698" w:type="dxa"/>
          </w:tcPr>
          <w:p w14:paraId="7C0E5C2E"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hyperlink r:id="rId16" w:history="1">
              <w:r w:rsidRPr="00207B46">
                <w:rPr>
                  <w:rStyle w:val="Hyperlink"/>
                  <w:rFonts w:ascii="Arial" w:eastAsia="Times New Roman" w:hAnsi="Arial" w:cs="Arial"/>
                  <w:sz w:val="20"/>
                  <w:szCs w:val="20"/>
                  <w:lang w:val="en-US" w:eastAsia="el-GR"/>
                </w:rPr>
                <w:t>https://www.temu.com/</w:t>
              </w:r>
            </w:hyperlink>
          </w:p>
        </w:tc>
        <w:tc>
          <w:tcPr>
            <w:tcW w:w="1554" w:type="dxa"/>
          </w:tcPr>
          <w:p w14:paraId="4DF34E37"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0A0C776A" w14:textId="77777777"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0.69</w:t>
            </w:r>
          </w:p>
        </w:tc>
        <w:tc>
          <w:tcPr>
            <w:tcW w:w="1276" w:type="dxa"/>
          </w:tcPr>
          <w:p w14:paraId="1B4DD269"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138DC2C4" w14:textId="4A2DD6FF"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38</w:t>
            </w:r>
            <w:r>
              <w:rPr>
                <w:rFonts w:ascii="Arial" w:eastAsia="Times New Roman" w:hAnsi="Arial" w:cs="Arial"/>
                <w:color w:val="000000"/>
                <w:sz w:val="20"/>
                <w:szCs w:val="20"/>
                <w:lang w:eastAsia="el-GR"/>
              </w:rPr>
              <w:t>€</w:t>
            </w:r>
          </w:p>
        </w:tc>
      </w:tr>
      <w:tr w:rsidR="00511ED2" w:rsidRPr="008E1ECE" w14:paraId="26CA2E7F" w14:textId="77777777" w:rsidTr="000F36D1">
        <w:trPr>
          <w:jc w:val="center"/>
        </w:trPr>
        <w:tc>
          <w:tcPr>
            <w:tcW w:w="2122" w:type="dxa"/>
          </w:tcPr>
          <w:p w14:paraId="7855245F"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Rubber Wheels</w:t>
            </w:r>
          </w:p>
        </w:tc>
        <w:tc>
          <w:tcPr>
            <w:tcW w:w="1559" w:type="dxa"/>
          </w:tcPr>
          <w:p w14:paraId="75614C71" w14:textId="19A90E2B" w:rsidR="00511ED2" w:rsidRPr="000F36D1" w:rsidRDefault="000F36D1"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2698" w:type="dxa"/>
          </w:tcPr>
          <w:p w14:paraId="30BE75AD"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hyperlink r:id="rId17" w:history="1">
              <w:r w:rsidRPr="00207B46">
                <w:rPr>
                  <w:rStyle w:val="Hyperlink"/>
                  <w:rFonts w:ascii="Arial" w:eastAsia="Times New Roman" w:hAnsi="Arial" w:cs="Arial"/>
                  <w:sz w:val="20"/>
                  <w:szCs w:val="20"/>
                  <w:lang w:val="en-US" w:eastAsia="el-GR"/>
                </w:rPr>
                <w:t>https://www.temu.com/</w:t>
              </w:r>
            </w:hyperlink>
          </w:p>
        </w:tc>
        <w:tc>
          <w:tcPr>
            <w:tcW w:w="1554" w:type="dxa"/>
          </w:tcPr>
          <w:p w14:paraId="15B5339C"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63899F44" w14:textId="421B60A3"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86</w:t>
            </w:r>
          </w:p>
        </w:tc>
        <w:tc>
          <w:tcPr>
            <w:tcW w:w="1276" w:type="dxa"/>
          </w:tcPr>
          <w:p w14:paraId="31AFEB5D"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44E52BB2" w14:textId="75E7143C"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72</w:t>
            </w:r>
            <w:r>
              <w:rPr>
                <w:rFonts w:ascii="Arial" w:eastAsia="Times New Roman" w:hAnsi="Arial" w:cs="Arial"/>
                <w:color w:val="000000"/>
                <w:sz w:val="20"/>
                <w:szCs w:val="20"/>
                <w:lang w:eastAsia="el-GR"/>
              </w:rPr>
              <w:t>€</w:t>
            </w:r>
          </w:p>
        </w:tc>
      </w:tr>
      <w:tr w:rsidR="00511ED2" w:rsidRPr="008E1ECE" w14:paraId="7735EA4A" w14:textId="77777777" w:rsidTr="000F36D1">
        <w:trPr>
          <w:jc w:val="center"/>
        </w:trPr>
        <w:tc>
          <w:tcPr>
            <w:tcW w:w="2122" w:type="dxa"/>
          </w:tcPr>
          <w:p w14:paraId="35668804"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Caster Wheels</w:t>
            </w:r>
          </w:p>
        </w:tc>
        <w:tc>
          <w:tcPr>
            <w:tcW w:w="1559" w:type="dxa"/>
          </w:tcPr>
          <w:p w14:paraId="397CDF0A" w14:textId="176460BD" w:rsidR="00511ED2" w:rsidRPr="00C078ED" w:rsidRDefault="000F36D1"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Mini-W240</w:t>
            </w:r>
          </w:p>
        </w:tc>
        <w:tc>
          <w:tcPr>
            <w:tcW w:w="2698" w:type="dxa"/>
          </w:tcPr>
          <w:p w14:paraId="06855775" w14:textId="74B4695F" w:rsidR="00511ED2" w:rsidRPr="00057995" w:rsidRDefault="00057995" w:rsidP="00511ED2">
            <w:pPr>
              <w:spacing w:after="0" w:line="360" w:lineRule="auto"/>
              <w:jc w:val="center"/>
              <w:rPr>
                <w:rFonts w:ascii="Times New Roman" w:eastAsia="Times New Roman" w:hAnsi="Times New Roman"/>
                <w:color w:val="000000"/>
                <w:sz w:val="28"/>
                <w:szCs w:val="28"/>
                <w:lang w:val="en-US" w:eastAsia="el-GR"/>
              </w:rPr>
            </w:pPr>
            <w:hyperlink r:id="rId18" w:history="1">
              <w:r w:rsidRPr="0034238D">
                <w:rPr>
                  <w:rStyle w:val="Hyperlink"/>
                  <w:rFonts w:ascii="Times New Roman" w:eastAsia="Times New Roman" w:hAnsi="Times New Roman"/>
                  <w:sz w:val="24"/>
                  <w:szCs w:val="24"/>
                  <w:lang w:val="en-US" w:eastAsia="el-GR"/>
                </w:rPr>
                <w:t>https://grobotronics.com</w:t>
              </w:r>
            </w:hyperlink>
            <w:r>
              <w:rPr>
                <w:rFonts w:ascii="Times New Roman" w:eastAsia="Times New Roman" w:hAnsi="Times New Roman"/>
                <w:color w:val="000000"/>
                <w:sz w:val="24"/>
                <w:szCs w:val="24"/>
                <w:lang w:val="en-US" w:eastAsia="el-GR"/>
              </w:rPr>
              <w:t xml:space="preserve"> </w:t>
            </w:r>
          </w:p>
        </w:tc>
        <w:tc>
          <w:tcPr>
            <w:tcW w:w="1554" w:type="dxa"/>
          </w:tcPr>
          <w:p w14:paraId="4478C84B" w14:textId="2DDB3F2C" w:rsidR="00511ED2" w:rsidRPr="00057995" w:rsidRDefault="00057995" w:rsidP="00511ED2">
            <w:pPr>
              <w:spacing w:after="0" w:line="360" w:lineRule="auto"/>
              <w:jc w:val="center"/>
              <w:rPr>
                <w:rFonts w:ascii="Times New Roman" w:eastAsia="Times New Roman" w:hAnsi="Times New Roman"/>
                <w:color w:val="000000"/>
                <w:sz w:val="24"/>
                <w:szCs w:val="24"/>
                <w:lang w:val="en-US" w:eastAsia="el-GR"/>
              </w:rPr>
            </w:pPr>
            <w:r w:rsidRPr="00057995">
              <w:rPr>
                <w:rFonts w:ascii="Times New Roman" w:eastAsia="Times New Roman" w:hAnsi="Times New Roman"/>
                <w:color w:val="000000"/>
                <w:sz w:val="24"/>
                <w:szCs w:val="24"/>
                <w:lang w:eastAsia="el-GR"/>
              </w:rPr>
              <w:t>19-00026207</w:t>
            </w:r>
          </w:p>
        </w:tc>
        <w:tc>
          <w:tcPr>
            <w:tcW w:w="1134" w:type="dxa"/>
          </w:tcPr>
          <w:p w14:paraId="68A8C633" w14:textId="3CDE3D21" w:rsidR="00511ED2" w:rsidRPr="00BC713F"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r w:rsidR="00057995">
              <w:rPr>
                <w:rFonts w:ascii="Arial" w:eastAsia="Times New Roman" w:hAnsi="Arial" w:cs="Arial"/>
                <w:color w:val="000000"/>
                <w:sz w:val="20"/>
                <w:szCs w:val="20"/>
                <w:lang w:val="en-US" w:eastAsia="el-GR"/>
              </w:rPr>
              <w:t>1</w:t>
            </w:r>
            <w:r w:rsidR="000F36D1">
              <w:rPr>
                <w:rFonts w:ascii="Arial" w:eastAsia="Times New Roman" w:hAnsi="Arial" w:cs="Arial"/>
                <w:color w:val="000000"/>
                <w:sz w:val="20"/>
                <w:szCs w:val="20"/>
                <w:lang w:eastAsia="el-GR"/>
              </w:rPr>
              <w:t>,</w:t>
            </w:r>
            <w:r w:rsidR="00057995">
              <w:rPr>
                <w:rFonts w:ascii="Arial" w:eastAsia="Times New Roman" w:hAnsi="Arial" w:cs="Arial"/>
                <w:color w:val="000000"/>
                <w:sz w:val="20"/>
                <w:szCs w:val="20"/>
                <w:lang w:val="en-US" w:eastAsia="el-GR"/>
              </w:rPr>
              <w:t>20</w:t>
            </w:r>
          </w:p>
        </w:tc>
        <w:tc>
          <w:tcPr>
            <w:tcW w:w="1276" w:type="dxa"/>
          </w:tcPr>
          <w:p w14:paraId="2DC89461" w14:textId="77777777" w:rsidR="00511ED2" w:rsidRDefault="009110E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02F11EC4" w14:textId="7ED44EE2" w:rsidR="00511ED2" w:rsidRDefault="00057995" w:rsidP="00511ED2">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val="en-US" w:eastAsia="el-GR"/>
              </w:rPr>
              <w:t>2</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40</w:t>
            </w:r>
            <w:r w:rsidR="00511ED2">
              <w:rPr>
                <w:rFonts w:ascii="Arial" w:eastAsia="Times New Roman" w:hAnsi="Arial" w:cs="Arial"/>
                <w:color w:val="000000"/>
                <w:sz w:val="20"/>
                <w:szCs w:val="20"/>
                <w:lang w:eastAsia="el-GR"/>
              </w:rPr>
              <w:t>€</w:t>
            </w:r>
          </w:p>
        </w:tc>
      </w:tr>
      <w:tr w:rsidR="00511ED2" w:rsidRPr="008E1ECE" w14:paraId="3B1BFE7E" w14:textId="77777777" w:rsidTr="000F36D1">
        <w:trPr>
          <w:jc w:val="center"/>
        </w:trPr>
        <w:tc>
          <w:tcPr>
            <w:tcW w:w="2122" w:type="dxa"/>
          </w:tcPr>
          <w:p w14:paraId="6A6A15B7"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Maker Pi RP 2040</w:t>
            </w:r>
          </w:p>
        </w:tc>
        <w:tc>
          <w:tcPr>
            <w:tcW w:w="1559" w:type="dxa"/>
          </w:tcPr>
          <w:p w14:paraId="02CFEF91"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2698" w:type="dxa"/>
          </w:tcPr>
          <w:p w14:paraId="7E26383B" w14:textId="77777777" w:rsidR="00511ED2" w:rsidRDefault="00511ED2" w:rsidP="00511ED2">
            <w:pPr>
              <w:spacing w:after="0" w:line="360" w:lineRule="auto"/>
              <w:jc w:val="center"/>
              <w:rPr>
                <w:rFonts w:ascii="Arial" w:eastAsia="Times New Roman" w:hAnsi="Arial" w:cs="Arial"/>
                <w:color w:val="000000"/>
                <w:sz w:val="20"/>
                <w:szCs w:val="20"/>
                <w:lang w:val="en-US" w:eastAsia="el-GR"/>
              </w:rPr>
            </w:pPr>
            <w:hyperlink r:id="rId19" w:history="1">
              <w:r w:rsidRPr="00207B46">
                <w:rPr>
                  <w:rStyle w:val="Hyperlink"/>
                  <w:rFonts w:ascii="Arial" w:eastAsia="Times New Roman" w:hAnsi="Arial" w:cs="Arial"/>
                  <w:sz w:val="20"/>
                  <w:szCs w:val="20"/>
                  <w:lang w:val="en-US" w:eastAsia="el-GR"/>
                </w:rPr>
                <w:t>https://nettop.gr/</w:t>
              </w:r>
            </w:hyperlink>
          </w:p>
        </w:tc>
        <w:tc>
          <w:tcPr>
            <w:tcW w:w="1554" w:type="dxa"/>
          </w:tcPr>
          <w:p w14:paraId="1B48363C"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sidRPr="00234074">
              <w:rPr>
                <w:rFonts w:ascii="Times New Roman" w:eastAsia="Times New Roman" w:hAnsi="Times New Roman"/>
                <w:color w:val="000000"/>
                <w:sz w:val="24"/>
                <w:szCs w:val="24"/>
                <w:lang w:eastAsia="el-GR"/>
              </w:rPr>
              <w:t>CYT-00005</w:t>
            </w:r>
          </w:p>
        </w:tc>
        <w:tc>
          <w:tcPr>
            <w:tcW w:w="1134" w:type="dxa"/>
          </w:tcPr>
          <w:p w14:paraId="3C555D82" w14:textId="77771240"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12</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90</w:t>
            </w:r>
          </w:p>
        </w:tc>
        <w:tc>
          <w:tcPr>
            <w:tcW w:w="1276" w:type="dxa"/>
          </w:tcPr>
          <w:p w14:paraId="31F12988"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p>
        </w:tc>
        <w:tc>
          <w:tcPr>
            <w:tcW w:w="1134" w:type="dxa"/>
          </w:tcPr>
          <w:p w14:paraId="0BD31010" w14:textId="1AFC5FBF"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12</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90</w:t>
            </w:r>
            <w:r>
              <w:rPr>
                <w:rFonts w:ascii="Arial" w:eastAsia="Times New Roman" w:hAnsi="Arial" w:cs="Arial"/>
                <w:color w:val="000000"/>
                <w:sz w:val="20"/>
                <w:szCs w:val="20"/>
                <w:lang w:eastAsia="el-GR"/>
              </w:rPr>
              <w:t>€</w:t>
            </w:r>
          </w:p>
        </w:tc>
      </w:tr>
      <w:tr w:rsidR="00511ED2" w:rsidRPr="008E1ECE" w14:paraId="26DAF4C0" w14:textId="77777777" w:rsidTr="000F36D1">
        <w:trPr>
          <w:jc w:val="center"/>
        </w:trPr>
        <w:tc>
          <w:tcPr>
            <w:tcW w:w="2122" w:type="dxa"/>
          </w:tcPr>
          <w:p w14:paraId="3BFF08F5"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Μαύρο Χαρτόνι</w:t>
            </w:r>
          </w:p>
        </w:tc>
        <w:tc>
          <w:tcPr>
            <w:tcW w:w="1559" w:type="dxa"/>
          </w:tcPr>
          <w:p w14:paraId="42076909"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2698" w:type="dxa"/>
          </w:tcPr>
          <w:p w14:paraId="3155436E" w14:textId="77777777" w:rsidR="00511ED2" w:rsidRPr="00C078ED"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2F089F8A" w14:textId="77777777" w:rsidR="00511ED2" w:rsidRPr="00234074"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78DD3D08" w14:textId="77777777" w:rsidR="00511ED2"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5A7B5C2F"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498C4FB7"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0</w:t>
            </w:r>
            <w:r>
              <w:rPr>
                <w:rFonts w:ascii="Arial" w:eastAsia="Times New Roman" w:hAnsi="Arial" w:cs="Arial"/>
                <w:color w:val="000000"/>
                <w:sz w:val="20"/>
                <w:szCs w:val="20"/>
                <w:lang w:eastAsia="el-GR"/>
              </w:rPr>
              <w:t>€</w:t>
            </w:r>
          </w:p>
        </w:tc>
      </w:tr>
      <w:tr w:rsidR="00511ED2" w:rsidRPr="008E1ECE" w14:paraId="6D7DFF66" w14:textId="77777777" w:rsidTr="000F36D1">
        <w:trPr>
          <w:jc w:val="center"/>
        </w:trPr>
        <w:tc>
          <w:tcPr>
            <w:tcW w:w="2122" w:type="dxa"/>
          </w:tcPr>
          <w:p w14:paraId="38EC385A" w14:textId="77777777" w:rsidR="00511ED2"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Μακετόχαρτο</w:t>
            </w:r>
          </w:p>
        </w:tc>
        <w:tc>
          <w:tcPr>
            <w:tcW w:w="1559" w:type="dxa"/>
          </w:tcPr>
          <w:p w14:paraId="593A9CED"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2698" w:type="dxa"/>
          </w:tcPr>
          <w:p w14:paraId="38A30DD5" w14:textId="77777777" w:rsidR="00511ED2" w:rsidRPr="00C078ED"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62568722" w14:textId="77777777" w:rsidR="00511ED2" w:rsidRPr="00234074"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C8B0CA1" w14:textId="77777777" w:rsidR="00511ED2"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6D7037D4"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051ABAD4"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eastAsia="el-GR"/>
              </w:rPr>
              <w:t>0€</w:t>
            </w:r>
          </w:p>
        </w:tc>
      </w:tr>
      <w:tr w:rsidR="002F779A" w:rsidRPr="008E1ECE" w14:paraId="4F52ABD3" w14:textId="77777777" w:rsidTr="000F36D1">
        <w:trPr>
          <w:jc w:val="center"/>
        </w:trPr>
        <w:tc>
          <w:tcPr>
            <w:tcW w:w="2122" w:type="dxa"/>
          </w:tcPr>
          <w:p w14:paraId="4DB6DD5D" w14:textId="4E31E74B"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Καλώδια</w:t>
            </w:r>
          </w:p>
        </w:tc>
        <w:tc>
          <w:tcPr>
            <w:tcW w:w="1559" w:type="dxa"/>
          </w:tcPr>
          <w:p w14:paraId="7B5723B4" w14:textId="222C504B" w:rsidR="002F779A" w:rsidRP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UTP</w:t>
            </w:r>
          </w:p>
        </w:tc>
        <w:tc>
          <w:tcPr>
            <w:tcW w:w="2698" w:type="dxa"/>
          </w:tcPr>
          <w:p w14:paraId="5901B84F" w14:textId="19110D76"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w:t>
            </w:r>
          </w:p>
        </w:tc>
        <w:tc>
          <w:tcPr>
            <w:tcW w:w="1554" w:type="dxa"/>
          </w:tcPr>
          <w:p w14:paraId="32089BB9" w14:textId="3E3E34E5" w:rsidR="002F779A" w:rsidRP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1134" w:type="dxa"/>
          </w:tcPr>
          <w:p w14:paraId="0F4AC6B3" w14:textId="776B6CA8"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p>
        </w:tc>
        <w:tc>
          <w:tcPr>
            <w:tcW w:w="1276" w:type="dxa"/>
          </w:tcPr>
          <w:p w14:paraId="42B5873C" w14:textId="194DAA1D" w:rsidR="002F779A" w:rsidRP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8</w:t>
            </w:r>
          </w:p>
        </w:tc>
        <w:tc>
          <w:tcPr>
            <w:tcW w:w="1134" w:type="dxa"/>
          </w:tcPr>
          <w:p w14:paraId="4911EA34" w14:textId="4A102603"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0</w:t>
            </w:r>
            <w:r>
              <w:rPr>
                <w:rFonts w:ascii="Arial" w:eastAsia="Times New Roman" w:hAnsi="Arial" w:cs="Arial"/>
                <w:color w:val="000000"/>
                <w:sz w:val="20"/>
                <w:szCs w:val="20"/>
                <w:lang w:eastAsia="el-GR"/>
              </w:rPr>
              <w:t>€</w:t>
            </w:r>
          </w:p>
        </w:tc>
      </w:tr>
      <w:tr w:rsidR="002F779A" w:rsidRPr="008E1ECE" w14:paraId="4F88E081" w14:textId="77777777" w:rsidTr="000F36D1">
        <w:trPr>
          <w:jc w:val="center"/>
        </w:trPr>
        <w:tc>
          <w:tcPr>
            <w:tcW w:w="2122" w:type="dxa"/>
          </w:tcPr>
          <w:p w14:paraId="0E41CA43" w14:textId="1CFC4EE0"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Κόλλα</w:t>
            </w:r>
          </w:p>
        </w:tc>
        <w:tc>
          <w:tcPr>
            <w:tcW w:w="1559" w:type="dxa"/>
          </w:tcPr>
          <w:p w14:paraId="0CF91687" w14:textId="59F42EB2" w:rsid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Logo</w:t>
            </w:r>
          </w:p>
        </w:tc>
        <w:tc>
          <w:tcPr>
            <w:tcW w:w="2698" w:type="dxa"/>
          </w:tcPr>
          <w:p w14:paraId="4AE1F6A2" w14:textId="07B04473" w:rsid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w:t>
            </w:r>
          </w:p>
        </w:tc>
        <w:tc>
          <w:tcPr>
            <w:tcW w:w="1554" w:type="dxa"/>
          </w:tcPr>
          <w:p w14:paraId="59BF8A87" w14:textId="103EA4D4" w:rsid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1134" w:type="dxa"/>
          </w:tcPr>
          <w:p w14:paraId="2432498B" w14:textId="73CF679C"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p>
        </w:tc>
        <w:tc>
          <w:tcPr>
            <w:tcW w:w="1276" w:type="dxa"/>
          </w:tcPr>
          <w:p w14:paraId="383C0D92" w14:textId="76C6C820" w:rsid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p>
        </w:tc>
        <w:tc>
          <w:tcPr>
            <w:tcW w:w="1134" w:type="dxa"/>
          </w:tcPr>
          <w:p w14:paraId="72E17D17" w14:textId="4ED13129" w:rsid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0</w:t>
            </w:r>
            <w:r>
              <w:rPr>
                <w:rFonts w:ascii="Arial" w:eastAsia="Times New Roman" w:hAnsi="Arial" w:cs="Arial"/>
                <w:color w:val="000000"/>
                <w:sz w:val="20"/>
                <w:szCs w:val="20"/>
                <w:lang w:eastAsia="el-GR"/>
              </w:rPr>
              <w:t>€</w:t>
            </w:r>
          </w:p>
        </w:tc>
      </w:tr>
      <w:tr w:rsidR="002F779A" w:rsidRPr="008E1ECE" w14:paraId="0F5222E5" w14:textId="77777777" w:rsidTr="000F36D1">
        <w:trPr>
          <w:jc w:val="center"/>
        </w:trPr>
        <w:tc>
          <w:tcPr>
            <w:tcW w:w="2122" w:type="dxa"/>
          </w:tcPr>
          <w:p w14:paraId="08E3D9AE" w14:textId="064B3E54"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Σιλικόνη</w:t>
            </w:r>
          </w:p>
        </w:tc>
        <w:tc>
          <w:tcPr>
            <w:tcW w:w="1559" w:type="dxa"/>
          </w:tcPr>
          <w:p w14:paraId="2822AE58" w14:textId="0FA2D551"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2698" w:type="dxa"/>
          </w:tcPr>
          <w:p w14:paraId="55874068" w14:textId="74DE2BC3" w:rsidR="002F779A" w:rsidRP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40BEB8D6" w14:textId="0A41BF8B"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6FC5C886" w14:textId="0B4B0A44"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11AAB445" w14:textId="58D59982"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5CD26AA5" w14:textId="5ED394C8" w:rsidR="002F779A" w:rsidRP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r>
      <w:tr w:rsidR="002F779A" w:rsidRPr="008E1ECE" w14:paraId="40FC646C" w14:textId="77777777" w:rsidTr="000F36D1">
        <w:trPr>
          <w:jc w:val="center"/>
        </w:trPr>
        <w:tc>
          <w:tcPr>
            <w:tcW w:w="2122" w:type="dxa"/>
          </w:tcPr>
          <w:p w14:paraId="520AF432" w14:textId="0250E63D"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Ταινία</w:t>
            </w:r>
          </w:p>
        </w:tc>
        <w:tc>
          <w:tcPr>
            <w:tcW w:w="1559" w:type="dxa"/>
          </w:tcPr>
          <w:p w14:paraId="0946F603" w14:textId="227D4A46"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Διπλή Όψεως</w:t>
            </w:r>
          </w:p>
        </w:tc>
        <w:tc>
          <w:tcPr>
            <w:tcW w:w="2698" w:type="dxa"/>
          </w:tcPr>
          <w:p w14:paraId="02588E63" w14:textId="3B97287C"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1A5B0F69" w14:textId="30F8FAB5"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326ADF67" w14:textId="31F81488"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49093BFF" w14:textId="15386061"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024F8DB7" w14:textId="66D08D62"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r>
      <w:tr w:rsidR="002F779A" w:rsidRPr="008E1ECE" w14:paraId="2B661040" w14:textId="77777777" w:rsidTr="000F36D1">
        <w:trPr>
          <w:jc w:val="center"/>
        </w:trPr>
        <w:tc>
          <w:tcPr>
            <w:tcW w:w="2122" w:type="dxa"/>
          </w:tcPr>
          <w:p w14:paraId="41F0C8E7" w14:textId="528799B2"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Βίδες</w:t>
            </w:r>
          </w:p>
        </w:tc>
        <w:tc>
          <w:tcPr>
            <w:tcW w:w="1559" w:type="dxa"/>
          </w:tcPr>
          <w:p w14:paraId="4D582693" w14:textId="6A971FCA"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Μ2*4</w:t>
            </w:r>
          </w:p>
        </w:tc>
        <w:tc>
          <w:tcPr>
            <w:tcW w:w="2698" w:type="dxa"/>
          </w:tcPr>
          <w:p w14:paraId="49CCBB61" w14:textId="42AB861D"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4E3D5A3E" w14:textId="4944D86E"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2BBECD8" w14:textId="5507BFD6"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1E79D8A9" w14:textId="253FCFD5"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11</w:t>
            </w:r>
          </w:p>
        </w:tc>
        <w:tc>
          <w:tcPr>
            <w:tcW w:w="1134" w:type="dxa"/>
          </w:tcPr>
          <w:p w14:paraId="43799C18" w14:textId="686FB173"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r>
      <w:tr w:rsidR="000F36D1" w:rsidRPr="008E1ECE" w14:paraId="1B79F29A" w14:textId="77777777" w:rsidTr="000F36D1">
        <w:trPr>
          <w:jc w:val="center"/>
        </w:trPr>
        <w:tc>
          <w:tcPr>
            <w:tcW w:w="2122" w:type="dxa"/>
          </w:tcPr>
          <w:p w14:paraId="512CAD79" w14:textId="5B31771A" w:rsidR="000F36D1" w:rsidRPr="000F36D1" w:rsidRDefault="000F36D1"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Σύνολο</w:t>
            </w:r>
          </w:p>
        </w:tc>
        <w:tc>
          <w:tcPr>
            <w:tcW w:w="9355" w:type="dxa"/>
            <w:gridSpan w:val="6"/>
            <w:shd w:val="clear" w:color="auto" w:fill="00B050"/>
          </w:tcPr>
          <w:p w14:paraId="2A22FE13" w14:textId="2A108D2C" w:rsidR="000F36D1" w:rsidRPr="000F36D1" w:rsidRDefault="000F36D1" w:rsidP="00511ED2">
            <w:pPr>
              <w:spacing w:after="0" w:line="360" w:lineRule="auto"/>
              <w:jc w:val="center"/>
              <w:rPr>
                <w:rFonts w:ascii="Arial" w:eastAsia="Times New Roman" w:hAnsi="Arial" w:cs="Arial"/>
                <w:b/>
                <w:bCs/>
                <w:color w:val="000000"/>
                <w:sz w:val="28"/>
                <w:szCs w:val="28"/>
                <w:lang w:eastAsia="el-GR"/>
              </w:rPr>
            </w:pPr>
            <w:r w:rsidRPr="000F36D1">
              <w:rPr>
                <w:rFonts w:ascii="Arial" w:eastAsia="Times New Roman" w:hAnsi="Arial" w:cs="Arial"/>
                <w:b/>
                <w:bCs/>
                <w:color w:val="000000"/>
                <w:sz w:val="28"/>
                <w:szCs w:val="28"/>
                <w:lang w:eastAsia="el-GR"/>
              </w:rPr>
              <w:fldChar w:fldCharType="begin"/>
            </w:r>
            <w:r w:rsidRPr="000F36D1">
              <w:rPr>
                <w:rFonts w:ascii="Arial" w:eastAsia="Times New Roman" w:hAnsi="Arial" w:cs="Arial"/>
                <w:b/>
                <w:bCs/>
                <w:color w:val="000000"/>
                <w:sz w:val="28"/>
                <w:szCs w:val="28"/>
                <w:lang w:eastAsia="el-GR"/>
              </w:rPr>
              <w:instrText xml:space="preserve"> =SUM(ABOVE) \# "#.##0,00 €;(#.##0,00 €)" </w:instrText>
            </w:r>
            <w:r w:rsidRPr="000F36D1">
              <w:rPr>
                <w:rFonts w:ascii="Arial" w:eastAsia="Times New Roman" w:hAnsi="Arial" w:cs="Arial"/>
                <w:b/>
                <w:bCs/>
                <w:color w:val="000000"/>
                <w:sz w:val="28"/>
                <w:szCs w:val="28"/>
                <w:lang w:eastAsia="el-GR"/>
              </w:rPr>
              <w:fldChar w:fldCharType="separate"/>
            </w:r>
            <w:r w:rsidRPr="000F36D1">
              <w:rPr>
                <w:rFonts w:ascii="Arial" w:eastAsia="Times New Roman" w:hAnsi="Arial" w:cs="Arial"/>
                <w:b/>
                <w:bCs/>
                <w:noProof/>
                <w:color w:val="000000"/>
                <w:sz w:val="28"/>
                <w:szCs w:val="28"/>
                <w:lang w:eastAsia="el-GR"/>
              </w:rPr>
              <w:t xml:space="preserve">  24,49 €</w:t>
            </w:r>
            <w:r w:rsidRPr="000F36D1">
              <w:rPr>
                <w:rFonts w:ascii="Arial" w:eastAsia="Times New Roman" w:hAnsi="Arial" w:cs="Arial"/>
                <w:b/>
                <w:bCs/>
                <w:color w:val="000000"/>
                <w:sz w:val="28"/>
                <w:szCs w:val="28"/>
                <w:lang w:eastAsia="el-GR"/>
              </w:rPr>
              <w:fldChar w:fldCharType="end"/>
            </w:r>
          </w:p>
        </w:tc>
      </w:tr>
    </w:tbl>
    <w:p w14:paraId="15BBE897" w14:textId="77777777" w:rsidR="008E1ECE" w:rsidRPr="00AC27DA" w:rsidRDefault="008E1ECE" w:rsidP="008E1ECE">
      <w:pPr>
        <w:spacing w:after="0" w:line="360" w:lineRule="auto"/>
        <w:jc w:val="both"/>
        <w:rPr>
          <w:rFonts w:ascii="Times New Roman" w:eastAsia="Times New Roman" w:hAnsi="Times New Roman"/>
          <w:color w:val="000000"/>
          <w:sz w:val="24"/>
          <w:szCs w:val="24"/>
          <w:lang w:val="en-US" w:eastAsia="el-GR"/>
        </w:rPr>
      </w:pPr>
    </w:p>
    <w:p w14:paraId="64D69822"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t>4.</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ΑΠΟΤΕΛΕΣΜΑΤΑ</w:t>
      </w:r>
    </w:p>
    <w:p w14:paraId="15DE25E9" w14:textId="5E794191" w:rsidR="00C3309A" w:rsidRPr="007C4CB9" w:rsidRDefault="00F70AA1"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Pr>
          <w:rFonts w:ascii="Times New Roman" w:eastAsia="Times New Roman" w:hAnsi="Times New Roman"/>
          <w:sz w:val="24"/>
          <w:szCs w:val="24"/>
          <w:lang w:eastAsia="el-GR"/>
        </w:rPr>
        <w:t>Ο τελικός κώδικας λειτουργεί ικανοποιητικά, παρόλο που χρησιμοποιεί ψηφιακούς αισθητήρες, και έχουμε καταφέρει να το κάνουμε να το κάνουμε σχετικά γρήγορο, δεδομένου των αισθητήρων και κινητήρων που έχουμε στη διάθεση μας. Το γεγονός πως έχουμε ενσωματώσει την επιστροφή στην τελευταία κίνηση βοηθάει πολύ στην ικανοποιητική ανίχνευση της γραμμής.</w:t>
      </w:r>
    </w:p>
    <w:p w14:paraId="0661066F"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lastRenderedPageBreak/>
        <w:t>5.</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val="en-US" w:eastAsia="el-GR"/>
        </w:rPr>
        <w:t>Lessons</w:t>
      </w:r>
      <w:r w:rsidRPr="008E1ECE">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val="en-US" w:eastAsia="el-GR"/>
        </w:rPr>
        <w:t>Learned</w:t>
      </w:r>
      <w:r w:rsidRPr="008E1ECE">
        <w:rPr>
          <w:rFonts w:ascii="Arial Black" w:eastAsia="Times New Roman" w:hAnsi="Arial Black"/>
          <w:b/>
          <w:bCs/>
          <w:caps/>
          <w:color w:val="000000"/>
          <w:spacing w:val="2"/>
          <w:kern w:val="36"/>
          <w:sz w:val="36"/>
          <w:szCs w:val="36"/>
          <w:lang w:eastAsia="el-GR"/>
        </w:rPr>
        <w:t>(ΠΑΘΗΜΑΤΑ-ΜΑΘΗΜΑΤΑ)</w:t>
      </w:r>
    </w:p>
    <w:p w14:paraId="534078EF" w14:textId="0265DD20" w:rsidR="006A6AAA" w:rsidRDefault="009E0A60">
      <w:pPr>
        <w:rPr>
          <w:rFonts w:ascii="Times New Roman" w:eastAsia="Times New Roman" w:hAnsi="Times New Roman"/>
          <w:color w:val="000000"/>
          <w:sz w:val="24"/>
          <w:szCs w:val="24"/>
          <w:lang w:eastAsia="el-GR"/>
        </w:rPr>
      </w:pPr>
      <w:bookmarkStart w:id="2" w:name="tw-target-text"/>
      <w:bookmarkEnd w:id="2"/>
      <w:r>
        <w:rPr>
          <w:rFonts w:ascii="Times New Roman" w:eastAsia="Times New Roman" w:hAnsi="Times New Roman"/>
          <w:color w:val="000000"/>
          <w:sz w:val="24"/>
          <w:szCs w:val="24"/>
          <w:lang w:eastAsia="el-GR"/>
        </w:rPr>
        <w:t>Από τ</w:t>
      </w:r>
      <w:r w:rsidR="00F70AA1">
        <w:rPr>
          <w:rFonts w:ascii="Times New Roman" w:eastAsia="Times New Roman" w:hAnsi="Times New Roman"/>
          <w:color w:val="000000"/>
          <w:sz w:val="24"/>
          <w:szCs w:val="24"/>
          <w:lang w:eastAsia="el-GR"/>
        </w:rPr>
        <w:t xml:space="preserve">ην εμπειρία </w:t>
      </w:r>
      <w:r w:rsidR="00810BC0">
        <w:rPr>
          <w:rFonts w:ascii="Times New Roman" w:eastAsia="Times New Roman" w:hAnsi="Times New Roman"/>
          <w:color w:val="000000"/>
          <w:sz w:val="24"/>
          <w:szCs w:val="24"/>
          <w:lang w:eastAsia="el-GR"/>
        </w:rPr>
        <w:t>μας</w:t>
      </w:r>
      <w:r w:rsidR="00695928">
        <w:rPr>
          <w:rFonts w:ascii="Times New Roman" w:eastAsia="Times New Roman" w:hAnsi="Times New Roman"/>
          <w:color w:val="000000"/>
          <w:sz w:val="24"/>
          <w:szCs w:val="24"/>
          <w:lang w:eastAsia="el-GR"/>
        </w:rPr>
        <w:t xml:space="preserve"> προέκυψαν τα ε</w:t>
      </w:r>
      <w:r w:rsidR="006A6AAA">
        <w:rPr>
          <w:rFonts w:ascii="Times New Roman" w:eastAsia="Times New Roman" w:hAnsi="Times New Roman"/>
          <w:color w:val="000000"/>
          <w:sz w:val="24"/>
          <w:szCs w:val="24"/>
          <w:lang w:eastAsia="el-GR"/>
        </w:rPr>
        <w:t>ξής συμπεράσματα:</w:t>
      </w:r>
    </w:p>
    <w:p w14:paraId="6B6C53E5" w14:textId="77777777" w:rsidR="006A6AAA" w:rsidRPr="006C56CE" w:rsidRDefault="00810BC0"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Υπάρχει σταθερότητα και πρόσφυση όσον αναφορά την μακέτα-σασί κάνοντας χρήση δύο </w:t>
      </w:r>
      <w:r>
        <w:rPr>
          <w:rFonts w:ascii="Times New Roman" w:eastAsia="Times New Roman" w:hAnsi="Times New Roman"/>
          <w:color w:val="000000"/>
          <w:sz w:val="24"/>
          <w:szCs w:val="24"/>
          <w:lang w:val="en-US" w:eastAsia="el-GR"/>
        </w:rPr>
        <w:t>caster</w:t>
      </w:r>
      <w:r w:rsidRPr="00810BC0">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wheel</w:t>
      </w:r>
      <w:r w:rsidRPr="00810BC0">
        <w:rPr>
          <w:rFonts w:ascii="Times New Roman" w:eastAsia="Times New Roman" w:hAnsi="Times New Roman"/>
          <w:color w:val="000000"/>
          <w:sz w:val="24"/>
          <w:szCs w:val="24"/>
          <w:lang w:eastAsia="el-GR"/>
        </w:rPr>
        <w:t>.</w:t>
      </w:r>
      <w:r w:rsidR="006C56CE" w:rsidRPr="006C56CE">
        <w:rPr>
          <w:rFonts w:ascii="Times New Roman" w:eastAsia="Times New Roman" w:hAnsi="Times New Roman"/>
          <w:color w:val="000000"/>
          <w:sz w:val="24"/>
          <w:szCs w:val="24"/>
          <w:lang w:eastAsia="el-GR"/>
        </w:rPr>
        <w:t xml:space="preserve"> </w:t>
      </w:r>
    </w:p>
    <w:p w14:paraId="35DB67B0" w14:textId="77777777" w:rsidR="006C56CE" w:rsidRDefault="006C56CE"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Οι αισθητήρες, οι κινητήρες και τα λοιπά εξαρτήματα πλέον και αυτά </w:t>
      </w:r>
      <w:r w:rsidR="00107D9A">
        <w:rPr>
          <w:rFonts w:ascii="Times New Roman" w:eastAsia="Times New Roman" w:hAnsi="Times New Roman"/>
          <w:color w:val="000000"/>
          <w:sz w:val="24"/>
          <w:szCs w:val="24"/>
          <w:lang w:eastAsia="el-GR"/>
        </w:rPr>
        <w:t xml:space="preserve">έχουν </w:t>
      </w:r>
      <w:r>
        <w:rPr>
          <w:rFonts w:ascii="Times New Roman" w:eastAsia="Times New Roman" w:hAnsi="Times New Roman"/>
          <w:color w:val="000000"/>
          <w:sz w:val="24"/>
          <w:szCs w:val="24"/>
          <w:lang w:eastAsia="el-GR"/>
        </w:rPr>
        <w:t>σταθεροποιηθεί κατάλληλα για την αποφυγή επιπλοκών.</w:t>
      </w:r>
    </w:p>
    <w:p w14:paraId="640D678E" w14:textId="689D4BB2" w:rsidR="006A6AAA" w:rsidRDefault="00F70AA1"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Θα μπορούσαμε να αλλάξουμε τον κώδικα ώστε να λειτουργεί με αναλογικούς αισθητήρες, οι οποίοι προσφέρουν σημαντικά μεγαλύτερη ακρίβεια σε σχέση με τους ψηφιακούς.</w:t>
      </w:r>
    </w:p>
    <w:p w14:paraId="137786E9" w14:textId="4DCD26CC" w:rsidR="00F70AA1" w:rsidRDefault="00F70AA1"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Ίσως η χρήση κάποιου άλλου σασί να ήταν προτιμότερη, καθώς είχαμε αρκετά προβλήματα ενσωμάτωσης των διάφορων εξαρτημάτων πάνω στο σασί, </w:t>
      </w:r>
      <w:r w:rsidR="00B37FEF">
        <w:rPr>
          <w:rFonts w:ascii="Times New Roman" w:eastAsia="Times New Roman" w:hAnsi="Times New Roman"/>
          <w:color w:val="000000"/>
          <w:sz w:val="24"/>
          <w:szCs w:val="24"/>
          <w:lang w:eastAsia="el-GR"/>
        </w:rPr>
        <w:t>καθώς</w:t>
      </w:r>
      <w:r>
        <w:rPr>
          <w:rFonts w:ascii="Times New Roman" w:eastAsia="Times New Roman" w:hAnsi="Times New Roman"/>
          <w:color w:val="000000"/>
          <w:sz w:val="24"/>
          <w:szCs w:val="24"/>
          <w:lang w:eastAsia="el-GR"/>
        </w:rPr>
        <w:t xml:space="preserve"> θα βοηθούσε</w:t>
      </w:r>
      <w:r w:rsidR="00B37FEF">
        <w:rPr>
          <w:rFonts w:ascii="Times New Roman" w:eastAsia="Times New Roman" w:hAnsi="Times New Roman"/>
          <w:color w:val="000000"/>
          <w:sz w:val="24"/>
          <w:szCs w:val="24"/>
          <w:lang w:eastAsia="el-GR"/>
        </w:rPr>
        <w:t xml:space="preserve"> επίσης</w:t>
      </w:r>
      <w:r>
        <w:rPr>
          <w:rFonts w:ascii="Times New Roman" w:eastAsia="Times New Roman" w:hAnsi="Times New Roman"/>
          <w:color w:val="000000"/>
          <w:sz w:val="24"/>
          <w:szCs w:val="24"/>
          <w:lang w:eastAsia="el-GR"/>
        </w:rPr>
        <w:t xml:space="preserve"> στην χρήση αναλογικών αισθητήρων</w:t>
      </w:r>
      <w:r w:rsidR="00B37FEF">
        <w:rPr>
          <w:rFonts w:ascii="Times New Roman" w:eastAsia="Times New Roman" w:hAnsi="Times New Roman"/>
          <w:color w:val="000000"/>
          <w:sz w:val="24"/>
          <w:szCs w:val="24"/>
          <w:lang w:eastAsia="el-GR"/>
        </w:rPr>
        <w:t>.</w:t>
      </w:r>
    </w:p>
    <w:p w14:paraId="52B1BD29" w14:textId="61817E7A" w:rsidR="00B37FEF" w:rsidRDefault="00B37FEF"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Η χρήση πιο γρήγορων κινητήρων επίσης θα βοηθούσε στην πιο ποιοτική κατασκευή του ρομπότ μας.</w:t>
      </w:r>
    </w:p>
    <w:p w14:paraId="714AA05A" w14:textId="77777777" w:rsidR="005E423A" w:rsidRDefault="005E423A" w:rsidP="005E423A">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56F6A0DE" w14:textId="77777777" w:rsidR="005E423A" w:rsidRPr="005E423A" w:rsidRDefault="005E423A" w:rsidP="005E423A">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5E423A">
        <w:rPr>
          <w:rFonts w:ascii="Arial Black" w:eastAsia="Times New Roman" w:hAnsi="Arial Black"/>
          <w:b/>
          <w:bCs/>
          <w:caps/>
          <w:color w:val="000000"/>
          <w:spacing w:val="2"/>
          <w:kern w:val="36"/>
          <w:sz w:val="36"/>
          <w:szCs w:val="36"/>
          <w:lang w:eastAsia="el-GR"/>
        </w:rPr>
        <w:t>6. ΚΩΔΙΚΑΣ</w:t>
      </w:r>
    </w:p>
    <w:p w14:paraId="4E864E5F" w14:textId="77777777" w:rsidR="005E423A" w:rsidRPr="002F779A" w:rsidRDefault="005E423A" w:rsidP="005E423A">
      <w:pPr>
        <w:rPr>
          <w:rFonts w:ascii="Times New Roman" w:eastAsia="Times New Roman" w:hAnsi="Times New Roman"/>
          <w:color w:val="000000"/>
          <w:sz w:val="36"/>
          <w:szCs w:val="24"/>
          <w:lang w:eastAsia="el-GR"/>
        </w:rPr>
      </w:pPr>
      <w:hyperlink r:id="rId20" w:history="1">
        <w:r w:rsidRPr="005E423A">
          <w:rPr>
            <w:rStyle w:val="Hyperlink"/>
            <w:rFonts w:ascii="Times New Roman" w:eastAsia="Times New Roman" w:hAnsi="Times New Roman"/>
            <w:sz w:val="36"/>
            <w:szCs w:val="24"/>
            <w:lang w:eastAsia="el-GR"/>
          </w:rPr>
          <w:t>https://github.com/zoalexa/embeddedsystems2025</w:t>
        </w:r>
      </w:hyperlink>
      <w:r w:rsidRPr="002F779A">
        <w:rPr>
          <w:rFonts w:ascii="Times New Roman" w:eastAsia="Times New Roman" w:hAnsi="Times New Roman"/>
          <w:color w:val="000000"/>
          <w:sz w:val="36"/>
          <w:szCs w:val="24"/>
          <w:lang w:eastAsia="el-GR"/>
        </w:rPr>
        <w:t xml:space="preserve"> </w:t>
      </w:r>
    </w:p>
    <w:sectPr w:rsidR="005E423A" w:rsidRPr="002F779A" w:rsidSect="008E1ECE">
      <w:head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7A9AB" w14:textId="77777777" w:rsidR="00D72F9A" w:rsidRDefault="00D72F9A" w:rsidP="008E1ECE">
      <w:pPr>
        <w:spacing w:after="0" w:line="240" w:lineRule="auto"/>
      </w:pPr>
      <w:r>
        <w:separator/>
      </w:r>
    </w:p>
  </w:endnote>
  <w:endnote w:type="continuationSeparator" w:id="0">
    <w:p w14:paraId="257BD67B" w14:textId="77777777" w:rsidR="00D72F9A" w:rsidRDefault="00D72F9A" w:rsidP="008E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B3224" w14:textId="77777777" w:rsidR="00D72F9A" w:rsidRDefault="00D72F9A" w:rsidP="008E1ECE">
      <w:pPr>
        <w:spacing w:after="0" w:line="240" w:lineRule="auto"/>
      </w:pPr>
      <w:r>
        <w:separator/>
      </w:r>
    </w:p>
  </w:footnote>
  <w:footnote w:type="continuationSeparator" w:id="0">
    <w:p w14:paraId="5E12CAD5" w14:textId="77777777" w:rsidR="00D72F9A" w:rsidRDefault="00D72F9A" w:rsidP="008E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7B6BF" w14:textId="77777777" w:rsidR="00C3309A" w:rsidRDefault="00C3309A">
    <w:pPr>
      <w:pStyle w:val="Header"/>
      <w:jc w:val="right"/>
    </w:pPr>
    <w:r>
      <w:fldChar w:fldCharType="begin"/>
    </w:r>
    <w:r>
      <w:instrText xml:space="preserve"> PAGE   \* MERGEFORMAT </w:instrText>
    </w:r>
    <w:r>
      <w:fldChar w:fldCharType="separate"/>
    </w:r>
    <w:r w:rsidR="00107D9A">
      <w:rPr>
        <w:noProof/>
      </w:rPr>
      <w:t>6</w:t>
    </w:r>
    <w:r>
      <w:fldChar w:fldCharType="end"/>
    </w:r>
  </w:p>
  <w:p w14:paraId="6B2AB3EC" w14:textId="77777777" w:rsidR="00C3309A" w:rsidRDefault="00C33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9879C" w14:textId="77777777" w:rsidR="00C3309A" w:rsidRPr="00A43E46" w:rsidRDefault="00C3309A">
    <w:pPr>
      <w:pStyle w:val="Header"/>
      <w:rPr>
        <w:lang w:val="en-US"/>
      </w:rPr>
    </w:pPr>
    <w:r>
      <w:rPr>
        <w:b/>
      </w:rPr>
      <w:t xml:space="preserve">ΔΠΘ - </w:t>
    </w:r>
    <w:r w:rsidRPr="00267F1E">
      <w:rPr>
        <w:b/>
      </w:rPr>
      <w:t>ΤΜΗΜΑ ΠΛΗΡΟΦΟΡΙΚΗΣ</w:t>
    </w:r>
    <w:r w:rsidRPr="00267F1E">
      <w:rPr>
        <w:b/>
      </w:rPr>
      <w:tab/>
    </w:r>
    <w:r w:rsidRPr="00267F1E">
      <w:rPr>
        <w:b/>
      </w:rPr>
      <w:tab/>
      <w:t>ΕΑΡΙΝΟ 20</w:t>
    </w:r>
    <w:r>
      <w:rPr>
        <w:b/>
        <w:lang w:val="en-US"/>
      </w:rPr>
      <w:t>2</w:t>
    </w:r>
    <w:r>
      <w:rPr>
        <w: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5B44"/>
    <w:multiLevelType w:val="hybridMultilevel"/>
    <w:tmpl w:val="144E632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CC2517C"/>
    <w:multiLevelType w:val="hybridMultilevel"/>
    <w:tmpl w:val="4F7A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936"/>
    <w:multiLevelType w:val="hybridMultilevel"/>
    <w:tmpl w:val="2B524C1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9CE4B35"/>
    <w:multiLevelType w:val="hybridMultilevel"/>
    <w:tmpl w:val="C72EA91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6ED06896"/>
    <w:multiLevelType w:val="hybridMultilevel"/>
    <w:tmpl w:val="8B7445A4"/>
    <w:lvl w:ilvl="0" w:tplc="61F8DADA">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17083583">
    <w:abstractNumId w:val="4"/>
  </w:num>
  <w:num w:numId="2" w16cid:durableId="1510869479">
    <w:abstractNumId w:val="0"/>
  </w:num>
  <w:num w:numId="3" w16cid:durableId="977108379">
    <w:abstractNumId w:val="2"/>
  </w:num>
  <w:num w:numId="4" w16cid:durableId="1234119608">
    <w:abstractNumId w:val="3"/>
  </w:num>
  <w:num w:numId="5" w16cid:durableId="165159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ECE"/>
    <w:rsid w:val="00015350"/>
    <w:rsid w:val="00020BDB"/>
    <w:rsid w:val="00057995"/>
    <w:rsid w:val="00081316"/>
    <w:rsid w:val="000963EA"/>
    <w:rsid w:val="000F2D03"/>
    <w:rsid w:val="000F36D1"/>
    <w:rsid w:val="00107D9A"/>
    <w:rsid w:val="00153829"/>
    <w:rsid w:val="001B1E3E"/>
    <w:rsid w:val="001B36EA"/>
    <w:rsid w:val="001C72BB"/>
    <w:rsid w:val="001E0449"/>
    <w:rsid w:val="00234074"/>
    <w:rsid w:val="00284D50"/>
    <w:rsid w:val="002B6F8C"/>
    <w:rsid w:val="002F075F"/>
    <w:rsid w:val="002F779A"/>
    <w:rsid w:val="00306492"/>
    <w:rsid w:val="00337ED0"/>
    <w:rsid w:val="00353C4A"/>
    <w:rsid w:val="0036212C"/>
    <w:rsid w:val="00364EA1"/>
    <w:rsid w:val="003879F9"/>
    <w:rsid w:val="003A1AAA"/>
    <w:rsid w:val="003B1D9C"/>
    <w:rsid w:val="003D2D6C"/>
    <w:rsid w:val="0041641B"/>
    <w:rsid w:val="0044611A"/>
    <w:rsid w:val="004503F8"/>
    <w:rsid w:val="00453FBB"/>
    <w:rsid w:val="00486A21"/>
    <w:rsid w:val="004A4BFE"/>
    <w:rsid w:val="00511ED2"/>
    <w:rsid w:val="00513117"/>
    <w:rsid w:val="00540BED"/>
    <w:rsid w:val="00580C0B"/>
    <w:rsid w:val="005969CA"/>
    <w:rsid w:val="005A07DF"/>
    <w:rsid w:val="005C03CF"/>
    <w:rsid w:val="005E423A"/>
    <w:rsid w:val="00692780"/>
    <w:rsid w:val="00695928"/>
    <w:rsid w:val="006A6AAA"/>
    <w:rsid w:val="006B0608"/>
    <w:rsid w:val="006C56CE"/>
    <w:rsid w:val="006D28EE"/>
    <w:rsid w:val="006D7A61"/>
    <w:rsid w:val="006E1B47"/>
    <w:rsid w:val="006F5272"/>
    <w:rsid w:val="006F7439"/>
    <w:rsid w:val="00710DA3"/>
    <w:rsid w:val="007304B0"/>
    <w:rsid w:val="0074668B"/>
    <w:rsid w:val="007605FA"/>
    <w:rsid w:val="00771542"/>
    <w:rsid w:val="007B3A26"/>
    <w:rsid w:val="007C4CB9"/>
    <w:rsid w:val="00800E2E"/>
    <w:rsid w:val="00810BC0"/>
    <w:rsid w:val="008119E0"/>
    <w:rsid w:val="008C7DA6"/>
    <w:rsid w:val="008E1ECE"/>
    <w:rsid w:val="008F746D"/>
    <w:rsid w:val="0090611A"/>
    <w:rsid w:val="009110E2"/>
    <w:rsid w:val="00943FED"/>
    <w:rsid w:val="00971AD5"/>
    <w:rsid w:val="00995D55"/>
    <w:rsid w:val="009A099B"/>
    <w:rsid w:val="009B31FF"/>
    <w:rsid w:val="009B5F2D"/>
    <w:rsid w:val="009D0F7C"/>
    <w:rsid w:val="009E0A60"/>
    <w:rsid w:val="00A02E13"/>
    <w:rsid w:val="00A07008"/>
    <w:rsid w:val="00A2123C"/>
    <w:rsid w:val="00A43E46"/>
    <w:rsid w:val="00AA1277"/>
    <w:rsid w:val="00AC27DA"/>
    <w:rsid w:val="00AD6F69"/>
    <w:rsid w:val="00AF1536"/>
    <w:rsid w:val="00AF69CE"/>
    <w:rsid w:val="00B14C9A"/>
    <w:rsid w:val="00B17E21"/>
    <w:rsid w:val="00B37FEF"/>
    <w:rsid w:val="00B45C97"/>
    <w:rsid w:val="00B525B5"/>
    <w:rsid w:val="00B6059F"/>
    <w:rsid w:val="00BC713F"/>
    <w:rsid w:val="00BD7A39"/>
    <w:rsid w:val="00BE67A8"/>
    <w:rsid w:val="00BF292B"/>
    <w:rsid w:val="00C07896"/>
    <w:rsid w:val="00C078ED"/>
    <w:rsid w:val="00C3309A"/>
    <w:rsid w:val="00C5397B"/>
    <w:rsid w:val="00C61FDF"/>
    <w:rsid w:val="00C80FFC"/>
    <w:rsid w:val="00D66B36"/>
    <w:rsid w:val="00D72F9A"/>
    <w:rsid w:val="00DC4619"/>
    <w:rsid w:val="00DF57EA"/>
    <w:rsid w:val="00E34161"/>
    <w:rsid w:val="00E54CA0"/>
    <w:rsid w:val="00E56FA5"/>
    <w:rsid w:val="00E77A87"/>
    <w:rsid w:val="00ED637A"/>
    <w:rsid w:val="00F37F2F"/>
    <w:rsid w:val="00F47D9E"/>
    <w:rsid w:val="00F570F5"/>
    <w:rsid w:val="00F70AA1"/>
    <w:rsid w:val="00FE5D52"/>
    <w:rsid w:val="00FF52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4DCE"/>
  <w15:chartTrackingRefBased/>
  <w15:docId w15:val="{F9F3726D-2CAB-40DD-B76C-932ED74C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F9"/>
    <w:pPr>
      <w:spacing w:after="200" w:line="276" w:lineRule="auto"/>
    </w:pPr>
    <w:rPr>
      <w:sz w:val="22"/>
      <w:szCs w:val="22"/>
      <w:lang w:eastAsia="en-US"/>
    </w:rPr>
  </w:style>
  <w:style w:type="paragraph" w:styleId="Heading1">
    <w:name w:val="heading 1"/>
    <w:basedOn w:val="Normal"/>
    <w:link w:val="Heading1Char"/>
    <w:uiPriority w:val="9"/>
    <w:qFormat/>
    <w:rsid w:val="008E1ECE"/>
    <w:pPr>
      <w:spacing w:before="100" w:beforeAutospacing="1" w:after="238" w:line="240" w:lineRule="auto"/>
      <w:outlineLvl w:val="0"/>
    </w:pPr>
    <w:rPr>
      <w:rFonts w:ascii="Times New Roman" w:eastAsia="Times New Roman" w:hAnsi="Times New Roman"/>
      <w:b/>
      <w:bCs/>
      <w:caps/>
      <w:color w:val="000000"/>
      <w:spacing w:val="2"/>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1ECE"/>
    <w:rPr>
      <w:rFonts w:ascii="Times New Roman" w:eastAsia="Times New Roman" w:hAnsi="Times New Roman" w:cs="Times New Roman"/>
      <w:b/>
      <w:bCs/>
      <w:caps/>
      <w:color w:val="000000"/>
      <w:spacing w:val="2"/>
      <w:kern w:val="36"/>
      <w:sz w:val="48"/>
      <w:szCs w:val="48"/>
      <w:lang w:eastAsia="el-GR"/>
    </w:rPr>
  </w:style>
  <w:style w:type="paragraph" w:styleId="NormalWeb">
    <w:name w:val="Normal (Web)"/>
    <w:basedOn w:val="Normal"/>
    <w:uiPriority w:val="99"/>
    <w:semiHidden/>
    <w:unhideWhenUsed/>
    <w:rsid w:val="008E1ECE"/>
    <w:pPr>
      <w:spacing w:before="100" w:beforeAutospacing="1" w:after="119" w:line="480" w:lineRule="auto"/>
      <w:jc w:val="both"/>
    </w:pPr>
    <w:rPr>
      <w:rFonts w:ascii="Times New Roman" w:eastAsia="Times New Roman" w:hAnsi="Times New Roman"/>
      <w:color w:val="000000"/>
      <w:sz w:val="24"/>
      <w:szCs w:val="24"/>
      <w:lang w:eastAsia="el-GR"/>
    </w:rPr>
  </w:style>
  <w:style w:type="paragraph" w:customStyle="1" w:styleId="western">
    <w:name w:val="western"/>
    <w:basedOn w:val="Normal"/>
    <w:rsid w:val="008E1ECE"/>
    <w:pPr>
      <w:spacing w:before="100" w:beforeAutospacing="1" w:after="119" w:line="480" w:lineRule="auto"/>
      <w:jc w:val="both"/>
    </w:pPr>
    <w:rPr>
      <w:rFonts w:ascii="Times New Roman" w:eastAsia="Times New Roman" w:hAnsi="Times New Roman"/>
      <w:color w:val="000000"/>
      <w:sz w:val="24"/>
      <w:szCs w:val="24"/>
      <w:lang w:eastAsia="el-GR"/>
    </w:rPr>
  </w:style>
  <w:style w:type="paragraph" w:styleId="BalloonText">
    <w:name w:val="Balloon Text"/>
    <w:basedOn w:val="Normal"/>
    <w:link w:val="BalloonTextChar"/>
    <w:uiPriority w:val="99"/>
    <w:semiHidden/>
    <w:unhideWhenUsed/>
    <w:rsid w:val="008E1EC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1ECE"/>
    <w:rPr>
      <w:rFonts w:ascii="Tahoma" w:hAnsi="Tahoma" w:cs="Tahoma"/>
      <w:sz w:val="16"/>
      <w:szCs w:val="16"/>
    </w:rPr>
  </w:style>
  <w:style w:type="table" w:styleId="TableGrid">
    <w:name w:val="Table Grid"/>
    <w:basedOn w:val="TableNormal"/>
    <w:uiPriority w:val="59"/>
    <w:rsid w:val="008E1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1ECE"/>
    <w:pPr>
      <w:spacing w:line="240" w:lineRule="auto"/>
    </w:pPr>
    <w:rPr>
      <w:b/>
      <w:bCs/>
      <w:color w:val="4F81BD"/>
      <w:sz w:val="18"/>
      <w:szCs w:val="18"/>
    </w:rPr>
  </w:style>
  <w:style w:type="paragraph" w:styleId="ListParagraph">
    <w:name w:val="List Paragraph"/>
    <w:basedOn w:val="Normal"/>
    <w:uiPriority w:val="34"/>
    <w:qFormat/>
    <w:rsid w:val="008E1ECE"/>
    <w:pPr>
      <w:ind w:left="720"/>
      <w:contextualSpacing/>
    </w:pPr>
  </w:style>
  <w:style w:type="paragraph" w:styleId="Header">
    <w:name w:val="header"/>
    <w:basedOn w:val="Normal"/>
    <w:link w:val="HeaderChar"/>
    <w:uiPriority w:val="99"/>
    <w:unhideWhenUsed/>
    <w:rsid w:val="008E1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ECE"/>
  </w:style>
  <w:style w:type="paragraph" w:styleId="Footer">
    <w:name w:val="footer"/>
    <w:basedOn w:val="Normal"/>
    <w:link w:val="FooterChar"/>
    <w:uiPriority w:val="99"/>
    <w:unhideWhenUsed/>
    <w:rsid w:val="008E1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ECE"/>
  </w:style>
  <w:style w:type="character" w:styleId="Hyperlink">
    <w:name w:val="Hyperlink"/>
    <w:uiPriority w:val="99"/>
    <w:unhideWhenUsed/>
    <w:rsid w:val="00486A21"/>
    <w:rPr>
      <w:color w:val="0000FF"/>
      <w:u w:val="single"/>
    </w:rPr>
  </w:style>
  <w:style w:type="character" w:customStyle="1" w:styleId="1">
    <w:name w:val="Ανεπίλυτη αναφορά1"/>
    <w:uiPriority w:val="99"/>
    <w:semiHidden/>
    <w:unhideWhenUsed/>
    <w:rsid w:val="00486A21"/>
    <w:rPr>
      <w:color w:val="605E5C"/>
      <w:shd w:val="clear" w:color="auto" w:fill="E1DFDD"/>
    </w:rPr>
  </w:style>
  <w:style w:type="character" w:styleId="FollowedHyperlink">
    <w:name w:val="FollowedHyperlink"/>
    <w:uiPriority w:val="99"/>
    <w:semiHidden/>
    <w:unhideWhenUsed/>
    <w:rsid w:val="00B525B5"/>
    <w:rPr>
      <w:color w:val="954F72"/>
      <w:u w:val="single"/>
    </w:rPr>
  </w:style>
  <w:style w:type="paragraph" w:styleId="HTMLPreformatted">
    <w:name w:val="HTML Preformatted"/>
    <w:basedOn w:val="Normal"/>
    <w:link w:val="HTMLPreformattedChar"/>
    <w:uiPriority w:val="99"/>
    <w:semiHidden/>
    <w:unhideWhenUsed/>
    <w:rsid w:val="001E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link w:val="HTMLPreformatted"/>
    <w:uiPriority w:val="99"/>
    <w:semiHidden/>
    <w:rsid w:val="001E0449"/>
    <w:rPr>
      <w:rFonts w:ascii="Courier New" w:eastAsia="Times New Roman" w:hAnsi="Courier New" w:cs="Courier New"/>
    </w:rPr>
  </w:style>
  <w:style w:type="paragraph" w:styleId="Revision">
    <w:name w:val="Revision"/>
    <w:hidden/>
    <w:uiPriority w:val="99"/>
    <w:semiHidden/>
    <w:rsid w:val="002F779A"/>
    <w:rPr>
      <w:sz w:val="22"/>
      <w:szCs w:val="22"/>
      <w:lang w:eastAsia="en-US"/>
    </w:rPr>
  </w:style>
  <w:style w:type="character" w:styleId="UnresolvedMention">
    <w:name w:val="Unresolved Mention"/>
    <w:basedOn w:val="DefaultParagraphFont"/>
    <w:uiPriority w:val="99"/>
    <w:semiHidden/>
    <w:unhideWhenUsed/>
    <w:rsid w:val="00057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14478">
      <w:bodyDiv w:val="1"/>
      <w:marLeft w:val="0"/>
      <w:marRight w:val="0"/>
      <w:marTop w:val="0"/>
      <w:marBottom w:val="0"/>
      <w:divBdr>
        <w:top w:val="none" w:sz="0" w:space="0" w:color="auto"/>
        <w:left w:val="none" w:sz="0" w:space="0" w:color="auto"/>
        <w:bottom w:val="none" w:sz="0" w:space="0" w:color="auto"/>
        <w:right w:val="none" w:sz="0" w:space="0" w:color="auto"/>
      </w:divBdr>
    </w:div>
    <w:div w:id="557135689">
      <w:bodyDiv w:val="1"/>
      <w:marLeft w:val="0"/>
      <w:marRight w:val="0"/>
      <w:marTop w:val="0"/>
      <w:marBottom w:val="0"/>
      <w:divBdr>
        <w:top w:val="none" w:sz="0" w:space="0" w:color="auto"/>
        <w:left w:val="none" w:sz="0" w:space="0" w:color="auto"/>
        <w:bottom w:val="none" w:sz="0" w:space="0" w:color="auto"/>
        <w:right w:val="none" w:sz="0" w:space="0" w:color="auto"/>
      </w:divBdr>
    </w:div>
    <w:div w:id="924924224">
      <w:bodyDiv w:val="1"/>
      <w:marLeft w:val="0"/>
      <w:marRight w:val="0"/>
      <w:marTop w:val="0"/>
      <w:marBottom w:val="0"/>
      <w:divBdr>
        <w:top w:val="none" w:sz="0" w:space="0" w:color="auto"/>
        <w:left w:val="none" w:sz="0" w:space="0" w:color="auto"/>
        <w:bottom w:val="none" w:sz="0" w:space="0" w:color="auto"/>
        <w:right w:val="none" w:sz="0" w:space="0" w:color="auto"/>
      </w:divBdr>
    </w:div>
    <w:div w:id="1339844500">
      <w:bodyDiv w:val="1"/>
      <w:marLeft w:val="0"/>
      <w:marRight w:val="0"/>
      <w:marTop w:val="0"/>
      <w:marBottom w:val="0"/>
      <w:divBdr>
        <w:top w:val="none" w:sz="0" w:space="0" w:color="auto"/>
        <w:left w:val="none" w:sz="0" w:space="0" w:color="auto"/>
        <w:bottom w:val="none" w:sz="0" w:space="0" w:color="auto"/>
        <w:right w:val="none" w:sz="0" w:space="0" w:color="auto"/>
      </w:divBdr>
    </w:div>
    <w:div w:id="1780879634">
      <w:bodyDiv w:val="1"/>
      <w:marLeft w:val="0"/>
      <w:marRight w:val="0"/>
      <w:marTop w:val="0"/>
      <w:marBottom w:val="0"/>
      <w:divBdr>
        <w:top w:val="none" w:sz="0" w:space="0" w:color="auto"/>
        <w:left w:val="none" w:sz="0" w:space="0" w:color="auto"/>
        <w:bottom w:val="none" w:sz="0" w:space="0" w:color="auto"/>
        <w:right w:val="none" w:sz="0" w:space="0" w:color="auto"/>
      </w:divBdr>
    </w:div>
    <w:div w:id="1948653016">
      <w:bodyDiv w:val="1"/>
      <w:marLeft w:val="0"/>
      <w:marRight w:val="0"/>
      <w:marTop w:val="0"/>
      <w:marBottom w:val="0"/>
      <w:divBdr>
        <w:top w:val="none" w:sz="0" w:space="0" w:color="auto"/>
        <w:left w:val="none" w:sz="0" w:space="0" w:color="auto"/>
        <w:bottom w:val="none" w:sz="0" w:space="0" w:color="auto"/>
        <w:right w:val="none" w:sz="0" w:space="0" w:color="auto"/>
      </w:divBdr>
    </w:div>
    <w:div w:id="2025281519">
      <w:bodyDiv w:val="1"/>
      <w:marLeft w:val="0"/>
      <w:marRight w:val="0"/>
      <w:marTop w:val="0"/>
      <w:marBottom w:val="0"/>
      <w:divBdr>
        <w:top w:val="none" w:sz="0" w:space="0" w:color="auto"/>
        <w:left w:val="none" w:sz="0" w:space="0" w:color="auto"/>
        <w:bottom w:val="none" w:sz="0" w:space="0" w:color="auto"/>
        <w:right w:val="none" w:sz="0" w:space="0" w:color="auto"/>
      </w:divBdr>
    </w:div>
    <w:div w:id="20690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mu.com/" TargetMode="External"/><Relationship Id="rId18" Type="http://schemas.openxmlformats.org/officeDocument/2006/relationships/hyperlink" Target="https://grobotronic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temu.com/" TargetMode="External"/><Relationship Id="rId2" Type="http://schemas.openxmlformats.org/officeDocument/2006/relationships/numbering" Target="numbering.xml"/><Relationship Id="rId16" Type="http://schemas.openxmlformats.org/officeDocument/2006/relationships/hyperlink" Target="https://www.temu.com/" TargetMode="External"/><Relationship Id="rId20" Type="http://schemas.openxmlformats.org/officeDocument/2006/relationships/hyperlink" Target="https://github.com/zoalexa/embeddedsystems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mu.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ettop.g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emu.com/" TargetMode="External"/><Relationship Id="rId22" Type="http://schemas.openxmlformats.org/officeDocument/2006/relationships/header" Target="head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754-5453-4FB9-94DA-10D4BD49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1004</Words>
  <Characters>5728</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6719</CharactersWithSpaces>
  <SharedDoc>false</SharedDoc>
  <HLinks>
    <vt:vector size="48" baseType="variant">
      <vt:variant>
        <vt:i4>3670121</vt:i4>
      </vt:variant>
      <vt:variant>
        <vt:i4>27</vt:i4>
      </vt:variant>
      <vt:variant>
        <vt:i4>0</vt:i4>
      </vt:variant>
      <vt:variant>
        <vt:i4>5</vt:i4>
      </vt:variant>
      <vt:variant>
        <vt:lpwstr>https://nettop.gr/</vt:lpwstr>
      </vt:variant>
      <vt:variant>
        <vt:lpwstr/>
      </vt:variant>
      <vt:variant>
        <vt:i4>5636120</vt:i4>
      </vt:variant>
      <vt:variant>
        <vt:i4>24</vt:i4>
      </vt:variant>
      <vt:variant>
        <vt:i4>0</vt:i4>
      </vt:variant>
      <vt:variant>
        <vt:i4>5</vt:i4>
      </vt:variant>
      <vt:variant>
        <vt:lpwstr>https://www.temu.com/</vt:lpwstr>
      </vt:variant>
      <vt:variant>
        <vt:lpwstr/>
      </vt:variant>
      <vt:variant>
        <vt:i4>5636120</vt:i4>
      </vt:variant>
      <vt:variant>
        <vt:i4>21</vt:i4>
      </vt:variant>
      <vt:variant>
        <vt:i4>0</vt:i4>
      </vt:variant>
      <vt:variant>
        <vt:i4>5</vt:i4>
      </vt:variant>
      <vt:variant>
        <vt:lpwstr>https://www.temu.com/</vt:lpwstr>
      </vt:variant>
      <vt:variant>
        <vt:lpwstr/>
      </vt:variant>
      <vt:variant>
        <vt:i4>5636120</vt:i4>
      </vt:variant>
      <vt:variant>
        <vt:i4>18</vt:i4>
      </vt:variant>
      <vt:variant>
        <vt:i4>0</vt:i4>
      </vt:variant>
      <vt:variant>
        <vt:i4>5</vt:i4>
      </vt:variant>
      <vt:variant>
        <vt:lpwstr>https://www.temu.com/</vt:lpwstr>
      </vt:variant>
      <vt:variant>
        <vt:lpwstr/>
      </vt:variant>
      <vt:variant>
        <vt:i4>5636120</vt:i4>
      </vt:variant>
      <vt:variant>
        <vt:i4>15</vt:i4>
      </vt:variant>
      <vt:variant>
        <vt:i4>0</vt:i4>
      </vt:variant>
      <vt:variant>
        <vt:i4>5</vt:i4>
      </vt:variant>
      <vt:variant>
        <vt:lpwstr>https://www.temu.com/</vt:lpwstr>
      </vt:variant>
      <vt:variant>
        <vt:lpwstr/>
      </vt:variant>
      <vt:variant>
        <vt:i4>5636120</vt:i4>
      </vt:variant>
      <vt:variant>
        <vt:i4>12</vt:i4>
      </vt:variant>
      <vt:variant>
        <vt:i4>0</vt:i4>
      </vt:variant>
      <vt:variant>
        <vt:i4>5</vt:i4>
      </vt:variant>
      <vt:variant>
        <vt:lpwstr>https://www.temu.com/</vt:lpwstr>
      </vt:variant>
      <vt:variant>
        <vt:lpwstr/>
      </vt:variant>
      <vt:variant>
        <vt:i4>5636120</vt:i4>
      </vt:variant>
      <vt:variant>
        <vt:i4>9</vt:i4>
      </vt:variant>
      <vt:variant>
        <vt:i4>0</vt:i4>
      </vt:variant>
      <vt:variant>
        <vt:i4>5</vt:i4>
      </vt:variant>
      <vt:variant>
        <vt:lpwstr>https://www.temu.com/</vt:lpwstr>
      </vt:variant>
      <vt:variant>
        <vt:lpwstr/>
      </vt:variant>
      <vt:variant>
        <vt:i4>5636120</vt:i4>
      </vt:variant>
      <vt:variant>
        <vt:i4>6</vt:i4>
      </vt:variant>
      <vt:variant>
        <vt:i4>0</vt:i4>
      </vt:variant>
      <vt:variant>
        <vt:i4>5</vt:i4>
      </vt:variant>
      <vt:variant>
        <vt:lpwstr>https://www.temu.com/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ofni</dc:creator>
  <cp:keywords/>
  <dc:description/>
  <cp:lastModifiedBy>Νικολαος Χαϊτας</cp:lastModifiedBy>
  <cp:revision>6</cp:revision>
  <cp:lastPrinted>2025-05-27T21:27:00Z</cp:lastPrinted>
  <dcterms:created xsi:type="dcterms:W3CDTF">2025-05-26T12:15:00Z</dcterms:created>
  <dcterms:modified xsi:type="dcterms:W3CDTF">2025-05-27T21:28:00Z</dcterms:modified>
</cp:coreProperties>
</file>