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C555E" w14:textId="5FA36A82" w:rsidR="001E2231" w:rsidRDefault="00AE5D4F">
      <w:r>
        <w:t>Rapport de Séance 4 :</w:t>
      </w:r>
    </w:p>
    <w:p w14:paraId="190D0A09" w14:textId="301D080B" w:rsidR="00AE5D4F" w:rsidRDefault="00AE5D4F" w:rsidP="00AE5D4F">
      <w:r>
        <w:t xml:space="preserve">Cette séance, </w:t>
      </w:r>
      <w:r>
        <w:t>c’était le rapport de mi-projet.</w:t>
      </w:r>
    </w:p>
    <w:p w14:paraId="47402055" w14:textId="009F4F95" w:rsidR="00AE5D4F" w:rsidRDefault="00AE5D4F" w:rsidP="00AE5D4F">
      <w:r>
        <w:t>J’ai donc commencé par monter ce qu’on avait fait jusqu’à présent.</w:t>
      </w:r>
    </w:p>
    <w:p w14:paraId="7ABCC983" w14:textId="7363C05B" w:rsidR="00AE5D4F" w:rsidRDefault="00AE5D4F" w:rsidP="00AE5D4F">
      <w:r>
        <w:t>Je me suis occupé du laser et de l’alarme quand Zoé s’est occupé des autres modules.</w:t>
      </w:r>
    </w:p>
    <w:p w14:paraId="54D74EBB" w14:textId="544E752C" w:rsidR="008E1586" w:rsidRDefault="003410C7" w:rsidP="00AE5D4F">
      <w:r>
        <w:rPr>
          <w:noProof/>
        </w:rPr>
        <w:drawing>
          <wp:anchor distT="0" distB="0" distL="114300" distR="114300" simplePos="0" relativeHeight="251658240" behindDoc="1" locked="0" layoutInCell="1" allowOverlap="1" wp14:anchorId="26686A72" wp14:editId="585ACEDC">
            <wp:simplePos x="0" y="0"/>
            <wp:positionH relativeFrom="margin">
              <wp:posOffset>214630</wp:posOffset>
            </wp:positionH>
            <wp:positionV relativeFrom="paragraph">
              <wp:posOffset>291465</wp:posOffset>
            </wp:positionV>
            <wp:extent cx="5424170" cy="3654425"/>
            <wp:effectExtent l="0" t="0" r="5080" b="3175"/>
            <wp:wrapTight wrapText="bothSides">
              <wp:wrapPolygon edited="0">
                <wp:start x="0" y="0"/>
                <wp:lineTo x="0" y="21506"/>
                <wp:lineTo x="21544" y="21506"/>
                <wp:lineTo x="21544" y="0"/>
                <wp:lineTo x="0" y="0"/>
              </wp:wrapPolygon>
            </wp:wrapTight>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24170" cy="365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1586">
        <w:t>Photo du montage :</w:t>
      </w:r>
      <w:r w:rsidRPr="003410C7">
        <w:t xml:space="preserve"> </w:t>
      </w:r>
    </w:p>
    <w:p w14:paraId="3E7E88FF" w14:textId="0619A117" w:rsidR="003410C7" w:rsidRDefault="003410C7" w:rsidP="00AE5D4F">
      <w:r>
        <w:t>Pour des raisons de sécurité évidente, le laser n’est pas alimenté sur la photo.</w:t>
      </w:r>
    </w:p>
    <w:p w14:paraId="0276CCE5" w14:textId="2A7637B3" w:rsidR="003410C7" w:rsidRDefault="003410C7" w:rsidP="00AE5D4F">
      <w:r>
        <w:t>Pour des raisons de confort évidente, l’alarme non plus.</w:t>
      </w:r>
    </w:p>
    <w:p w14:paraId="144395A9" w14:textId="77777777" w:rsidR="003410C7" w:rsidRDefault="003410C7" w:rsidP="00AE5D4F"/>
    <w:p w14:paraId="4D46C6FD" w14:textId="175A68E5" w:rsidR="00AE5D4F" w:rsidRDefault="00AE5D4F" w:rsidP="00AE5D4F">
      <w:r>
        <w:t xml:space="preserve">Puis nous avons fait les tests. </w:t>
      </w:r>
    </w:p>
    <w:p w14:paraId="573B4236" w14:textId="5A68A10C" w:rsidR="00AE5D4F" w:rsidRDefault="00AE5D4F" w:rsidP="00AE5D4F">
      <w:r>
        <w:t>A cause d’un problème de branchement, la photorésistance renvoyer toujours la valeur 1, le problème fut vite repéré et réparé.</w:t>
      </w:r>
    </w:p>
    <w:p w14:paraId="5D096811" w14:textId="56C9478D" w:rsidR="00AE5D4F" w:rsidRDefault="00AE5D4F" w:rsidP="00AE5D4F">
      <w:r>
        <w:t>Tout le reste marchait bien : l’alarme se déclenché quand le laser ne touchait pas la photorésistance, le pH-mètre, le thermomètre et le module de distance marchaient aussi</w:t>
      </w:r>
      <w:r w:rsidR="008E1586">
        <w:t xml:space="preserve"> bien que d’ordinaire.</w:t>
      </w:r>
    </w:p>
    <w:p w14:paraId="1B39F231" w14:textId="596CBC79" w:rsidR="00AE5D4F" w:rsidRDefault="008E1586">
      <w:r>
        <w:t>Puis le rapport est arrivé. A cause d’un faux contact dû au fait que je ne branchais pas totalement le 5V de l’alarme, elle fût un peu capricieuse et sonna au début alors qu’elle ne devait pas, puis s’est mis à marchait comme prévu.</w:t>
      </w:r>
    </w:p>
    <w:p w14:paraId="268CD400" w14:textId="4FEE105A" w:rsidR="008E1586" w:rsidRDefault="008E1586">
      <w:r>
        <w:t>Le pH-mètre n’avait pas eu le temps de revenir à un pH neutre de 7, mais sa valeur a bien baissé quand on l’a plongé dans le jus de citron.</w:t>
      </w:r>
    </w:p>
    <w:p w14:paraId="0856AA84" w14:textId="09F04434" w:rsidR="003410C7" w:rsidRDefault="003410C7">
      <w:r>
        <w:t>Après ça, nous avons récupérer les format</w:t>
      </w:r>
      <w:r w:rsidR="003E503F">
        <w:t>s</w:t>
      </w:r>
      <w:r>
        <w:t xml:space="preserve"> .</w:t>
      </w:r>
      <w:proofErr w:type="spellStart"/>
      <w:r>
        <w:t>stl</w:t>
      </w:r>
      <w:proofErr w:type="spellEnd"/>
      <w:r>
        <w:t xml:space="preserve"> de notre dossier </w:t>
      </w:r>
      <w:proofErr w:type="spellStart"/>
      <w:r>
        <w:t>OneShape</w:t>
      </w:r>
      <w:proofErr w:type="spellEnd"/>
      <w:r>
        <w:t xml:space="preserve"> (disponible sur </w:t>
      </w:r>
      <w:proofErr w:type="spellStart"/>
      <w:r>
        <w:t>github</w:t>
      </w:r>
      <w:proofErr w:type="spellEnd"/>
      <w:r>
        <w:t>) pour les envoyer à Mr. Juan</w:t>
      </w:r>
      <w:r w:rsidR="003E503F">
        <w:t>.</w:t>
      </w:r>
    </w:p>
    <w:p w14:paraId="617537FC" w14:textId="180C9921" w:rsidR="003E503F" w:rsidRDefault="003E503F">
      <w:r>
        <w:lastRenderedPageBreak/>
        <w:t xml:space="preserve">Enfin, pour préparer les prochaines séances, nous avons glaner des informations sur le module web </w:t>
      </w:r>
      <w:proofErr w:type="spellStart"/>
      <w:r>
        <w:t>d’arduino</w:t>
      </w:r>
      <w:proofErr w:type="spellEnd"/>
      <w:r>
        <w:t xml:space="preserve"> que nous utiliserons à Axel Delille, qui utilise lui aussi ce module.</w:t>
      </w:r>
    </w:p>
    <w:p w14:paraId="365B4D0C" w14:textId="77777777" w:rsidR="003E503F" w:rsidRDefault="003E503F"/>
    <w:p w14:paraId="7B3BE96D" w14:textId="77777777" w:rsidR="008E1586" w:rsidRDefault="008E1586"/>
    <w:sectPr w:rsidR="008E15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4F"/>
    <w:rsid w:val="003410C7"/>
    <w:rsid w:val="003E503F"/>
    <w:rsid w:val="0042313E"/>
    <w:rsid w:val="0088215F"/>
    <w:rsid w:val="008E1586"/>
    <w:rsid w:val="00AE5D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38CB"/>
  <w15:chartTrackingRefBased/>
  <w15:docId w15:val="{6BB99D93-7C91-4799-A168-8D8CCC2B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217</Words>
  <Characters>1199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Rousseau</dc:creator>
  <cp:keywords/>
  <dc:description/>
  <cp:lastModifiedBy>Romain Rousseau</cp:lastModifiedBy>
  <cp:revision>1</cp:revision>
  <dcterms:created xsi:type="dcterms:W3CDTF">2022-01-10T11:07:00Z</dcterms:created>
  <dcterms:modified xsi:type="dcterms:W3CDTF">2022-01-10T11:25:00Z</dcterms:modified>
</cp:coreProperties>
</file>