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FF8A0" w14:textId="77777777" w:rsidR="00752CB1" w:rsidRPr="00752CB1" w:rsidRDefault="00752CB1" w:rsidP="00752CB1">
      <w:pPr>
        <w:rPr>
          <w:b/>
          <w:bCs/>
        </w:rPr>
      </w:pPr>
      <w:r w:rsidRPr="00752CB1">
        <w:rPr>
          <w:b/>
          <w:bCs/>
        </w:rPr>
        <w:t>Research how an RTOS could be used in a Flight Computer.</w:t>
      </w:r>
    </w:p>
    <w:p w14:paraId="7521E525" w14:textId="77777777" w:rsidR="00752CB1" w:rsidRPr="00752CB1" w:rsidRDefault="00752CB1" w:rsidP="00752CB1">
      <w:pPr>
        <w:numPr>
          <w:ilvl w:val="1"/>
          <w:numId w:val="1"/>
        </w:numPr>
        <w:rPr>
          <w:i/>
          <w:iCs/>
        </w:rPr>
      </w:pPr>
      <w:r w:rsidRPr="00752CB1">
        <w:rPr>
          <w:i/>
          <w:iCs/>
        </w:rPr>
        <w:t>Which tasks the system would be responsible for, e.g. polling subsystems, creating packets, sending packets, responding to commands.</w:t>
      </w:r>
    </w:p>
    <w:p w14:paraId="3060A02C" w14:textId="77777777" w:rsidR="00752CB1" w:rsidRPr="00752CB1" w:rsidRDefault="00752CB1" w:rsidP="00752CB1">
      <w:pPr>
        <w:numPr>
          <w:ilvl w:val="1"/>
          <w:numId w:val="1"/>
        </w:numPr>
        <w:rPr>
          <w:i/>
          <w:iCs/>
        </w:rPr>
      </w:pPr>
      <w:r w:rsidRPr="00752CB1">
        <w:rPr>
          <w:i/>
          <w:iCs/>
        </w:rPr>
        <w:t>Which tasks require the highest priority.</w:t>
      </w:r>
    </w:p>
    <w:p w14:paraId="05ED88D6" w14:textId="77777777" w:rsidR="00752CB1" w:rsidRDefault="00752CB1" w:rsidP="00752CB1">
      <w:pPr>
        <w:numPr>
          <w:ilvl w:val="1"/>
          <w:numId w:val="1"/>
        </w:numPr>
        <w:rPr>
          <w:i/>
          <w:iCs/>
        </w:rPr>
      </w:pPr>
      <w:r w:rsidRPr="00752CB1">
        <w:rPr>
          <w:i/>
          <w:iCs/>
        </w:rPr>
        <w:t>How the system would handle task failures.</w:t>
      </w:r>
    </w:p>
    <w:p w14:paraId="56FA44D1" w14:textId="77777777" w:rsidR="00752CB1" w:rsidRDefault="00752CB1" w:rsidP="00752CB1">
      <w:pPr>
        <w:rPr>
          <w:i/>
          <w:iCs/>
        </w:rPr>
      </w:pPr>
    </w:p>
    <w:p w14:paraId="6FA69EF8" w14:textId="7D2803CD" w:rsidR="00752CB1" w:rsidRDefault="00752CB1" w:rsidP="00752CB1"/>
    <w:p w14:paraId="024A9990" w14:textId="781160C2" w:rsidR="00752CB1" w:rsidRDefault="00752CB1" w:rsidP="00752CB1">
      <w:r>
        <w:t>A flight computer is a calculating tool used by pilots and navigators to perform pre-flight and in-flight navigation, fuel, and performance calculations.</w:t>
      </w:r>
    </w:p>
    <w:p w14:paraId="4D634DA0" w14:textId="77777777" w:rsidR="00752CB1" w:rsidRDefault="00752CB1" w:rsidP="00752CB1"/>
    <w:p w14:paraId="40B60D7A" w14:textId="2C9F6943" w:rsidR="00752CB1" w:rsidRDefault="00752CB1" w:rsidP="00CE5578">
      <w:r>
        <w:t>Modern aircrafts perform many different tasks all at once, including</w:t>
      </w:r>
      <w:r w:rsidR="00CE5578">
        <w:t xml:space="preserve"> r</w:t>
      </w:r>
      <w:r>
        <w:t>eading data from sensors, calculating different parameters, displaying information where necessary, communicating between groups of people, and monitoring for bugs occurring in the system at any given time.</w:t>
      </w:r>
    </w:p>
    <w:p w14:paraId="3D0ACFFF" w14:textId="77777777" w:rsidR="00752CB1" w:rsidRDefault="00752CB1" w:rsidP="00752CB1"/>
    <w:p w14:paraId="3B3E1684" w14:textId="4EED26FE" w:rsidR="00752CB1" w:rsidRDefault="00752CB1" w:rsidP="00752CB1">
      <w:r>
        <w:t>Each of these tasks has a specified delay time of when to reoccur, and this is all managed by the RTOS system. Through scheduling, these tasks can all be completed in a timely manner without confusion or delay.</w:t>
      </w:r>
    </w:p>
    <w:p w14:paraId="74E8A70C" w14:textId="77777777" w:rsidR="00752CB1" w:rsidRDefault="00752CB1" w:rsidP="00752CB1"/>
    <w:p w14:paraId="457946D3" w14:textId="4FE3CBCC" w:rsidR="00752CB1" w:rsidRDefault="00752CB1" w:rsidP="00752CB1">
      <w:r>
        <w:t xml:space="preserve">A key feature of an RTOS system is resource allocation. In aviation and aerospace, many tasks need to access a shared resource. Without an RTOS, these tasks occurring together may cause data corruption, crashes, and general race conditions. An RTOS can avoid these conditions by using a queue, mutex, or semaphore to synchronise access to the message. </w:t>
      </w:r>
    </w:p>
    <w:p w14:paraId="4B35D40C" w14:textId="77777777" w:rsidR="00752CB1" w:rsidRDefault="00752CB1" w:rsidP="00752CB1"/>
    <w:p w14:paraId="13E62BC9" w14:textId="624F785A" w:rsidR="00752CB1" w:rsidRDefault="00752CB1" w:rsidP="00752CB1">
      <w:r>
        <w:t>Especially in important time-dependent systems in aerospace, these operating systems are fundamental to the safety of the whole mission.</w:t>
      </w:r>
    </w:p>
    <w:p w14:paraId="7A8915A8" w14:textId="77777777" w:rsidR="00752CB1" w:rsidRDefault="00752CB1" w:rsidP="00752CB1"/>
    <w:p w14:paraId="38FB1794" w14:textId="58385C98" w:rsidR="00752CB1" w:rsidRDefault="00CE5578" w:rsidP="00752CB1">
      <w:r>
        <w:t>A further feature RTOS’ have that is crucial to aerospace missions is handling interrupts. External events can trigger an ‘interrupt’ that will require immediate attention. The RTOS will handle these effectively, making sure an error will not cause issues for other tasks or delays, whilst debugging and ensuring the system goes back to running smoothly as fast as possible through optimisation tools.</w:t>
      </w:r>
    </w:p>
    <w:p w14:paraId="47BC0B78" w14:textId="77777777" w:rsidR="00CE5578" w:rsidRDefault="00CE5578" w:rsidP="00752CB1"/>
    <w:p w14:paraId="67BD74F2" w14:textId="77777777" w:rsidR="00CE5578" w:rsidRDefault="00CE5578" w:rsidP="00752CB1"/>
    <w:p w14:paraId="6095B216" w14:textId="1410F635" w:rsidR="00CE5578" w:rsidRPr="00752CB1" w:rsidRDefault="00CE5578" w:rsidP="00752CB1">
      <w:r>
        <w:t>In a flight computer specifically, the RTOS is used for various urgent jobs simultaneously. Flight computers have advanced systems for ‘envelope protection’ software that will ensure the aircraft is not exceeding a set operating limit, and an RTOS will keep these algorithms running and intervene if any unsafe</w:t>
      </w:r>
      <w:r w:rsidR="009B6577">
        <w:t xml:space="preserve"> events may occur or an ‘interrupt’ is triggered.</w:t>
      </w:r>
    </w:p>
    <w:p w14:paraId="20F93DBF" w14:textId="529BD29C" w:rsidR="0033688B" w:rsidRDefault="009B6577">
      <w:r>
        <w:lastRenderedPageBreak/>
        <w:t xml:space="preserve">I would say the highest priority tasks for an RTOS would be any task that has extremely hard-real time deadlines, i.e. milliseconds or smaller. These tasks would be crucial to the running of the aircraft, and running them on time can be the difference between the flight running normally and crashing/coming out of orbit. </w:t>
      </w:r>
    </w:p>
    <w:p w14:paraId="6D6C9A11" w14:textId="77777777" w:rsidR="009B6577" w:rsidRDefault="009B6577"/>
    <w:p w14:paraId="3CAE1EEB" w14:textId="00A3C52B" w:rsidR="009B6577" w:rsidRDefault="009B6577">
      <w:r>
        <w:t>This would include handling interrupts, and emergency handlers working to absolute efficiency and optimisation. If an error occurs and if delays even for a few seconds, many tasks may end up stuck in a queue or waiting for a semaphore and will not be able to run when they need, causing a domino effect of issues.</w:t>
      </w:r>
    </w:p>
    <w:p w14:paraId="1348E977" w14:textId="77777777" w:rsidR="009B6577" w:rsidRDefault="009B6577"/>
    <w:p w14:paraId="2BFFB4F7" w14:textId="1346D728" w:rsidR="009B6577" w:rsidRDefault="009B6577">
      <w:r>
        <w:t xml:space="preserve">I would also include communications and message delivery, as we must be able to continuously stay in contact with the aircraft, but the aircraft must also stay communicating between surfaces and hardware and sensors to ensure any new calculations or changes required can be presented as soon as possible. </w:t>
      </w:r>
    </w:p>
    <w:p w14:paraId="04F14CA2" w14:textId="77777777" w:rsidR="00593A04" w:rsidRDefault="00593A04"/>
    <w:p w14:paraId="2DD0763A" w14:textId="09F3B861" w:rsidR="00593A04" w:rsidRDefault="00593A04">
      <w:r>
        <w:t>A final high-priority task I will mention that the RTOS assists with is maintaining safe limits for factors like gravity, altitude, and more, which has various algorithms constantly re-calculating and using software to ensure the aircraft is within all limits set to keep it going safely and properly. This was mentioned above as ‘envelope protection’ software.</w:t>
      </w:r>
    </w:p>
    <w:p w14:paraId="399B6CD9" w14:textId="77777777" w:rsidR="00BD4325" w:rsidRDefault="00BD4325"/>
    <w:p w14:paraId="3BA043C4" w14:textId="77777777" w:rsidR="00CF2B13" w:rsidRDefault="00CF2B13"/>
    <w:p w14:paraId="5CC22C31" w14:textId="77777777" w:rsidR="00CF2B13" w:rsidRDefault="00CF2B13"/>
    <w:p w14:paraId="226C5D74" w14:textId="77777777" w:rsidR="00CF2B13" w:rsidRPr="00CF2B13" w:rsidRDefault="00CF2B13" w:rsidP="00CF2B13">
      <w:hyperlink r:id="rId5" w:history="1">
        <w:r w:rsidRPr="00CF2B13">
          <w:rPr>
            <w:rStyle w:val="Hyperlink"/>
          </w:rPr>
          <w:t>https://flightlevelengineering.com/real-time-operating-systems-rtos-in-aerospace-embedded-software/</w:t>
        </w:r>
      </w:hyperlink>
    </w:p>
    <w:p w14:paraId="324A00C9" w14:textId="77777777" w:rsidR="00CF2B13" w:rsidRPr="00CF2B13" w:rsidRDefault="00CF2B13" w:rsidP="00CF2B13"/>
    <w:p w14:paraId="5C0CEA19" w14:textId="77777777" w:rsidR="00CF2B13" w:rsidRDefault="00CF2B13" w:rsidP="00CF2B13">
      <w:hyperlink r:id="rId6" w:history="1">
        <w:r w:rsidRPr="00CF2B13">
          <w:rPr>
            <w:rStyle w:val="Hyperlink"/>
          </w:rPr>
          <w:t>https://arc.aiaa.org/doi/pdf/10.2514/6.2025-99648</w:t>
        </w:r>
      </w:hyperlink>
    </w:p>
    <w:p w14:paraId="77FEACB7" w14:textId="77777777" w:rsidR="00CF2B13" w:rsidRDefault="00CF2B13" w:rsidP="00CF2B13"/>
    <w:p w14:paraId="07EC3D77" w14:textId="3C20B43F" w:rsidR="00CF2B13" w:rsidRDefault="006F2A25" w:rsidP="00CF2B13">
      <w:hyperlink r:id="rId7" w:history="1">
        <w:r w:rsidRPr="00E6765A">
          <w:rPr>
            <w:rStyle w:val="Hyperlink"/>
          </w:rPr>
          <w:t>https://www.airbus.com/en/newsroom/stories/2023-02-safety-innovation-7-flight-envelope-protection</w:t>
        </w:r>
      </w:hyperlink>
    </w:p>
    <w:p w14:paraId="0E7E0776" w14:textId="77777777" w:rsidR="006F2A25" w:rsidRPr="00CF2B13" w:rsidRDefault="006F2A25" w:rsidP="00CF2B13"/>
    <w:p w14:paraId="44D80477" w14:textId="77777777" w:rsidR="00BD4325" w:rsidRDefault="00BD4325"/>
    <w:sectPr w:rsidR="00BD43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B268E"/>
    <w:multiLevelType w:val="hybridMultilevel"/>
    <w:tmpl w:val="93BC2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C07716C"/>
    <w:multiLevelType w:val="multilevel"/>
    <w:tmpl w:val="19ECB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945030">
    <w:abstractNumId w:val="1"/>
  </w:num>
  <w:num w:numId="2" w16cid:durableId="656227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CB1"/>
    <w:rsid w:val="0033688B"/>
    <w:rsid w:val="004A285B"/>
    <w:rsid w:val="00593A04"/>
    <w:rsid w:val="006F2A25"/>
    <w:rsid w:val="00752CB1"/>
    <w:rsid w:val="009B6577"/>
    <w:rsid w:val="00BD4325"/>
    <w:rsid w:val="00CE5578"/>
    <w:rsid w:val="00CF2B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DAB1"/>
  <w15:chartTrackingRefBased/>
  <w15:docId w15:val="{46BEF9FD-6F83-44BE-8DE0-1BBC2EE3A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C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C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C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C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C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C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C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C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CB1"/>
    <w:rPr>
      <w:rFonts w:eastAsiaTheme="majorEastAsia" w:cstheme="majorBidi"/>
      <w:color w:val="272727" w:themeColor="text1" w:themeTint="D8"/>
    </w:rPr>
  </w:style>
  <w:style w:type="paragraph" w:styleId="Title">
    <w:name w:val="Title"/>
    <w:basedOn w:val="Normal"/>
    <w:next w:val="Normal"/>
    <w:link w:val="TitleChar"/>
    <w:uiPriority w:val="10"/>
    <w:qFormat/>
    <w:rsid w:val="00752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CB1"/>
    <w:pPr>
      <w:spacing w:before="160"/>
      <w:jc w:val="center"/>
    </w:pPr>
    <w:rPr>
      <w:i/>
      <w:iCs/>
      <w:color w:val="404040" w:themeColor="text1" w:themeTint="BF"/>
    </w:rPr>
  </w:style>
  <w:style w:type="character" w:customStyle="1" w:styleId="QuoteChar">
    <w:name w:val="Quote Char"/>
    <w:basedOn w:val="DefaultParagraphFont"/>
    <w:link w:val="Quote"/>
    <w:uiPriority w:val="29"/>
    <w:rsid w:val="00752CB1"/>
    <w:rPr>
      <w:i/>
      <w:iCs/>
      <w:color w:val="404040" w:themeColor="text1" w:themeTint="BF"/>
    </w:rPr>
  </w:style>
  <w:style w:type="paragraph" w:styleId="ListParagraph">
    <w:name w:val="List Paragraph"/>
    <w:basedOn w:val="Normal"/>
    <w:uiPriority w:val="34"/>
    <w:qFormat/>
    <w:rsid w:val="00752CB1"/>
    <w:pPr>
      <w:ind w:left="720"/>
      <w:contextualSpacing/>
    </w:pPr>
  </w:style>
  <w:style w:type="character" w:styleId="IntenseEmphasis">
    <w:name w:val="Intense Emphasis"/>
    <w:basedOn w:val="DefaultParagraphFont"/>
    <w:uiPriority w:val="21"/>
    <w:qFormat/>
    <w:rsid w:val="00752CB1"/>
    <w:rPr>
      <w:i/>
      <w:iCs/>
      <w:color w:val="0F4761" w:themeColor="accent1" w:themeShade="BF"/>
    </w:rPr>
  </w:style>
  <w:style w:type="paragraph" w:styleId="IntenseQuote">
    <w:name w:val="Intense Quote"/>
    <w:basedOn w:val="Normal"/>
    <w:next w:val="Normal"/>
    <w:link w:val="IntenseQuoteChar"/>
    <w:uiPriority w:val="30"/>
    <w:qFormat/>
    <w:rsid w:val="00752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CB1"/>
    <w:rPr>
      <w:i/>
      <w:iCs/>
      <w:color w:val="0F4761" w:themeColor="accent1" w:themeShade="BF"/>
    </w:rPr>
  </w:style>
  <w:style w:type="character" w:styleId="IntenseReference">
    <w:name w:val="Intense Reference"/>
    <w:basedOn w:val="DefaultParagraphFont"/>
    <w:uiPriority w:val="32"/>
    <w:qFormat/>
    <w:rsid w:val="00752CB1"/>
    <w:rPr>
      <w:b/>
      <w:bCs/>
      <w:smallCaps/>
      <w:color w:val="0F4761" w:themeColor="accent1" w:themeShade="BF"/>
      <w:spacing w:val="5"/>
    </w:rPr>
  </w:style>
  <w:style w:type="character" w:styleId="Hyperlink">
    <w:name w:val="Hyperlink"/>
    <w:basedOn w:val="DefaultParagraphFont"/>
    <w:uiPriority w:val="99"/>
    <w:unhideWhenUsed/>
    <w:rsid w:val="00CF2B13"/>
    <w:rPr>
      <w:color w:val="467886" w:themeColor="hyperlink"/>
      <w:u w:val="single"/>
    </w:rPr>
  </w:style>
  <w:style w:type="character" w:styleId="UnresolvedMention">
    <w:name w:val="Unresolved Mention"/>
    <w:basedOn w:val="DefaultParagraphFont"/>
    <w:uiPriority w:val="99"/>
    <w:semiHidden/>
    <w:unhideWhenUsed/>
    <w:rsid w:val="00CF2B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irbus.com/en/newsroom/stories/2023-02-safety-innovation-7-flight-envelope-prote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aiaa.org/doi/pdf/10.2514/6.2025-99648" TargetMode="External"/><Relationship Id="rId5" Type="http://schemas.openxmlformats.org/officeDocument/2006/relationships/hyperlink" Target="https://flightlevelengineering.com/real-time-operating-systems-rtos-in-aerospace-embedded-softwar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601</Words>
  <Characters>3430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Haggett</dc:creator>
  <cp:keywords/>
  <dc:description/>
  <cp:lastModifiedBy>Zoe Haggett</cp:lastModifiedBy>
  <cp:revision>4</cp:revision>
  <dcterms:created xsi:type="dcterms:W3CDTF">2026-10-14T01:13:00Z</dcterms:created>
  <dcterms:modified xsi:type="dcterms:W3CDTF">2026-10-14T01:48:00Z</dcterms:modified>
</cp:coreProperties>
</file>