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24635519"/>
      <w:bookmarkStart w:id="3" w:name="_Toc32695"/>
      <w:bookmarkStart w:id="4" w:name="_Toc14942"/>
      <w:bookmarkStart w:id="5" w:name="_Toc14082"/>
      <w:bookmarkStart w:id="6" w:name="_Toc13440"/>
      <w:bookmarkStart w:id="7" w:name="_Toc28658"/>
      <w:bookmarkStart w:id="8" w:name="_Toc4794"/>
      <w:bookmarkStart w:id="9" w:name="_Toc1553"/>
      <w:bookmarkStart w:id="10" w:name="_Toc24808"/>
      <w:bookmarkStart w:id="11" w:name="_Toc18994"/>
      <w:bookmarkStart w:id="12" w:name="_Toc18024"/>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3" w:name="_Toc7155"/>
      <w:bookmarkStart w:id="14" w:name="_Toc21370"/>
      <w:bookmarkStart w:id="15" w:name="_Toc20393"/>
      <w:bookmarkStart w:id="16" w:name="_Toc2604"/>
      <w:bookmarkStart w:id="17" w:name="_Toc6870"/>
      <w:bookmarkStart w:id="18" w:name="_Toc22139"/>
      <w:bookmarkStart w:id="19" w:name="_Toc545"/>
      <w:bookmarkStart w:id="20" w:name="_Toc30652"/>
      <w:bookmarkStart w:id="21" w:name="_Toc3506"/>
      <w:bookmarkStart w:id="22" w:name="_Toc32452"/>
      <w:bookmarkStart w:id="23" w:name="_Toc16630"/>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4" w:name="_Toc22904"/>
      <w:bookmarkStart w:id="25" w:name="_Toc4269"/>
      <w:bookmarkStart w:id="26" w:name="_Toc29324"/>
      <w:bookmarkStart w:id="27" w:name="_Toc3746"/>
      <w:bookmarkStart w:id="28" w:name="_Toc27766"/>
      <w:bookmarkStart w:id="29" w:name="_Toc14889"/>
      <w:bookmarkStart w:id="30" w:name="_Toc21805"/>
      <w:bookmarkStart w:id="31" w:name="_Toc5567"/>
      <w:bookmarkStart w:id="32" w:name="_Toc5713"/>
      <w:r>
        <w:rPr>
          <w:rFonts w:hint="default" w:ascii="Times New Roman" w:hAnsi="Times New Roman" w:eastAsia="黑体" w:cs="Times New Roman"/>
          <w:b/>
          <w:bCs/>
          <w:color w:val="auto"/>
          <w:sz w:val="24"/>
          <w:szCs w:val="24"/>
        </w:rPr>
        <w:t>摘  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3" w:name="_Toc16464"/>
      <w:bookmarkStart w:id="34" w:name="_Toc13696"/>
      <w:bookmarkStart w:id="35" w:name="_Toc27206"/>
      <w:bookmarkStart w:id="36" w:name="_Toc5552"/>
      <w:bookmarkStart w:id="37" w:name="_Toc8266"/>
      <w:bookmarkStart w:id="38" w:name="_Toc14662"/>
      <w:bookmarkStart w:id="39" w:name="_Toc15410"/>
      <w:bookmarkStart w:id="40" w:name="_Toc24868"/>
      <w:bookmarkStart w:id="41" w:name="_Toc4485"/>
      <w:bookmarkStart w:id="42" w:name="_Toc7333"/>
      <w:r>
        <w:rPr>
          <w:rFonts w:hint="default" w:ascii="Times New Roman" w:hAnsi="Times New Roman" w:eastAsia="黑体" w:cs="Times New Roman"/>
          <w:b/>
          <w:bCs/>
          <w:color w:val="auto"/>
          <w:sz w:val="24"/>
          <w:szCs w:val="24"/>
        </w:rPr>
        <w:t>关键词：</w:t>
      </w:r>
      <w:bookmarkEnd w:id="33"/>
      <w:r>
        <w:rPr>
          <w:rFonts w:hint="default" w:ascii="Times New Roman" w:hAnsi="Times New Roman" w:eastAsia="仿宋" w:cs="Times New Roman"/>
          <w:kern w:val="0"/>
          <w:sz w:val="24"/>
          <w:szCs w:val="24"/>
          <w:lang w:val="en-US" w:eastAsia="zh-CN"/>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44" w:name="_Toc30826"/>
      <w:bookmarkStart w:id="45" w:name="_Toc13589"/>
      <w:bookmarkStart w:id="46" w:name="_Toc11567"/>
      <w:bookmarkStart w:id="47" w:name="_Toc24843"/>
      <w:bookmarkStart w:id="48" w:name="_Toc7167"/>
      <w:bookmarkStart w:id="49" w:name="_Toc16044"/>
      <w:bookmarkStart w:id="50" w:name="_Toc26622"/>
      <w:bookmarkStart w:id="51" w:name="_Toc20062"/>
      <w:bookmarkStart w:id="52" w:name="_Toc1333"/>
      <w:bookmarkStart w:id="53" w:name="_Toc19679"/>
      <w:bookmarkStart w:id="54" w:name="_Toc17883"/>
      <w:bookmarkStart w:id="55" w:name="_Toc10130"/>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56" w:name="_Toc24647"/>
      <w:bookmarkStart w:id="57" w:name="_Toc3608"/>
      <w:bookmarkStart w:id="58" w:name="_Toc13220"/>
      <w:bookmarkStart w:id="59" w:name="_Toc20276"/>
      <w:bookmarkStart w:id="60" w:name="_Toc28465"/>
      <w:bookmarkStart w:id="61" w:name="_Toc13062"/>
      <w:bookmarkStart w:id="62" w:name="_Toc15235"/>
      <w:bookmarkStart w:id="63" w:name="_Toc12322"/>
      <w:bookmarkStart w:id="64" w:name="_Toc4108"/>
      <w:r>
        <w:rPr>
          <w:rFonts w:hint="default" w:ascii="Times New Roman" w:hAnsi="Times New Roman" w:eastAsia="黑体" w:cs="Times New Roman"/>
          <w:b/>
          <w:bCs/>
          <w:sz w:val="24"/>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24224BD4">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2571"/>
      <w:bookmarkStart w:id="67" w:name="_Toc7551"/>
      <w:bookmarkStart w:id="68" w:name="_Toc12880"/>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104216062"/>
      <w:bookmarkStart w:id="71"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09FBD4D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_Toc11090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_Toc11090 \h </w:instrText>
      </w:r>
      <w:r>
        <w:fldChar w:fldCharType="separate"/>
      </w:r>
      <w:r>
        <w:t>1</w:t>
      </w:r>
      <w:r>
        <w:fldChar w:fldCharType="end"/>
      </w:r>
      <w:r>
        <w:rPr>
          <w:rFonts w:ascii="Times New Roman" w:hAnsi="Times New Roman" w:eastAsia="黑体"/>
          <w:bCs/>
          <w:szCs w:val="36"/>
          <w:lang w:val="zh-CN"/>
        </w:rPr>
        <w:fldChar w:fldCharType="end"/>
      </w:r>
    </w:p>
    <w:p w14:paraId="199FCCD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_Toc29555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_Toc29555 \h </w:instrText>
      </w:r>
      <w:r>
        <w:fldChar w:fldCharType="separate"/>
      </w:r>
      <w:r>
        <w:t>1</w:t>
      </w:r>
      <w:r>
        <w:fldChar w:fldCharType="end"/>
      </w:r>
      <w:r>
        <w:rPr>
          <w:rFonts w:ascii="Times New Roman" w:hAnsi="Times New Roman" w:eastAsia="黑体"/>
          <w:bCs/>
          <w:szCs w:val="36"/>
          <w:lang w:val="zh-CN"/>
        </w:rPr>
        <w:fldChar w:fldCharType="end"/>
      </w:r>
    </w:p>
    <w:p w14:paraId="42BE71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_Toc29168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_Toc29168 \h </w:instrText>
      </w:r>
      <w:r>
        <w:fldChar w:fldCharType="separate"/>
      </w:r>
      <w:r>
        <w:t>1</w:t>
      </w:r>
      <w:r>
        <w:fldChar w:fldCharType="end"/>
      </w:r>
      <w:r>
        <w:rPr>
          <w:rFonts w:ascii="Times New Roman" w:hAnsi="Times New Roman" w:eastAsia="黑体"/>
          <w:bCs/>
          <w:szCs w:val="36"/>
          <w:lang w:val="zh-CN"/>
        </w:rPr>
        <w:fldChar w:fldCharType="end"/>
      </w:r>
    </w:p>
    <w:p w14:paraId="390275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_Toc9739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_Toc9739 \h </w:instrText>
      </w:r>
      <w:r>
        <w:fldChar w:fldCharType="separate"/>
      </w:r>
      <w:r>
        <w:t>1</w:t>
      </w:r>
      <w:r>
        <w:fldChar w:fldCharType="end"/>
      </w:r>
      <w:r>
        <w:rPr>
          <w:rFonts w:ascii="Times New Roman" w:hAnsi="Times New Roman" w:eastAsia="黑体"/>
          <w:bCs/>
          <w:szCs w:val="36"/>
          <w:lang w:val="zh-CN"/>
        </w:rPr>
        <w:fldChar w:fldCharType="end"/>
      </w:r>
    </w:p>
    <w:p w14:paraId="2EC124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_Toc7797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_Toc7797 \h </w:instrText>
      </w:r>
      <w:r>
        <w:fldChar w:fldCharType="separate"/>
      </w:r>
      <w:r>
        <w:t>2</w:t>
      </w:r>
      <w:r>
        <w:fldChar w:fldCharType="end"/>
      </w:r>
      <w:r>
        <w:rPr>
          <w:rFonts w:ascii="Times New Roman" w:hAnsi="Times New Roman" w:eastAsia="黑体"/>
          <w:bCs/>
          <w:szCs w:val="36"/>
          <w:lang w:val="zh-CN"/>
        </w:rPr>
        <w:fldChar w:fldCharType="end"/>
      </w:r>
    </w:p>
    <w:p w14:paraId="178D7F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_Toc19642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_Toc19642 \h </w:instrText>
      </w:r>
      <w:r>
        <w:fldChar w:fldCharType="separate"/>
      </w:r>
      <w:r>
        <w:t>2</w:t>
      </w:r>
      <w:r>
        <w:fldChar w:fldCharType="end"/>
      </w:r>
      <w:r>
        <w:rPr>
          <w:rFonts w:ascii="Times New Roman" w:hAnsi="Times New Roman" w:eastAsia="黑体"/>
          <w:bCs/>
          <w:szCs w:val="36"/>
          <w:lang w:val="zh-CN"/>
        </w:rPr>
        <w:fldChar w:fldCharType="end"/>
      </w:r>
    </w:p>
    <w:p w14:paraId="746036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_Toc14928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_Toc14928 \h </w:instrText>
      </w:r>
      <w:r>
        <w:fldChar w:fldCharType="separate"/>
      </w:r>
      <w:r>
        <w:t>3</w:t>
      </w:r>
      <w:r>
        <w:fldChar w:fldCharType="end"/>
      </w:r>
      <w:r>
        <w:rPr>
          <w:rFonts w:ascii="Times New Roman" w:hAnsi="Times New Roman" w:eastAsia="黑体"/>
          <w:bCs/>
          <w:szCs w:val="36"/>
          <w:lang w:val="zh-CN"/>
        </w:rPr>
        <w:fldChar w:fldCharType="end"/>
      </w:r>
    </w:p>
    <w:p w14:paraId="343324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_Toc2955 \h </w:instrText>
      </w:r>
      <w:r>
        <w:fldChar w:fldCharType="separate"/>
      </w:r>
      <w:r>
        <w:t>3</w:t>
      </w:r>
      <w:r>
        <w:fldChar w:fldCharType="end"/>
      </w:r>
      <w:r>
        <w:rPr>
          <w:rFonts w:ascii="Times New Roman" w:hAnsi="Times New Roman" w:eastAsia="黑体"/>
          <w:bCs/>
          <w:szCs w:val="36"/>
          <w:lang w:val="zh-CN"/>
        </w:rPr>
        <w:fldChar w:fldCharType="end"/>
      </w:r>
    </w:p>
    <w:p w14:paraId="1664FA6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_Toc88 \h </w:instrText>
      </w:r>
      <w:r>
        <w:fldChar w:fldCharType="separate"/>
      </w:r>
      <w:r>
        <w:t>4</w:t>
      </w:r>
      <w:r>
        <w:fldChar w:fldCharType="end"/>
      </w:r>
      <w:r>
        <w:rPr>
          <w:rFonts w:ascii="Times New Roman" w:hAnsi="Times New Roman" w:eastAsia="黑体"/>
          <w:bCs/>
          <w:szCs w:val="36"/>
          <w:lang w:val="zh-CN"/>
        </w:rPr>
        <w:fldChar w:fldCharType="end"/>
      </w:r>
    </w:p>
    <w:p w14:paraId="246556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_Toc1314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_Toc1314 \h </w:instrText>
      </w:r>
      <w:r>
        <w:fldChar w:fldCharType="separate"/>
      </w:r>
      <w:r>
        <w:t>4</w:t>
      </w:r>
      <w:r>
        <w:fldChar w:fldCharType="end"/>
      </w:r>
      <w:r>
        <w:rPr>
          <w:rFonts w:ascii="Times New Roman" w:hAnsi="Times New Roman" w:eastAsia="黑体"/>
          <w:bCs/>
          <w:szCs w:val="36"/>
          <w:lang w:val="zh-CN"/>
        </w:rPr>
        <w:fldChar w:fldCharType="end"/>
      </w:r>
    </w:p>
    <w:p w14:paraId="2915AE0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_Toc25159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_Toc25159 \h </w:instrText>
      </w:r>
      <w:r>
        <w:fldChar w:fldCharType="separate"/>
      </w:r>
      <w:r>
        <w:t>4</w:t>
      </w:r>
      <w:r>
        <w:fldChar w:fldCharType="end"/>
      </w:r>
      <w:r>
        <w:rPr>
          <w:rFonts w:ascii="Times New Roman" w:hAnsi="Times New Roman" w:eastAsia="黑体"/>
          <w:bCs/>
          <w:szCs w:val="36"/>
          <w:lang w:val="zh-CN"/>
        </w:rPr>
        <w:fldChar w:fldCharType="end"/>
      </w:r>
    </w:p>
    <w:p w14:paraId="519320B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_Toc22240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_Toc22240 \h </w:instrText>
      </w:r>
      <w:r>
        <w:fldChar w:fldCharType="separate"/>
      </w:r>
      <w:r>
        <w:t>4</w:t>
      </w:r>
      <w:r>
        <w:fldChar w:fldCharType="end"/>
      </w:r>
      <w:r>
        <w:rPr>
          <w:rFonts w:ascii="Times New Roman" w:hAnsi="Times New Roman" w:eastAsia="黑体"/>
          <w:bCs/>
          <w:szCs w:val="36"/>
          <w:lang w:val="zh-CN"/>
        </w:rPr>
        <w:fldChar w:fldCharType="end"/>
      </w:r>
    </w:p>
    <w:p w14:paraId="6265700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_Toc10898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_Toc10898 \h </w:instrText>
      </w:r>
      <w:r>
        <w:fldChar w:fldCharType="separate"/>
      </w:r>
      <w:r>
        <w:t>5</w:t>
      </w:r>
      <w:r>
        <w:fldChar w:fldCharType="end"/>
      </w:r>
      <w:r>
        <w:rPr>
          <w:rFonts w:ascii="Times New Roman" w:hAnsi="Times New Roman" w:eastAsia="黑体"/>
          <w:bCs/>
          <w:szCs w:val="36"/>
          <w:lang w:val="zh-CN"/>
        </w:rPr>
        <w:fldChar w:fldCharType="end"/>
      </w:r>
    </w:p>
    <w:p w14:paraId="3D3B62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_Toc8183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_Toc8183 \h </w:instrText>
      </w:r>
      <w:r>
        <w:fldChar w:fldCharType="separate"/>
      </w:r>
      <w:r>
        <w:t>5</w:t>
      </w:r>
      <w:r>
        <w:fldChar w:fldCharType="end"/>
      </w:r>
      <w:r>
        <w:rPr>
          <w:rFonts w:ascii="Times New Roman" w:hAnsi="Times New Roman" w:eastAsia="黑体"/>
          <w:bCs/>
          <w:szCs w:val="36"/>
          <w:lang w:val="zh-CN"/>
        </w:rPr>
        <w:fldChar w:fldCharType="end"/>
      </w:r>
    </w:p>
    <w:p w14:paraId="52F2538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_Toc8073 \h </w:instrText>
      </w:r>
      <w:r>
        <w:fldChar w:fldCharType="separate"/>
      </w:r>
      <w:r>
        <w:t>5</w:t>
      </w:r>
      <w:r>
        <w:fldChar w:fldCharType="end"/>
      </w:r>
      <w:r>
        <w:rPr>
          <w:rFonts w:ascii="Times New Roman" w:hAnsi="Times New Roman" w:eastAsia="黑体"/>
          <w:bCs/>
          <w:szCs w:val="36"/>
          <w:lang w:val="zh-CN"/>
        </w:rPr>
        <w:fldChar w:fldCharType="end"/>
      </w:r>
    </w:p>
    <w:p w14:paraId="71EAAD3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_Toc11778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_Toc11778 \h </w:instrText>
      </w:r>
      <w:r>
        <w:fldChar w:fldCharType="separate"/>
      </w:r>
      <w:r>
        <w:t>5</w:t>
      </w:r>
      <w:r>
        <w:fldChar w:fldCharType="end"/>
      </w:r>
      <w:r>
        <w:rPr>
          <w:rFonts w:ascii="Times New Roman" w:hAnsi="Times New Roman" w:eastAsia="黑体"/>
          <w:bCs/>
          <w:szCs w:val="36"/>
          <w:lang w:val="zh-CN"/>
        </w:rPr>
        <w:fldChar w:fldCharType="end"/>
      </w:r>
    </w:p>
    <w:p w14:paraId="66951C2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_Toc5561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_Toc5561 \h </w:instrText>
      </w:r>
      <w:r>
        <w:fldChar w:fldCharType="separate"/>
      </w:r>
      <w:r>
        <w:t>5</w:t>
      </w:r>
      <w:r>
        <w:fldChar w:fldCharType="end"/>
      </w:r>
      <w:r>
        <w:rPr>
          <w:rFonts w:ascii="Times New Roman" w:hAnsi="Times New Roman" w:eastAsia="黑体"/>
          <w:bCs/>
          <w:szCs w:val="36"/>
          <w:lang w:val="zh-CN"/>
        </w:rPr>
        <w:fldChar w:fldCharType="end"/>
      </w:r>
    </w:p>
    <w:p w14:paraId="70A1E3A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_Toc13596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_Toc13596 \h </w:instrText>
      </w:r>
      <w:r>
        <w:fldChar w:fldCharType="separate"/>
      </w:r>
      <w:r>
        <w:t>6</w:t>
      </w:r>
      <w:r>
        <w:fldChar w:fldCharType="end"/>
      </w:r>
      <w:r>
        <w:rPr>
          <w:rFonts w:ascii="Times New Roman" w:hAnsi="Times New Roman" w:eastAsia="黑体"/>
          <w:bCs/>
          <w:szCs w:val="36"/>
          <w:lang w:val="zh-CN"/>
        </w:rPr>
        <w:fldChar w:fldCharType="end"/>
      </w:r>
    </w:p>
    <w:p w14:paraId="474DA4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_Toc25488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_Toc25488 \h </w:instrText>
      </w:r>
      <w:r>
        <w:fldChar w:fldCharType="separate"/>
      </w:r>
      <w:r>
        <w:t>6</w:t>
      </w:r>
      <w:r>
        <w:fldChar w:fldCharType="end"/>
      </w:r>
      <w:r>
        <w:rPr>
          <w:rFonts w:ascii="Times New Roman" w:hAnsi="Times New Roman" w:eastAsia="黑体"/>
          <w:bCs/>
          <w:szCs w:val="36"/>
          <w:lang w:val="zh-CN"/>
        </w:rPr>
        <w:fldChar w:fldCharType="end"/>
      </w:r>
    </w:p>
    <w:p w14:paraId="6F46DE1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_Toc16844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_Toc16844 \h </w:instrText>
      </w:r>
      <w:r>
        <w:fldChar w:fldCharType="separate"/>
      </w:r>
      <w:r>
        <w:t>8</w:t>
      </w:r>
      <w:r>
        <w:fldChar w:fldCharType="end"/>
      </w:r>
      <w:r>
        <w:rPr>
          <w:rFonts w:ascii="Times New Roman" w:hAnsi="Times New Roman" w:eastAsia="黑体"/>
          <w:bCs/>
          <w:szCs w:val="36"/>
          <w:lang w:val="zh-CN"/>
        </w:rPr>
        <w:fldChar w:fldCharType="end"/>
      </w:r>
    </w:p>
    <w:p w14:paraId="66DF441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_Toc31743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_Toc31743 \h </w:instrText>
      </w:r>
      <w:r>
        <w:fldChar w:fldCharType="separate"/>
      </w:r>
      <w:r>
        <w:t>8</w:t>
      </w:r>
      <w:r>
        <w:fldChar w:fldCharType="end"/>
      </w:r>
      <w:r>
        <w:rPr>
          <w:rFonts w:ascii="Times New Roman" w:hAnsi="Times New Roman" w:eastAsia="黑体"/>
          <w:bCs/>
          <w:szCs w:val="36"/>
          <w:lang w:val="zh-CN"/>
        </w:rPr>
        <w:fldChar w:fldCharType="end"/>
      </w:r>
    </w:p>
    <w:p w14:paraId="057852A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_Toc22948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_Toc22948 \h </w:instrText>
      </w:r>
      <w:r>
        <w:fldChar w:fldCharType="separate"/>
      </w:r>
      <w:r>
        <w:t>8</w:t>
      </w:r>
      <w:r>
        <w:fldChar w:fldCharType="end"/>
      </w:r>
      <w:r>
        <w:rPr>
          <w:rFonts w:ascii="Times New Roman" w:hAnsi="Times New Roman" w:eastAsia="黑体"/>
          <w:bCs/>
          <w:szCs w:val="36"/>
          <w:lang w:val="zh-CN"/>
        </w:rPr>
        <w:fldChar w:fldCharType="end"/>
      </w:r>
    </w:p>
    <w:p w14:paraId="74A18BB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_Toc15147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_Toc15147 \h </w:instrText>
      </w:r>
      <w:r>
        <w:fldChar w:fldCharType="separate"/>
      </w:r>
      <w:r>
        <w:t>8</w:t>
      </w:r>
      <w:r>
        <w:fldChar w:fldCharType="end"/>
      </w:r>
      <w:r>
        <w:rPr>
          <w:rFonts w:ascii="Times New Roman" w:hAnsi="Times New Roman" w:eastAsia="黑体"/>
          <w:bCs/>
          <w:szCs w:val="36"/>
          <w:lang w:val="zh-CN"/>
        </w:rPr>
        <w:fldChar w:fldCharType="end"/>
      </w:r>
    </w:p>
    <w:p w14:paraId="495C698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_Toc2469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_Toc2469 \h </w:instrText>
      </w:r>
      <w:r>
        <w:fldChar w:fldCharType="separate"/>
      </w:r>
      <w:r>
        <w:t>9</w:t>
      </w:r>
      <w:r>
        <w:fldChar w:fldCharType="end"/>
      </w:r>
      <w:r>
        <w:rPr>
          <w:rFonts w:ascii="Times New Roman" w:hAnsi="Times New Roman" w:eastAsia="黑体"/>
          <w:bCs/>
          <w:szCs w:val="36"/>
          <w:lang w:val="zh-CN"/>
        </w:rPr>
        <w:fldChar w:fldCharType="end"/>
      </w:r>
    </w:p>
    <w:p w14:paraId="220CBF0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_Toc23995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_Toc23995 \h </w:instrText>
      </w:r>
      <w:r>
        <w:fldChar w:fldCharType="separate"/>
      </w:r>
      <w:r>
        <w:t>9</w:t>
      </w:r>
      <w:r>
        <w:fldChar w:fldCharType="end"/>
      </w:r>
      <w:r>
        <w:rPr>
          <w:rFonts w:ascii="Times New Roman" w:hAnsi="Times New Roman" w:eastAsia="黑体"/>
          <w:bCs/>
          <w:szCs w:val="36"/>
          <w:lang w:val="zh-CN"/>
        </w:rPr>
        <w:fldChar w:fldCharType="end"/>
      </w:r>
    </w:p>
    <w:p w14:paraId="7806C1E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_Toc6363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_Toc6363 \h </w:instrText>
      </w:r>
      <w:r>
        <w:fldChar w:fldCharType="separate"/>
      </w:r>
      <w:r>
        <w:t>9</w:t>
      </w:r>
      <w:r>
        <w:fldChar w:fldCharType="end"/>
      </w:r>
      <w:r>
        <w:rPr>
          <w:rFonts w:ascii="Times New Roman" w:hAnsi="Times New Roman" w:eastAsia="黑体"/>
          <w:bCs/>
          <w:szCs w:val="36"/>
          <w:lang w:val="zh-CN"/>
        </w:rPr>
        <w:fldChar w:fldCharType="end"/>
      </w:r>
    </w:p>
    <w:p w14:paraId="7FAD2B6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_Toc8070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_Toc8070 \h </w:instrText>
      </w:r>
      <w:r>
        <w:fldChar w:fldCharType="separate"/>
      </w:r>
      <w:r>
        <w:t>9</w:t>
      </w:r>
      <w:r>
        <w:fldChar w:fldCharType="end"/>
      </w:r>
      <w:r>
        <w:rPr>
          <w:rFonts w:ascii="Times New Roman" w:hAnsi="Times New Roman" w:eastAsia="黑体"/>
          <w:bCs/>
          <w:szCs w:val="36"/>
          <w:lang w:val="zh-CN"/>
        </w:rPr>
        <w:fldChar w:fldCharType="end"/>
      </w:r>
    </w:p>
    <w:p w14:paraId="400AC0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_Toc2261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_Toc2261 \h </w:instrText>
      </w:r>
      <w:r>
        <w:fldChar w:fldCharType="separate"/>
      </w:r>
      <w:r>
        <w:t>13</w:t>
      </w:r>
      <w:r>
        <w:fldChar w:fldCharType="end"/>
      </w:r>
      <w:r>
        <w:rPr>
          <w:rFonts w:ascii="Times New Roman" w:hAnsi="Times New Roman" w:eastAsia="黑体"/>
          <w:bCs/>
          <w:szCs w:val="36"/>
          <w:lang w:val="zh-CN"/>
        </w:rPr>
        <w:fldChar w:fldCharType="end"/>
      </w:r>
    </w:p>
    <w:p w14:paraId="7EE8A5D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_Toc9382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_Toc9382 \h </w:instrText>
      </w:r>
      <w:r>
        <w:fldChar w:fldCharType="separate"/>
      </w:r>
      <w:r>
        <w:t>14</w:t>
      </w:r>
      <w:r>
        <w:fldChar w:fldCharType="end"/>
      </w:r>
      <w:r>
        <w:rPr>
          <w:rFonts w:ascii="Times New Roman" w:hAnsi="Times New Roman" w:eastAsia="黑体"/>
          <w:bCs/>
          <w:szCs w:val="36"/>
          <w:lang w:val="zh-CN"/>
        </w:rPr>
        <w:fldChar w:fldCharType="end"/>
      </w:r>
    </w:p>
    <w:p w14:paraId="0D4C19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_Toc6885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_Toc6885 \h </w:instrText>
      </w:r>
      <w:r>
        <w:fldChar w:fldCharType="separate"/>
      </w:r>
      <w:r>
        <w:t>15</w:t>
      </w:r>
      <w:r>
        <w:fldChar w:fldCharType="end"/>
      </w:r>
      <w:r>
        <w:rPr>
          <w:rFonts w:ascii="Times New Roman" w:hAnsi="Times New Roman" w:eastAsia="黑体"/>
          <w:bCs/>
          <w:szCs w:val="36"/>
          <w:lang w:val="zh-CN"/>
        </w:rPr>
        <w:fldChar w:fldCharType="end"/>
      </w:r>
    </w:p>
    <w:p w14:paraId="0BD98A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_Toc10307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_Toc10307 \h </w:instrText>
      </w:r>
      <w:r>
        <w:fldChar w:fldCharType="separate"/>
      </w:r>
      <w:r>
        <w:t>15</w:t>
      </w:r>
      <w:r>
        <w:fldChar w:fldCharType="end"/>
      </w:r>
      <w:r>
        <w:rPr>
          <w:rFonts w:ascii="Times New Roman" w:hAnsi="Times New Roman" w:eastAsia="黑体"/>
          <w:bCs/>
          <w:szCs w:val="36"/>
          <w:lang w:val="zh-CN"/>
        </w:rPr>
        <w:fldChar w:fldCharType="end"/>
      </w:r>
    </w:p>
    <w:p w14:paraId="2212770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_Toc2120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_Toc2120 \h </w:instrText>
      </w:r>
      <w:r>
        <w:fldChar w:fldCharType="separate"/>
      </w:r>
      <w:r>
        <w:t>15</w:t>
      </w:r>
      <w:r>
        <w:fldChar w:fldCharType="end"/>
      </w:r>
      <w:r>
        <w:rPr>
          <w:rFonts w:ascii="Times New Roman" w:hAnsi="Times New Roman" w:eastAsia="黑体"/>
          <w:bCs/>
          <w:szCs w:val="36"/>
          <w:lang w:val="zh-CN"/>
        </w:rPr>
        <w:fldChar w:fldCharType="end"/>
      </w:r>
    </w:p>
    <w:p w14:paraId="0E81605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_Toc1680 \h </w:instrText>
      </w:r>
      <w:r>
        <w:fldChar w:fldCharType="separate"/>
      </w:r>
      <w:r>
        <w:t>17</w:t>
      </w:r>
      <w:r>
        <w:fldChar w:fldCharType="end"/>
      </w:r>
      <w:r>
        <w:rPr>
          <w:rFonts w:ascii="Times New Roman" w:hAnsi="Times New Roman" w:eastAsia="黑体"/>
          <w:bCs/>
          <w:szCs w:val="36"/>
          <w:lang w:val="zh-CN"/>
        </w:rPr>
        <w:fldChar w:fldCharType="end"/>
      </w:r>
    </w:p>
    <w:p w14:paraId="39FE5FB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_Toc19621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_Toc19621 \h </w:instrText>
      </w:r>
      <w:r>
        <w:fldChar w:fldCharType="separate"/>
      </w:r>
      <w:r>
        <w:t>17</w:t>
      </w:r>
      <w:r>
        <w:fldChar w:fldCharType="end"/>
      </w:r>
      <w:r>
        <w:rPr>
          <w:rFonts w:ascii="Times New Roman" w:hAnsi="Times New Roman" w:eastAsia="黑体"/>
          <w:bCs/>
          <w:szCs w:val="36"/>
          <w:lang w:val="zh-CN"/>
        </w:rPr>
        <w:fldChar w:fldCharType="end"/>
      </w:r>
    </w:p>
    <w:p w14:paraId="45FD5C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_Toc9164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_Toc9164 \h </w:instrText>
      </w:r>
      <w:r>
        <w:fldChar w:fldCharType="separate"/>
      </w:r>
      <w:r>
        <w:t>17</w:t>
      </w:r>
      <w:r>
        <w:fldChar w:fldCharType="end"/>
      </w:r>
      <w:r>
        <w:rPr>
          <w:rFonts w:ascii="Times New Roman" w:hAnsi="Times New Roman" w:eastAsia="黑体"/>
          <w:bCs/>
          <w:szCs w:val="36"/>
          <w:lang w:val="zh-CN"/>
        </w:rPr>
        <w:fldChar w:fldCharType="end"/>
      </w:r>
    </w:p>
    <w:p w14:paraId="0C10DD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_Toc7566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_Toc7566 \h </w:instrText>
      </w:r>
      <w:r>
        <w:fldChar w:fldCharType="separate"/>
      </w:r>
      <w:r>
        <w:t>18</w:t>
      </w:r>
      <w:r>
        <w:fldChar w:fldCharType="end"/>
      </w:r>
      <w:r>
        <w:rPr>
          <w:rFonts w:ascii="Times New Roman" w:hAnsi="Times New Roman" w:eastAsia="黑体"/>
          <w:bCs/>
          <w:szCs w:val="36"/>
          <w:lang w:val="zh-CN"/>
        </w:rPr>
        <w:fldChar w:fldCharType="end"/>
      </w:r>
    </w:p>
    <w:p w14:paraId="2DDEA36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_Toc81 \h </w:instrText>
      </w:r>
      <w:r>
        <w:fldChar w:fldCharType="separate"/>
      </w:r>
      <w:r>
        <w:t>19</w:t>
      </w:r>
      <w:r>
        <w:fldChar w:fldCharType="end"/>
      </w:r>
      <w:r>
        <w:rPr>
          <w:rFonts w:ascii="Times New Roman" w:hAnsi="Times New Roman" w:eastAsia="黑体"/>
          <w:bCs/>
          <w:szCs w:val="36"/>
          <w:lang w:val="zh-CN"/>
        </w:rPr>
        <w:fldChar w:fldCharType="end"/>
      </w:r>
    </w:p>
    <w:p w14:paraId="3436D2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_Toc16094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_Toc16094 \h </w:instrText>
      </w:r>
      <w:r>
        <w:fldChar w:fldCharType="separate"/>
      </w:r>
      <w:r>
        <w:t>21</w:t>
      </w:r>
      <w:r>
        <w:fldChar w:fldCharType="end"/>
      </w:r>
      <w:r>
        <w:rPr>
          <w:rFonts w:ascii="Times New Roman" w:hAnsi="Times New Roman" w:eastAsia="黑体"/>
          <w:bCs/>
          <w:szCs w:val="36"/>
          <w:lang w:val="zh-CN"/>
        </w:rPr>
        <w:fldChar w:fldCharType="end"/>
      </w:r>
    </w:p>
    <w:p w14:paraId="7293FA4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_Toc2536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_Toc2536 \h </w:instrText>
      </w:r>
      <w:r>
        <w:fldChar w:fldCharType="separate"/>
      </w:r>
      <w:r>
        <w:t>21</w:t>
      </w:r>
      <w:r>
        <w:fldChar w:fldCharType="end"/>
      </w:r>
      <w:r>
        <w:rPr>
          <w:rFonts w:ascii="Times New Roman" w:hAnsi="Times New Roman" w:eastAsia="黑体"/>
          <w:bCs/>
          <w:szCs w:val="36"/>
          <w:lang w:val="zh-CN"/>
        </w:rPr>
        <w:fldChar w:fldCharType="end"/>
      </w:r>
    </w:p>
    <w:p w14:paraId="344DB92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_Toc8999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_Toc8999 \h </w:instrText>
      </w:r>
      <w:r>
        <w:fldChar w:fldCharType="separate"/>
      </w:r>
      <w:r>
        <w:t>22</w:t>
      </w:r>
      <w:r>
        <w:fldChar w:fldCharType="end"/>
      </w:r>
      <w:r>
        <w:rPr>
          <w:rFonts w:ascii="Times New Roman" w:hAnsi="Times New Roman" w:eastAsia="黑体"/>
          <w:bCs/>
          <w:szCs w:val="36"/>
          <w:lang w:val="zh-CN"/>
        </w:rPr>
        <w:fldChar w:fldCharType="end"/>
      </w:r>
    </w:p>
    <w:p w14:paraId="34162C4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_Toc32003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饮食社区互动流程</w:t>
      </w:r>
      <w:r>
        <w:tab/>
      </w:r>
      <w:r>
        <w:fldChar w:fldCharType="begin"/>
      </w:r>
      <w:r>
        <w:instrText xml:space="preserve"> PAGEREF _Toc32003 \h </w:instrText>
      </w:r>
      <w:r>
        <w:fldChar w:fldCharType="separate"/>
      </w:r>
      <w:r>
        <w:t>23</w:t>
      </w:r>
      <w:r>
        <w:fldChar w:fldCharType="end"/>
      </w:r>
      <w:r>
        <w:rPr>
          <w:rFonts w:ascii="Times New Roman" w:hAnsi="Times New Roman" w:eastAsia="黑体"/>
          <w:bCs/>
          <w:szCs w:val="36"/>
          <w:lang w:val="zh-CN"/>
        </w:rPr>
        <w:fldChar w:fldCharType="end"/>
      </w:r>
    </w:p>
    <w:p w14:paraId="32ABDAF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 </w:instrText>
      </w:r>
      <w:r>
        <w:rPr>
          <w:rFonts w:ascii="Times New Roman" w:hAnsi="Times New Roman" w:eastAsia="黑体"/>
          <w:bCs/>
          <w:szCs w:val="36"/>
          <w:lang w:val="zh-CN"/>
        </w:rPr>
        <w:fldChar w:fldCharType="separate"/>
      </w:r>
      <w:r>
        <w:rPr>
          <w:rFonts w:hint="default"/>
        </w:rPr>
        <w:t>3.3.</w:t>
      </w:r>
      <w:r>
        <w:rPr>
          <w:rFonts w:hint="eastAsia"/>
          <w:lang w:val="en-US" w:eastAsia="zh-CN"/>
        </w:rPr>
        <w:t>9</w:t>
      </w:r>
      <w:r>
        <w:rPr>
          <w:rFonts w:hint="default"/>
        </w:rPr>
        <w:t xml:space="preserve"> 健康周报生成流程</w:t>
      </w:r>
      <w:r>
        <w:tab/>
      </w:r>
      <w:r>
        <w:fldChar w:fldCharType="begin"/>
      </w:r>
      <w:r>
        <w:instrText xml:space="preserve"> PAGEREF _Toc152 \h </w:instrText>
      </w:r>
      <w:r>
        <w:fldChar w:fldCharType="separate"/>
      </w:r>
      <w:r>
        <w:t>24</w:t>
      </w:r>
      <w:r>
        <w:fldChar w:fldCharType="end"/>
      </w:r>
      <w:r>
        <w:rPr>
          <w:rFonts w:ascii="Times New Roman" w:hAnsi="Times New Roman" w:eastAsia="黑体"/>
          <w:bCs/>
          <w:szCs w:val="36"/>
          <w:lang w:val="zh-CN"/>
        </w:rPr>
        <w:fldChar w:fldCharType="end"/>
      </w:r>
    </w:p>
    <w:p w14:paraId="4583C3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_Toc31885 </w:instrText>
      </w:r>
      <w:r>
        <w:rPr>
          <w:rFonts w:ascii="Times New Roman" w:hAnsi="Times New Roman" w:eastAsia="黑体"/>
          <w:bCs/>
          <w:szCs w:val="36"/>
          <w:lang w:val="zh-CN"/>
        </w:rPr>
        <w:fldChar w:fldCharType="separate"/>
      </w:r>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_Toc31885 \h </w:instrText>
      </w:r>
      <w:r>
        <w:fldChar w:fldCharType="separate"/>
      </w:r>
      <w:r>
        <w:t>24</w:t>
      </w:r>
      <w:r>
        <w:fldChar w:fldCharType="end"/>
      </w:r>
      <w:r>
        <w:rPr>
          <w:rFonts w:ascii="Times New Roman" w:hAnsi="Times New Roman" w:eastAsia="黑体"/>
          <w:bCs/>
          <w:szCs w:val="36"/>
          <w:lang w:val="zh-CN"/>
        </w:rPr>
        <w:fldChar w:fldCharType="end"/>
      </w:r>
    </w:p>
    <w:p w14:paraId="434F658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_Toc1534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_Toc1534 \h </w:instrText>
      </w:r>
      <w:r>
        <w:fldChar w:fldCharType="separate"/>
      </w:r>
      <w:r>
        <w:t>25</w:t>
      </w:r>
      <w:r>
        <w:fldChar w:fldCharType="end"/>
      </w:r>
      <w:r>
        <w:rPr>
          <w:rFonts w:ascii="Times New Roman" w:hAnsi="Times New Roman" w:eastAsia="黑体"/>
          <w:bCs/>
          <w:szCs w:val="36"/>
          <w:lang w:val="zh-CN"/>
        </w:rPr>
        <w:fldChar w:fldCharType="end"/>
      </w:r>
    </w:p>
    <w:p w14:paraId="31DC8C0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_Toc32110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_Toc32110 \h </w:instrText>
      </w:r>
      <w:r>
        <w:fldChar w:fldCharType="separate"/>
      </w:r>
      <w:r>
        <w:t>25</w:t>
      </w:r>
      <w:r>
        <w:fldChar w:fldCharType="end"/>
      </w:r>
      <w:r>
        <w:rPr>
          <w:rFonts w:ascii="Times New Roman" w:hAnsi="Times New Roman" w:eastAsia="黑体"/>
          <w:bCs/>
          <w:szCs w:val="36"/>
          <w:lang w:val="zh-CN"/>
        </w:rPr>
        <w:fldChar w:fldCharType="end"/>
      </w:r>
    </w:p>
    <w:p w14:paraId="21AE18C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_Toc30918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_Toc30918 \h </w:instrText>
      </w:r>
      <w:r>
        <w:fldChar w:fldCharType="separate"/>
      </w:r>
      <w:r>
        <w:t>32</w:t>
      </w:r>
      <w:r>
        <w:fldChar w:fldCharType="end"/>
      </w:r>
      <w:r>
        <w:rPr>
          <w:rFonts w:ascii="Times New Roman" w:hAnsi="Times New Roman" w:eastAsia="黑体"/>
          <w:bCs/>
          <w:szCs w:val="36"/>
          <w:lang w:val="zh-CN"/>
        </w:rPr>
        <w:fldChar w:fldCharType="end"/>
      </w:r>
    </w:p>
    <w:p w14:paraId="78806DF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_Toc19190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_Toc19190 \h </w:instrText>
      </w:r>
      <w:r>
        <w:fldChar w:fldCharType="separate"/>
      </w:r>
      <w:r>
        <w:t>32</w:t>
      </w:r>
      <w:r>
        <w:fldChar w:fldCharType="end"/>
      </w:r>
      <w:r>
        <w:rPr>
          <w:rFonts w:ascii="Times New Roman" w:hAnsi="Times New Roman" w:eastAsia="黑体"/>
          <w:bCs/>
          <w:szCs w:val="36"/>
          <w:lang w:val="zh-CN"/>
        </w:rPr>
        <w:fldChar w:fldCharType="end"/>
      </w:r>
    </w:p>
    <w:p w14:paraId="618064C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_Toc3123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_Toc3123 \h </w:instrText>
      </w:r>
      <w:r>
        <w:fldChar w:fldCharType="separate"/>
      </w:r>
      <w:r>
        <w:t>39</w:t>
      </w:r>
      <w:r>
        <w:fldChar w:fldCharType="end"/>
      </w:r>
      <w:r>
        <w:rPr>
          <w:rFonts w:ascii="Times New Roman" w:hAnsi="Times New Roman" w:eastAsia="黑体"/>
          <w:bCs/>
          <w:szCs w:val="36"/>
          <w:lang w:val="zh-CN"/>
        </w:rPr>
        <w:fldChar w:fldCharType="end"/>
      </w:r>
    </w:p>
    <w:p w14:paraId="6C8B95A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_Toc21444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_Toc21444 \h </w:instrText>
      </w:r>
      <w:r>
        <w:fldChar w:fldCharType="separate"/>
      </w:r>
      <w:r>
        <w:t>41</w:t>
      </w:r>
      <w:r>
        <w:fldChar w:fldCharType="end"/>
      </w:r>
      <w:r>
        <w:rPr>
          <w:rFonts w:ascii="Times New Roman" w:hAnsi="Times New Roman" w:eastAsia="黑体"/>
          <w:bCs/>
          <w:szCs w:val="36"/>
          <w:lang w:val="zh-CN"/>
        </w:rPr>
        <w:fldChar w:fldCharType="end"/>
      </w:r>
    </w:p>
    <w:p w14:paraId="3A6E15C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_Toc805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_Toc805 \h </w:instrText>
      </w:r>
      <w:r>
        <w:fldChar w:fldCharType="separate"/>
      </w:r>
      <w:r>
        <w:t>41</w:t>
      </w:r>
      <w:r>
        <w:fldChar w:fldCharType="end"/>
      </w:r>
      <w:r>
        <w:rPr>
          <w:rFonts w:ascii="Times New Roman" w:hAnsi="Times New Roman" w:eastAsia="黑体"/>
          <w:bCs/>
          <w:szCs w:val="36"/>
          <w:lang w:val="zh-CN"/>
        </w:rPr>
        <w:fldChar w:fldCharType="end"/>
      </w:r>
    </w:p>
    <w:p w14:paraId="039B21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_Toc10996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lang w:val="en-US" w:eastAsia="zh-CN"/>
        </w:rPr>
        <w:t>用户</w:t>
      </w:r>
      <w:r>
        <w:rPr>
          <w:rFonts w:hint="default"/>
          <w:lang w:val="en-US" w:eastAsia="zh-CN"/>
        </w:rPr>
        <w:t>注册</w:t>
      </w:r>
      <w:r>
        <w:tab/>
      </w:r>
      <w:r>
        <w:fldChar w:fldCharType="begin"/>
      </w:r>
      <w:r>
        <w:instrText xml:space="preserve"> PAGEREF _Toc10996 \h </w:instrText>
      </w:r>
      <w:r>
        <w:fldChar w:fldCharType="separate"/>
      </w:r>
      <w:r>
        <w:t>41</w:t>
      </w:r>
      <w:r>
        <w:fldChar w:fldCharType="end"/>
      </w:r>
      <w:r>
        <w:rPr>
          <w:rFonts w:ascii="Times New Roman" w:hAnsi="Times New Roman" w:eastAsia="黑体"/>
          <w:bCs/>
          <w:szCs w:val="36"/>
          <w:lang w:val="zh-CN"/>
        </w:rPr>
        <w:fldChar w:fldCharType="end"/>
      </w:r>
    </w:p>
    <w:p w14:paraId="7608C6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w:t>
      </w:r>
      <w:r>
        <w:rPr>
          <w:rFonts w:hint="default"/>
          <w:lang w:val="en-US" w:eastAsia="zh-CN"/>
        </w:rPr>
        <w:t>员工登录</w:t>
      </w:r>
      <w:r>
        <w:tab/>
      </w:r>
      <w:r>
        <w:fldChar w:fldCharType="begin"/>
      </w:r>
      <w:r>
        <w:instrText xml:space="preserve"> PAGEREF _Toc31005 \h </w:instrText>
      </w:r>
      <w:r>
        <w:fldChar w:fldCharType="separate"/>
      </w:r>
      <w:r>
        <w:t>42</w:t>
      </w:r>
      <w:r>
        <w:fldChar w:fldCharType="end"/>
      </w:r>
      <w:r>
        <w:rPr>
          <w:rFonts w:ascii="Times New Roman" w:hAnsi="Times New Roman" w:eastAsia="黑体"/>
          <w:bCs/>
          <w:szCs w:val="36"/>
          <w:lang w:val="zh-CN"/>
        </w:rPr>
        <w:fldChar w:fldCharType="end"/>
      </w:r>
    </w:p>
    <w:p w14:paraId="532C645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_Toc18319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_Toc18319 \h </w:instrText>
      </w:r>
      <w:r>
        <w:fldChar w:fldCharType="separate"/>
      </w:r>
      <w:r>
        <w:t>42</w:t>
      </w:r>
      <w:r>
        <w:fldChar w:fldCharType="end"/>
      </w:r>
      <w:r>
        <w:rPr>
          <w:rFonts w:ascii="Times New Roman" w:hAnsi="Times New Roman" w:eastAsia="黑体"/>
          <w:bCs/>
          <w:szCs w:val="36"/>
          <w:lang w:val="zh-CN"/>
        </w:rPr>
        <w:fldChar w:fldCharType="end"/>
      </w:r>
    </w:p>
    <w:p w14:paraId="6829E81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_Toc21607 \h </w:instrText>
      </w:r>
      <w:r>
        <w:fldChar w:fldCharType="separate"/>
      </w:r>
      <w:r>
        <w:t>43</w:t>
      </w:r>
      <w:r>
        <w:fldChar w:fldCharType="end"/>
      </w:r>
      <w:r>
        <w:rPr>
          <w:rFonts w:ascii="Times New Roman" w:hAnsi="Times New Roman" w:eastAsia="黑体"/>
          <w:bCs/>
          <w:szCs w:val="36"/>
          <w:lang w:val="zh-CN"/>
        </w:rPr>
        <w:fldChar w:fldCharType="end"/>
      </w:r>
    </w:p>
    <w:p w14:paraId="7CD73A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_Toc7305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_Toc7305 \h </w:instrText>
      </w:r>
      <w:r>
        <w:fldChar w:fldCharType="separate"/>
      </w:r>
      <w:r>
        <w:t>44</w:t>
      </w:r>
      <w:r>
        <w:fldChar w:fldCharType="end"/>
      </w:r>
      <w:r>
        <w:rPr>
          <w:rFonts w:ascii="Times New Roman" w:hAnsi="Times New Roman" w:eastAsia="黑体"/>
          <w:bCs/>
          <w:szCs w:val="36"/>
          <w:lang w:val="zh-CN"/>
        </w:rPr>
        <w:fldChar w:fldCharType="end"/>
      </w:r>
    </w:p>
    <w:p w14:paraId="18D898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_Toc12944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_Toc12944 \h </w:instrText>
      </w:r>
      <w:r>
        <w:fldChar w:fldCharType="separate"/>
      </w:r>
      <w:r>
        <w:t>46</w:t>
      </w:r>
      <w:r>
        <w:fldChar w:fldCharType="end"/>
      </w:r>
      <w:r>
        <w:rPr>
          <w:rFonts w:ascii="Times New Roman" w:hAnsi="Times New Roman" w:eastAsia="黑体"/>
          <w:bCs/>
          <w:szCs w:val="36"/>
          <w:lang w:val="zh-CN"/>
        </w:rPr>
        <w:fldChar w:fldCharType="end"/>
      </w:r>
    </w:p>
    <w:p w14:paraId="08461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_Toc13799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_Toc13799 \h </w:instrText>
      </w:r>
      <w:r>
        <w:fldChar w:fldCharType="separate"/>
      </w:r>
      <w:r>
        <w:t>47</w:t>
      </w:r>
      <w:r>
        <w:fldChar w:fldCharType="end"/>
      </w:r>
      <w:r>
        <w:rPr>
          <w:rFonts w:ascii="Times New Roman" w:hAnsi="Times New Roman" w:eastAsia="黑体"/>
          <w:bCs/>
          <w:szCs w:val="36"/>
          <w:lang w:val="zh-CN"/>
        </w:rPr>
        <w:fldChar w:fldCharType="end"/>
      </w:r>
    </w:p>
    <w:p w14:paraId="76EF75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_Toc27025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_Toc27025 \h </w:instrText>
      </w:r>
      <w:r>
        <w:fldChar w:fldCharType="separate"/>
      </w:r>
      <w:r>
        <w:t>48</w:t>
      </w:r>
      <w:r>
        <w:fldChar w:fldCharType="end"/>
      </w:r>
      <w:r>
        <w:rPr>
          <w:rFonts w:ascii="Times New Roman" w:hAnsi="Times New Roman" w:eastAsia="黑体"/>
          <w:bCs/>
          <w:szCs w:val="36"/>
          <w:lang w:val="zh-CN"/>
        </w:rPr>
        <w:fldChar w:fldCharType="end"/>
      </w:r>
    </w:p>
    <w:p w14:paraId="6AE6A1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_Toc11187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_Toc11187 \h </w:instrText>
      </w:r>
      <w:r>
        <w:fldChar w:fldCharType="separate"/>
      </w:r>
      <w:r>
        <w:t>49</w:t>
      </w:r>
      <w:r>
        <w:fldChar w:fldCharType="end"/>
      </w:r>
      <w:r>
        <w:rPr>
          <w:rFonts w:ascii="Times New Roman" w:hAnsi="Times New Roman" w:eastAsia="黑体"/>
          <w:bCs/>
          <w:szCs w:val="36"/>
          <w:lang w:val="zh-CN"/>
        </w:rPr>
        <w:fldChar w:fldCharType="end"/>
      </w:r>
    </w:p>
    <w:p w14:paraId="573546D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_Toc19291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_Toc19291 \h </w:instrText>
      </w:r>
      <w:r>
        <w:fldChar w:fldCharType="separate"/>
      </w:r>
      <w:r>
        <w:t>49</w:t>
      </w:r>
      <w:r>
        <w:fldChar w:fldCharType="end"/>
      </w:r>
      <w:r>
        <w:rPr>
          <w:rFonts w:ascii="Times New Roman" w:hAnsi="Times New Roman" w:eastAsia="黑体"/>
          <w:bCs/>
          <w:szCs w:val="36"/>
          <w:lang w:val="zh-CN"/>
        </w:rPr>
        <w:fldChar w:fldCharType="end"/>
      </w:r>
    </w:p>
    <w:p w14:paraId="7BABE3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_Toc488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_Toc488 \h </w:instrText>
      </w:r>
      <w:r>
        <w:fldChar w:fldCharType="separate"/>
      </w:r>
      <w:r>
        <w:t>51</w:t>
      </w:r>
      <w:r>
        <w:fldChar w:fldCharType="end"/>
      </w:r>
      <w:r>
        <w:rPr>
          <w:rFonts w:ascii="Times New Roman" w:hAnsi="Times New Roman" w:eastAsia="黑体"/>
          <w:bCs/>
          <w:szCs w:val="36"/>
          <w:lang w:val="zh-CN"/>
        </w:rPr>
        <w:fldChar w:fldCharType="end"/>
      </w:r>
    </w:p>
    <w:p w14:paraId="6EE282D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_Toc1698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_Toc1698 \h </w:instrText>
      </w:r>
      <w:r>
        <w:fldChar w:fldCharType="separate"/>
      </w:r>
      <w:r>
        <w:t>52</w:t>
      </w:r>
      <w:r>
        <w:fldChar w:fldCharType="end"/>
      </w:r>
      <w:r>
        <w:rPr>
          <w:rFonts w:ascii="Times New Roman" w:hAnsi="Times New Roman" w:eastAsia="黑体"/>
          <w:bCs/>
          <w:szCs w:val="36"/>
          <w:lang w:val="zh-CN"/>
        </w:rPr>
        <w:fldChar w:fldCharType="end"/>
      </w:r>
    </w:p>
    <w:p w14:paraId="00A4E4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_Toc1158 </w:instrText>
      </w:r>
      <w:r>
        <w:rPr>
          <w:rFonts w:ascii="Times New Roman" w:hAnsi="Times New Roman" w:eastAsia="黑体"/>
          <w:bCs/>
          <w:szCs w:val="36"/>
          <w:lang w:val="zh-CN"/>
        </w:rPr>
        <w:fldChar w:fldCharType="separate"/>
      </w:r>
      <w:r>
        <w:rPr>
          <w:rFonts w:hint="default"/>
          <w:lang w:val="en-US" w:eastAsia="zh-CN"/>
        </w:rPr>
        <w:t>4.1.13 饮食社区互动功能</w:t>
      </w:r>
      <w:r>
        <w:tab/>
      </w:r>
      <w:r>
        <w:fldChar w:fldCharType="begin"/>
      </w:r>
      <w:r>
        <w:instrText xml:space="preserve"> PAGEREF _Toc1158 \h </w:instrText>
      </w:r>
      <w:r>
        <w:fldChar w:fldCharType="separate"/>
      </w:r>
      <w:r>
        <w:t>53</w:t>
      </w:r>
      <w:r>
        <w:fldChar w:fldCharType="end"/>
      </w:r>
      <w:r>
        <w:rPr>
          <w:rFonts w:ascii="Times New Roman" w:hAnsi="Times New Roman" w:eastAsia="黑体"/>
          <w:bCs/>
          <w:szCs w:val="36"/>
          <w:lang w:val="zh-CN"/>
        </w:rPr>
        <w:fldChar w:fldCharType="end"/>
      </w:r>
    </w:p>
    <w:p w14:paraId="4230374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_Toc5909 </w:instrText>
      </w:r>
      <w:r>
        <w:rPr>
          <w:rFonts w:ascii="Times New Roman" w:hAnsi="Times New Roman" w:eastAsia="黑体"/>
          <w:bCs/>
          <w:szCs w:val="36"/>
          <w:lang w:val="zh-CN"/>
        </w:rPr>
        <w:fldChar w:fldCharType="separate"/>
      </w:r>
      <w:r>
        <w:rPr>
          <w:rFonts w:hint="default"/>
          <w:lang w:val="en-US" w:eastAsia="zh-CN"/>
        </w:rPr>
        <w:t>4.1.14 食物营养查询与科普资讯功能</w:t>
      </w:r>
      <w:r>
        <w:tab/>
      </w:r>
      <w:r>
        <w:fldChar w:fldCharType="begin"/>
      </w:r>
      <w:r>
        <w:instrText xml:space="preserve"> PAGEREF _Toc5909 \h </w:instrText>
      </w:r>
      <w:r>
        <w:fldChar w:fldCharType="separate"/>
      </w:r>
      <w:r>
        <w:t>54</w:t>
      </w:r>
      <w:r>
        <w:fldChar w:fldCharType="end"/>
      </w:r>
      <w:r>
        <w:rPr>
          <w:rFonts w:ascii="Times New Roman" w:hAnsi="Times New Roman" w:eastAsia="黑体"/>
          <w:bCs/>
          <w:szCs w:val="36"/>
          <w:lang w:val="zh-CN"/>
        </w:rPr>
        <w:fldChar w:fldCharType="end"/>
      </w:r>
    </w:p>
    <w:p w14:paraId="5FBD8D5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_Toc26979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_Toc26979 \h </w:instrText>
      </w:r>
      <w:r>
        <w:fldChar w:fldCharType="separate"/>
      </w:r>
      <w:r>
        <w:t>56</w:t>
      </w:r>
      <w:r>
        <w:fldChar w:fldCharType="end"/>
      </w:r>
      <w:r>
        <w:rPr>
          <w:rFonts w:ascii="Times New Roman" w:hAnsi="Times New Roman" w:eastAsia="黑体"/>
          <w:bCs/>
          <w:szCs w:val="36"/>
          <w:lang w:val="zh-CN"/>
        </w:rPr>
        <w:fldChar w:fldCharType="end"/>
      </w:r>
    </w:p>
    <w:p w14:paraId="5D559A6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_Toc2165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_Toc2165 \h </w:instrText>
      </w:r>
      <w:r>
        <w:fldChar w:fldCharType="separate"/>
      </w:r>
      <w:r>
        <w:t>56</w:t>
      </w:r>
      <w:r>
        <w:fldChar w:fldCharType="end"/>
      </w:r>
      <w:r>
        <w:rPr>
          <w:rFonts w:ascii="Times New Roman" w:hAnsi="Times New Roman" w:eastAsia="黑体"/>
          <w:bCs/>
          <w:szCs w:val="36"/>
          <w:lang w:val="zh-CN"/>
        </w:rPr>
        <w:fldChar w:fldCharType="end"/>
      </w:r>
    </w:p>
    <w:p w14:paraId="509B39E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_Toc3453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_Toc3453 \h </w:instrText>
      </w:r>
      <w:r>
        <w:fldChar w:fldCharType="separate"/>
      </w:r>
      <w:r>
        <w:t>56</w:t>
      </w:r>
      <w:r>
        <w:fldChar w:fldCharType="end"/>
      </w:r>
      <w:r>
        <w:rPr>
          <w:rFonts w:ascii="Times New Roman" w:hAnsi="Times New Roman" w:eastAsia="黑体"/>
          <w:bCs/>
          <w:szCs w:val="36"/>
          <w:lang w:val="zh-CN"/>
        </w:rPr>
        <w:fldChar w:fldCharType="end"/>
      </w:r>
    </w:p>
    <w:p w14:paraId="568C9CE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_Toc11034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_Toc11034 \h </w:instrText>
      </w:r>
      <w:r>
        <w:fldChar w:fldCharType="separate"/>
      </w:r>
      <w:r>
        <w:t>57</w:t>
      </w:r>
      <w:r>
        <w:fldChar w:fldCharType="end"/>
      </w:r>
      <w:r>
        <w:rPr>
          <w:rFonts w:ascii="Times New Roman" w:hAnsi="Times New Roman" w:eastAsia="黑体"/>
          <w:bCs/>
          <w:szCs w:val="36"/>
          <w:lang w:val="zh-CN"/>
        </w:rPr>
        <w:fldChar w:fldCharType="end"/>
      </w:r>
    </w:p>
    <w:p w14:paraId="48C5E28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_Toc4564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_Toc4564 \h </w:instrText>
      </w:r>
      <w:r>
        <w:fldChar w:fldCharType="separate"/>
      </w:r>
      <w:r>
        <w:t>59</w:t>
      </w:r>
      <w:r>
        <w:fldChar w:fldCharType="end"/>
      </w:r>
      <w:r>
        <w:rPr>
          <w:rFonts w:ascii="Times New Roman" w:hAnsi="Times New Roman" w:eastAsia="黑体"/>
          <w:bCs/>
          <w:szCs w:val="36"/>
          <w:lang w:val="zh-CN"/>
        </w:rPr>
        <w:fldChar w:fldCharType="end"/>
      </w:r>
    </w:p>
    <w:p w14:paraId="24800DB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_Toc3560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_Toc3560 \h </w:instrText>
      </w:r>
      <w:r>
        <w:fldChar w:fldCharType="separate"/>
      </w:r>
      <w:r>
        <w:t>59</w:t>
      </w:r>
      <w:r>
        <w:fldChar w:fldCharType="end"/>
      </w:r>
      <w:r>
        <w:rPr>
          <w:rFonts w:ascii="Times New Roman" w:hAnsi="Times New Roman" w:eastAsia="黑体"/>
          <w:bCs/>
          <w:szCs w:val="36"/>
          <w:lang w:val="zh-CN"/>
        </w:rPr>
        <w:fldChar w:fldCharType="end"/>
      </w:r>
    </w:p>
    <w:p w14:paraId="155171C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_Toc31762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_Toc31762 \h </w:instrText>
      </w:r>
      <w:r>
        <w:fldChar w:fldCharType="separate"/>
      </w:r>
      <w:r>
        <w:t>59</w:t>
      </w:r>
      <w:r>
        <w:fldChar w:fldCharType="end"/>
      </w:r>
      <w:r>
        <w:rPr>
          <w:rFonts w:ascii="Times New Roman" w:hAnsi="Times New Roman" w:eastAsia="黑体"/>
          <w:bCs/>
          <w:szCs w:val="36"/>
          <w:lang w:val="zh-CN"/>
        </w:rPr>
        <w:fldChar w:fldCharType="end"/>
      </w:r>
    </w:p>
    <w:p w14:paraId="048C939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_Toc28880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_Toc28880 \h </w:instrText>
      </w:r>
      <w:r>
        <w:fldChar w:fldCharType="separate"/>
      </w:r>
      <w:r>
        <w:t>59</w:t>
      </w:r>
      <w:r>
        <w:fldChar w:fldCharType="end"/>
      </w:r>
      <w:r>
        <w:rPr>
          <w:rFonts w:ascii="Times New Roman" w:hAnsi="Times New Roman" w:eastAsia="黑体"/>
          <w:bCs/>
          <w:szCs w:val="36"/>
          <w:lang w:val="zh-CN"/>
        </w:rPr>
        <w:fldChar w:fldCharType="end"/>
      </w:r>
    </w:p>
    <w:p w14:paraId="6DA399C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_Toc24980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_Toc24980 \h </w:instrText>
      </w:r>
      <w:r>
        <w:fldChar w:fldCharType="separate"/>
      </w:r>
      <w:r>
        <w:t>59</w:t>
      </w:r>
      <w:r>
        <w:fldChar w:fldCharType="end"/>
      </w:r>
      <w:r>
        <w:rPr>
          <w:rFonts w:ascii="Times New Roman" w:hAnsi="Times New Roman" w:eastAsia="黑体"/>
          <w:bCs/>
          <w:szCs w:val="36"/>
          <w:lang w:val="zh-CN"/>
        </w:rPr>
        <w:fldChar w:fldCharType="end"/>
      </w:r>
    </w:p>
    <w:p w14:paraId="38D4277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_Toc15422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_Toc15422 \h </w:instrText>
      </w:r>
      <w:r>
        <w:fldChar w:fldCharType="separate"/>
      </w:r>
      <w:r>
        <w:t>59</w:t>
      </w:r>
      <w:r>
        <w:fldChar w:fldCharType="end"/>
      </w:r>
      <w:r>
        <w:rPr>
          <w:rFonts w:ascii="Times New Roman" w:hAnsi="Times New Roman" w:eastAsia="黑体"/>
          <w:bCs/>
          <w:szCs w:val="36"/>
          <w:lang w:val="zh-CN"/>
        </w:rPr>
        <w:fldChar w:fldCharType="end"/>
      </w:r>
    </w:p>
    <w:p w14:paraId="334F5F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_Toc6028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_Toc6028 \h </w:instrText>
      </w:r>
      <w:r>
        <w:fldChar w:fldCharType="separate"/>
      </w:r>
      <w:r>
        <w:t>60</w:t>
      </w:r>
      <w:r>
        <w:fldChar w:fldCharType="end"/>
      </w:r>
      <w:r>
        <w:rPr>
          <w:rFonts w:ascii="Times New Roman" w:hAnsi="Times New Roman" w:eastAsia="黑体"/>
          <w:bCs/>
          <w:szCs w:val="36"/>
          <w:lang w:val="zh-CN"/>
        </w:rPr>
        <w:fldChar w:fldCharType="end"/>
      </w:r>
    </w:p>
    <w:p w14:paraId="36C968A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_Toc31056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_Toc31056 \h </w:instrText>
      </w:r>
      <w:r>
        <w:fldChar w:fldCharType="separate"/>
      </w:r>
      <w:r>
        <w:t>60</w:t>
      </w:r>
      <w:r>
        <w:fldChar w:fldCharType="end"/>
      </w:r>
      <w:r>
        <w:rPr>
          <w:rFonts w:ascii="Times New Roman" w:hAnsi="Times New Roman" w:eastAsia="黑体"/>
          <w:bCs/>
          <w:szCs w:val="36"/>
          <w:lang w:val="zh-CN"/>
        </w:rPr>
        <w:fldChar w:fldCharType="end"/>
      </w:r>
    </w:p>
    <w:p w14:paraId="080A0A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_Toc8898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_Toc8898 \h </w:instrText>
      </w:r>
      <w:r>
        <w:fldChar w:fldCharType="separate"/>
      </w:r>
      <w:r>
        <w:t>60</w:t>
      </w:r>
      <w:r>
        <w:fldChar w:fldCharType="end"/>
      </w:r>
      <w:r>
        <w:rPr>
          <w:rFonts w:ascii="Times New Roman" w:hAnsi="Times New Roman" w:eastAsia="黑体"/>
          <w:bCs/>
          <w:szCs w:val="36"/>
          <w:lang w:val="zh-CN"/>
        </w:rPr>
        <w:fldChar w:fldCharType="end"/>
      </w:r>
    </w:p>
    <w:p w14:paraId="0E0A8E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_Toc7705 </w:instrText>
      </w:r>
      <w:r>
        <w:rPr>
          <w:rFonts w:ascii="Times New Roman" w:hAnsi="Times New Roman" w:eastAsia="黑体"/>
          <w:bCs/>
          <w:szCs w:val="36"/>
          <w:lang w:val="zh-CN"/>
        </w:rPr>
        <w:fldChar w:fldCharType="separate"/>
      </w:r>
      <w:r>
        <w:rPr>
          <w:rFonts w:hint="eastAsia"/>
          <w:lang w:val="en-US" w:eastAsia="zh-CN"/>
        </w:rPr>
        <w:t>5.3.6 社区互动功能测试</w:t>
      </w:r>
      <w:r>
        <w:tab/>
      </w:r>
      <w:r>
        <w:fldChar w:fldCharType="begin"/>
      </w:r>
      <w:r>
        <w:instrText xml:space="preserve"> PAGEREF _Toc7705 \h </w:instrText>
      </w:r>
      <w:r>
        <w:fldChar w:fldCharType="separate"/>
      </w:r>
      <w:r>
        <w:t>61</w:t>
      </w:r>
      <w:r>
        <w:fldChar w:fldCharType="end"/>
      </w:r>
      <w:r>
        <w:rPr>
          <w:rFonts w:ascii="Times New Roman" w:hAnsi="Times New Roman" w:eastAsia="黑体"/>
          <w:bCs/>
          <w:szCs w:val="36"/>
          <w:lang w:val="zh-CN"/>
        </w:rPr>
        <w:fldChar w:fldCharType="end"/>
      </w:r>
    </w:p>
    <w:p w14:paraId="4BB0E13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_Toc8576 </w:instrText>
      </w:r>
      <w:r>
        <w:rPr>
          <w:rFonts w:ascii="Times New Roman" w:hAnsi="Times New Roman" w:eastAsia="黑体"/>
          <w:bCs/>
          <w:szCs w:val="36"/>
          <w:lang w:val="zh-CN"/>
        </w:rPr>
        <w:fldChar w:fldCharType="separate"/>
      </w:r>
      <w:r>
        <w:rPr>
          <w:rFonts w:hint="eastAsia"/>
          <w:lang w:val="en-US" w:eastAsia="zh-CN"/>
        </w:rPr>
        <w:t>5.3.7 健康雷达图周报测试</w:t>
      </w:r>
      <w:r>
        <w:tab/>
      </w:r>
      <w:r>
        <w:fldChar w:fldCharType="begin"/>
      </w:r>
      <w:r>
        <w:instrText xml:space="preserve"> PAGEREF _Toc8576 \h </w:instrText>
      </w:r>
      <w:r>
        <w:fldChar w:fldCharType="separate"/>
      </w:r>
      <w:r>
        <w:t>61</w:t>
      </w:r>
      <w:r>
        <w:fldChar w:fldCharType="end"/>
      </w:r>
      <w:r>
        <w:rPr>
          <w:rFonts w:ascii="Times New Roman" w:hAnsi="Times New Roman" w:eastAsia="黑体"/>
          <w:bCs/>
          <w:szCs w:val="36"/>
          <w:lang w:val="zh-CN"/>
        </w:rPr>
        <w:fldChar w:fldCharType="end"/>
      </w:r>
    </w:p>
    <w:p w14:paraId="458BE6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_Toc25018 </w:instrText>
      </w:r>
      <w:r>
        <w:rPr>
          <w:rFonts w:ascii="Times New Roman" w:hAnsi="Times New Roman" w:eastAsia="黑体"/>
          <w:bCs/>
          <w:szCs w:val="36"/>
          <w:lang w:val="zh-CN"/>
        </w:rPr>
        <w:fldChar w:fldCharType="separate"/>
      </w:r>
      <w:r>
        <w:rPr>
          <w:rFonts w:hint="eastAsia"/>
          <w:lang w:val="en-US" w:eastAsia="zh-CN"/>
        </w:rPr>
        <w:t>5.3.8 食物营养查询功能测试</w:t>
      </w:r>
      <w:r>
        <w:tab/>
      </w:r>
      <w:r>
        <w:fldChar w:fldCharType="begin"/>
      </w:r>
      <w:r>
        <w:instrText xml:space="preserve"> PAGEREF _Toc25018 \h </w:instrText>
      </w:r>
      <w:r>
        <w:fldChar w:fldCharType="separate"/>
      </w:r>
      <w:r>
        <w:t>61</w:t>
      </w:r>
      <w:r>
        <w:fldChar w:fldCharType="end"/>
      </w:r>
      <w:r>
        <w:rPr>
          <w:rFonts w:ascii="Times New Roman" w:hAnsi="Times New Roman" w:eastAsia="黑体"/>
          <w:bCs/>
          <w:szCs w:val="36"/>
          <w:lang w:val="zh-CN"/>
        </w:rPr>
        <w:fldChar w:fldCharType="end"/>
      </w:r>
    </w:p>
    <w:p w14:paraId="726C7F1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_Toc429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 xml:space="preserve">5.4 </w:t>
      </w:r>
      <w:r>
        <w:rPr>
          <w:rFonts w:hint="default" w:ascii="宋体" w:hAnsi="宋体" w:eastAsia="宋体" w:cs="宋体"/>
          <w:szCs w:val="28"/>
          <w:lang w:val="en-US" w:eastAsia="zh-CN"/>
        </w:rPr>
        <w:t>性能测试</w:t>
      </w:r>
      <w:r>
        <w:tab/>
      </w:r>
      <w:r>
        <w:fldChar w:fldCharType="begin"/>
      </w:r>
      <w:r>
        <w:instrText xml:space="preserve"> PAGEREF _Toc429 \h </w:instrText>
      </w:r>
      <w:r>
        <w:fldChar w:fldCharType="separate"/>
      </w:r>
      <w:r>
        <w:t>62</w:t>
      </w:r>
      <w:r>
        <w:fldChar w:fldCharType="end"/>
      </w:r>
      <w:r>
        <w:rPr>
          <w:rFonts w:ascii="Times New Roman" w:hAnsi="Times New Roman" w:eastAsia="黑体"/>
          <w:bCs/>
          <w:szCs w:val="36"/>
          <w:lang w:val="zh-CN"/>
        </w:rPr>
        <w:fldChar w:fldCharType="end"/>
      </w:r>
    </w:p>
    <w:p w14:paraId="44BDCE0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_Toc28 \h </w:instrText>
      </w:r>
      <w:r>
        <w:fldChar w:fldCharType="separate"/>
      </w:r>
      <w:r>
        <w:t>62</w:t>
      </w:r>
      <w:r>
        <w:fldChar w:fldCharType="end"/>
      </w:r>
      <w:r>
        <w:rPr>
          <w:rFonts w:ascii="Times New Roman" w:hAnsi="Times New Roman" w:eastAsia="黑体"/>
          <w:bCs/>
          <w:szCs w:val="36"/>
          <w:lang w:val="zh-CN"/>
        </w:rPr>
        <w:fldChar w:fldCharType="end"/>
      </w:r>
    </w:p>
    <w:p w14:paraId="62BDC23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_Toc10596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w:t>
      </w:r>
      <w:r>
        <w:rPr>
          <w:rFonts w:hint="eastAsia" w:ascii="宋体" w:hAnsi="宋体" w:eastAsia="宋体" w:cs="宋体"/>
          <w:szCs w:val="28"/>
        </w:rPr>
        <w:t>本章小结</w:t>
      </w:r>
      <w:r>
        <w:tab/>
      </w:r>
      <w:r>
        <w:fldChar w:fldCharType="begin"/>
      </w:r>
      <w:r>
        <w:instrText xml:space="preserve"> PAGEREF _Toc10596 \h </w:instrText>
      </w:r>
      <w:r>
        <w:fldChar w:fldCharType="separate"/>
      </w:r>
      <w:r>
        <w:t>62</w:t>
      </w:r>
      <w:r>
        <w:fldChar w:fldCharType="end"/>
      </w:r>
      <w:r>
        <w:rPr>
          <w:rFonts w:ascii="Times New Roman" w:hAnsi="Times New Roman" w:eastAsia="黑体"/>
          <w:bCs/>
          <w:szCs w:val="36"/>
          <w:lang w:val="zh-CN"/>
        </w:rPr>
        <w:fldChar w:fldCharType="end"/>
      </w:r>
    </w:p>
    <w:p w14:paraId="58A1C8A4">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_Toc16766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_Toc16766 \h </w:instrText>
      </w:r>
      <w:r>
        <w:fldChar w:fldCharType="separate"/>
      </w:r>
      <w:r>
        <w:t>64</w:t>
      </w:r>
      <w:r>
        <w:fldChar w:fldCharType="end"/>
      </w:r>
      <w:r>
        <w:rPr>
          <w:rFonts w:ascii="Times New Roman" w:hAnsi="Times New Roman" w:eastAsia="黑体"/>
          <w:bCs/>
          <w:szCs w:val="36"/>
          <w:lang w:val="zh-CN"/>
        </w:rPr>
        <w:fldChar w:fldCharType="end"/>
      </w:r>
    </w:p>
    <w:p w14:paraId="7A00B72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_Toc30794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_Toc30794 \h </w:instrText>
      </w:r>
      <w:r>
        <w:fldChar w:fldCharType="separate"/>
      </w:r>
      <w:r>
        <w:t>65</w:t>
      </w:r>
      <w:r>
        <w:fldChar w:fldCharType="end"/>
      </w:r>
      <w:r>
        <w:rPr>
          <w:rFonts w:ascii="Times New Roman" w:hAnsi="Times New Roman" w:eastAsia="黑体"/>
          <w:bCs/>
          <w:szCs w:val="36"/>
          <w:lang w:val="zh-CN"/>
        </w:rPr>
        <w:fldChar w:fldCharType="end"/>
      </w:r>
    </w:p>
    <w:p w14:paraId="043B607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_Toc26056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_Toc26056 \h </w:instrText>
      </w:r>
      <w:r>
        <w:fldChar w:fldCharType="separate"/>
      </w:r>
      <w:r>
        <w:t>66</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72" w:name="_Toc25812"/>
      <w:bookmarkStart w:id="73" w:name="_Toc70648379"/>
      <w:bookmarkStart w:id="74" w:name="_Toc104216063"/>
    </w:p>
    <w:p w14:paraId="4ADA3E7A">
      <w:pPr>
        <w:pStyle w:val="2"/>
        <w:bidi w:val="0"/>
        <w:rPr>
          <w:rFonts w:hint="default" w:ascii="Times New Roman" w:hAnsi="Times New Roman" w:eastAsia="黑体" w:cs="Times New Roman"/>
          <w:b/>
          <w:bCs w:val="0"/>
          <w:sz w:val="36"/>
          <w:szCs w:val="36"/>
        </w:rPr>
      </w:pPr>
      <w:bookmarkStart w:id="75" w:name="_Toc22170"/>
      <w:bookmarkStart w:id="76" w:name="_Toc10259"/>
      <w:bookmarkStart w:id="77" w:name="_Toc11090"/>
      <w:r>
        <w:rPr>
          <w:rStyle w:val="25"/>
          <w:rFonts w:hint="default" w:ascii="Times New Roman" w:hAnsi="Times New Roman" w:eastAsia="黑体" w:cs="Times New Roman"/>
          <w:b/>
          <w:bCs w:val="0"/>
          <w:sz w:val="36"/>
          <w:szCs w:val="36"/>
        </w:rPr>
        <w:t xml:space="preserve">1 </w:t>
      </w:r>
      <w:bookmarkStart w:id="78" w:name="_Hlk70648671"/>
      <w:r>
        <w:rPr>
          <w:rStyle w:val="25"/>
          <w:rFonts w:hint="default" w:ascii="Times New Roman" w:hAnsi="Times New Roman" w:eastAsia="黑体" w:cs="Times New Roman"/>
          <w:b/>
          <w:bCs w:val="0"/>
          <w:sz w:val="36"/>
          <w:szCs w:val="36"/>
        </w:rPr>
        <w:t>绪论</w:t>
      </w:r>
      <w:bookmarkEnd w:id="75"/>
      <w:bookmarkEnd w:id="76"/>
      <w:bookmarkEnd w:id="77"/>
      <w:bookmarkEnd w:id="78"/>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79" w:name="_Toc7124"/>
      <w:bookmarkStart w:id="80" w:name="_Toc29555"/>
      <w:bookmarkStart w:id="81" w:name="_Toc29526"/>
      <w:r>
        <w:rPr>
          <w:rStyle w:val="26"/>
          <w:rFonts w:hint="default" w:ascii="Times New Roman" w:hAnsi="Times New Roman" w:cs="Times New Roman"/>
          <w:b/>
          <w:bCs/>
        </w:rPr>
        <w:t>1.1 研究背景与意义</w:t>
      </w:r>
      <w:bookmarkEnd w:id="72"/>
      <w:bookmarkEnd w:id="73"/>
      <w:bookmarkEnd w:id="74"/>
      <w:bookmarkEnd w:id="79"/>
      <w:bookmarkEnd w:id="80"/>
      <w:bookmarkEnd w:id="81"/>
    </w:p>
    <w:p w14:paraId="68CC5B4C">
      <w:pPr>
        <w:pStyle w:val="4"/>
        <w:bidi w:val="0"/>
        <w:rPr>
          <w:rFonts w:hint="default"/>
        </w:rPr>
      </w:pPr>
      <w:bookmarkStart w:id="82" w:name="_Toc29168"/>
      <w:bookmarkStart w:id="83" w:name="_Toc3892"/>
      <w:bookmarkStart w:id="84" w:name="_Toc2544"/>
      <w:bookmarkStart w:id="85" w:name="_Toc28436"/>
      <w:bookmarkStart w:id="86" w:name="_Toc11512"/>
      <w:bookmarkStart w:id="87" w:name="_Toc534754366"/>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82"/>
      <w:bookmarkEnd w:id="83"/>
      <w:bookmarkEnd w:id="84"/>
      <w:bookmarkEnd w:id="85"/>
      <w:bookmarkEnd w:id="86"/>
      <w:bookmarkEnd w:id="87"/>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88" w:name="_Toc10086"/>
      <w:bookmarkStart w:id="89" w:name="_Toc3389"/>
      <w:bookmarkStart w:id="90" w:name="_Toc9739"/>
      <w:bookmarkStart w:id="91" w:name="_Toc28032"/>
      <w:bookmarkStart w:id="92" w:name="_Toc11516"/>
      <w:r>
        <w:rPr>
          <w:rStyle w:val="27"/>
          <w:rFonts w:hint="default" w:ascii="Times New Roman" w:hAnsi="Times New Roman" w:cs="Times New Roman"/>
          <w:b/>
          <w:bCs/>
          <w:lang w:val="en-US" w:eastAsia="zh-CN"/>
        </w:rPr>
        <w:t>1.1.2 研究意义</w:t>
      </w:r>
      <w:bookmarkEnd w:id="88"/>
      <w:bookmarkEnd w:id="89"/>
      <w:bookmarkEnd w:id="90"/>
      <w:bookmarkEnd w:id="91"/>
      <w:bookmarkEnd w:id="92"/>
    </w:p>
    <w:p w14:paraId="6206B3F1">
      <w:pPr>
        <w:bidi w:val="0"/>
        <w:rPr>
          <w:rFonts w:hint="default"/>
          <w:lang w:val="en-US" w:eastAsia="zh-Hans"/>
        </w:rPr>
      </w:pPr>
      <w:bookmarkStart w:id="93" w:name="_Toc11005"/>
      <w:r>
        <w:rPr>
          <w:rFonts w:hint="default"/>
          <w:lang w:val="en-US" w:eastAsia="zh-Hans"/>
        </w:rPr>
        <w:t>本课题的研究意义可以从应用价值和学术实践两个维度来阐述。</w:t>
      </w:r>
      <w:bookmarkEnd w:id="93"/>
    </w:p>
    <w:p w14:paraId="22726D97">
      <w:pPr>
        <w:bidi w:val="0"/>
        <w:rPr>
          <w:rFonts w:hint="default"/>
          <w:lang w:val="en-US" w:eastAsia="zh-Hans"/>
        </w:rPr>
      </w:pPr>
      <w:bookmarkStart w:id="94"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18D4C52C">
      <w:pPr>
        <w:bidi w:val="0"/>
        <w:rPr>
          <w:rFonts w:hint="default"/>
          <w:lang w:val="en-US" w:eastAsia="zh-Hans"/>
        </w:rPr>
      </w:pPr>
      <w:bookmarkStart w:id="95"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96" w:name="_Toc7797"/>
      <w:bookmarkStart w:id="97" w:name="_Toc11399"/>
      <w:bookmarkStart w:id="98" w:name="_Toc25748"/>
      <w:r>
        <w:rPr>
          <w:rStyle w:val="26"/>
          <w:rFonts w:hint="default" w:ascii="Times New Roman" w:hAnsi="Times New Roman" w:cs="Times New Roman"/>
          <w:b/>
          <w:bCs/>
          <w:lang w:val="en-US" w:eastAsia="zh-Hans"/>
        </w:rPr>
        <w:t>1.2 国内外研究现状</w:t>
      </w:r>
      <w:bookmarkEnd w:id="96"/>
      <w:bookmarkEnd w:id="97"/>
      <w:bookmarkEnd w:id="98"/>
    </w:p>
    <w:p w14:paraId="371E6C3C">
      <w:pPr>
        <w:pStyle w:val="4"/>
        <w:bidi w:val="0"/>
        <w:rPr>
          <w:rFonts w:hint="default"/>
          <w:lang w:val="en-US" w:eastAsia="zh-Hans"/>
        </w:rPr>
      </w:pPr>
      <w:bookmarkStart w:id="99" w:name="_Toc10473"/>
      <w:bookmarkStart w:id="100" w:name="_Toc4734"/>
      <w:bookmarkStart w:id="101" w:name="_Toc19642"/>
      <w:r>
        <w:rPr>
          <w:rFonts w:hint="default"/>
          <w:lang w:val="en-US" w:eastAsia="zh-Hans"/>
        </w:rPr>
        <w:t>1.2.1 国外研究现状</w:t>
      </w:r>
      <w:bookmarkEnd w:id="99"/>
      <w:bookmarkEnd w:id="100"/>
      <w:bookmarkEnd w:id="101"/>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102" w:name="_Toc10897"/>
      <w:bookmarkStart w:id="103" w:name="_Toc14928"/>
      <w:bookmarkStart w:id="104" w:name="_Toc22459"/>
      <w:r>
        <w:rPr>
          <w:rStyle w:val="27"/>
          <w:rFonts w:hint="default" w:ascii="Times New Roman" w:hAnsi="Times New Roman" w:cs="Times New Roman"/>
          <w:b/>
          <w:bCs/>
          <w:lang w:val="en-US" w:eastAsia="zh-CN"/>
        </w:rPr>
        <w:t>1.2.2 国内研究现状</w:t>
      </w:r>
      <w:bookmarkEnd w:id="102"/>
      <w:bookmarkEnd w:id="103"/>
      <w:bookmarkEnd w:id="104"/>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105" w:name="_Toc16839"/>
      <w:bookmarkStart w:id="106" w:name="_Toc2955"/>
      <w:bookmarkStart w:id="107" w:name="_Toc25693"/>
      <w:r>
        <w:rPr>
          <w:rStyle w:val="27"/>
          <w:rFonts w:hint="default"/>
          <w:b/>
          <w:bCs/>
          <w:lang w:val="en-US" w:eastAsia="zh-CN"/>
        </w:rPr>
        <w:t>1.2.3 研究现状综述</w:t>
      </w:r>
      <w:bookmarkEnd w:id="105"/>
      <w:bookmarkEnd w:id="106"/>
      <w:bookmarkEnd w:id="107"/>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108" w:name="_Toc88"/>
      <w:bookmarkStart w:id="109" w:name="_Toc8780"/>
      <w:bookmarkStart w:id="110" w:name="_Toc20769"/>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108"/>
      <w:bookmarkEnd w:id="109"/>
      <w:bookmarkEnd w:id="110"/>
    </w:p>
    <w:p w14:paraId="4D1DF561">
      <w:pPr>
        <w:pStyle w:val="4"/>
        <w:wordWrap/>
        <w:jc w:val="left"/>
        <w:rPr>
          <w:rStyle w:val="27"/>
          <w:rFonts w:hint="default"/>
          <w:b/>
          <w:bCs/>
          <w:lang w:val="en-US"/>
        </w:rPr>
      </w:pPr>
      <w:bookmarkStart w:id="111" w:name="_Toc1314"/>
      <w:bookmarkStart w:id="112" w:name="_Toc241"/>
      <w:bookmarkStart w:id="113" w:name="_Toc30990"/>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111"/>
      <w:bookmarkEnd w:id="112"/>
      <w:bookmarkEnd w:id="113"/>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14" w:name="_Toc16523"/>
      <w:bookmarkStart w:id="115" w:name="_Toc4053"/>
      <w:bookmarkStart w:id="116" w:name="_Toc25159"/>
      <w:bookmarkStart w:id="117" w:name="_Toc25624"/>
      <w:r>
        <w:rPr>
          <w:rStyle w:val="27"/>
          <w:rFonts w:hint="default"/>
        </w:rPr>
        <w:t>1.3.2 研究方法</w:t>
      </w:r>
      <w:bookmarkEnd w:id="114"/>
      <w:bookmarkEnd w:id="115"/>
      <w:bookmarkEnd w:id="116"/>
      <w:bookmarkEnd w:id="117"/>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18"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19" w:name="_Toc22240"/>
      <w:bookmarkStart w:id="120" w:name="_Toc20091"/>
      <w:bookmarkStart w:id="121" w:name="_Toc8287"/>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18"/>
    </w:p>
    <w:bookmarkEnd w:id="119"/>
    <w:bookmarkEnd w:id="120"/>
    <w:bookmarkEnd w:id="121"/>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22"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23" w:name="_Toc20709"/>
      <w:bookmarkStart w:id="124" w:name="_Toc10898"/>
      <w:bookmarkStart w:id="125" w:name="_Toc15888"/>
      <w:r>
        <w:rPr>
          <w:rStyle w:val="26"/>
          <w:rFonts w:hint="default" w:ascii="Times New Roman" w:hAnsi="Times New Roman" w:cs="Times New Roman"/>
          <w:b/>
          <w:bCs/>
        </w:rPr>
        <w:t>1.4 相关技术简介</w:t>
      </w:r>
      <w:bookmarkEnd w:id="122"/>
      <w:bookmarkStart w:id="126" w:name="_Toc104216071"/>
    </w:p>
    <w:bookmarkEnd w:id="123"/>
    <w:bookmarkEnd w:id="124"/>
    <w:bookmarkEnd w:id="125"/>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27" w:name="_Toc3165"/>
    </w:p>
    <w:p w14:paraId="7C872515">
      <w:pPr>
        <w:spacing w:line="300" w:lineRule="auto"/>
        <w:ind w:firstLine="488" w:firstLineChars="200"/>
        <w:rPr>
          <w:rStyle w:val="27"/>
          <w:rFonts w:hint="default" w:ascii="Times New Roman" w:hAnsi="Times New Roman" w:cs="Times New Roman"/>
          <w:b/>
          <w:bCs/>
          <w:sz w:val="24"/>
          <w:szCs w:val="24"/>
        </w:rPr>
      </w:pPr>
      <w:bookmarkStart w:id="128" w:name="_Toc8762"/>
      <w:bookmarkStart w:id="129" w:name="_Toc8183"/>
      <w:bookmarkStart w:id="130" w:name="_Toc30890"/>
      <w:r>
        <w:rPr>
          <w:rStyle w:val="27"/>
          <w:rFonts w:hint="default" w:ascii="Times New Roman" w:hAnsi="Times New Roman" w:cs="Times New Roman"/>
          <w:b/>
          <w:bCs/>
          <w:sz w:val="24"/>
          <w:szCs w:val="24"/>
        </w:rPr>
        <w:t>1.4.1 Java介绍</w:t>
      </w:r>
      <w:bookmarkEnd w:id="127"/>
    </w:p>
    <w:bookmarkEnd w:id="128"/>
    <w:bookmarkEnd w:id="129"/>
    <w:bookmarkEnd w:id="130"/>
    <w:p w14:paraId="6EEDECB4">
      <w:pPr>
        <w:spacing w:line="300" w:lineRule="auto"/>
        <w:ind w:firstLine="488" w:firstLineChars="200"/>
        <w:rPr>
          <w:rFonts w:hint="default" w:ascii="Times New Roman" w:hAnsi="Times New Roman" w:cs="Times New Roman"/>
          <w:kern w:val="0"/>
          <w:sz w:val="24"/>
          <w:lang w:bidi="ar"/>
        </w:rPr>
      </w:pPr>
      <w:bookmarkStart w:id="131"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32" w:name="_Toc6462"/>
      <w:bookmarkStart w:id="133" w:name="_Toc31863"/>
      <w:bookmarkStart w:id="134" w:name="_Toc8073"/>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31"/>
      <w:bookmarkEnd w:id="132"/>
      <w:bookmarkEnd w:id="133"/>
      <w:bookmarkEnd w:id="134"/>
    </w:p>
    <w:p w14:paraId="55612DF4">
      <w:pPr>
        <w:spacing w:line="300" w:lineRule="auto"/>
        <w:ind w:firstLine="488" w:firstLineChars="200"/>
        <w:rPr>
          <w:rFonts w:hint="eastAsia" w:ascii="Times New Roman" w:hAnsi="Times New Roman" w:cs="Times New Roman"/>
          <w:kern w:val="0"/>
          <w:sz w:val="24"/>
          <w:lang w:eastAsia="zh-CN" w:bidi="ar"/>
        </w:rPr>
      </w:pPr>
      <w:bookmarkStart w:id="135"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36" w:name="_Toc24133"/>
      <w:bookmarkStart w:id="137" w:name="_Toc11778"/>
      <w:bookmarkStart w:id="138" w:name="_Toc16649"/>
      <w:r>
        <w:rPr>
          <w:rStyle w:val="27"/>
          <w:rFonts w:hint="default" w:ascii="Times New Roman" w:hAnsi="Times New Roman" w:cs="Times New Roman"/>
          <w:b/>
          <w:bCs/>
        </w:rPr>
        <w:t>1.4.3 SpringBoot</w:t>
      </w:r>
      <w:bookmarkEnd w:id="126"/>
      <w:r>
        <w:rPr>
          <w:rFonts w:hint="default" w:ascii="Times New Roman" w:hAnsi="Times New Roman" w:cs="Times New Roman"/>
          <w:b/>
          <w:bCs w:val="0"/>
        </w:rPr>
        <w:t>框架介绍</w:t>
      </w:r>
      <w:bookmarkEnd w:id="135"/>
      <w:bookmarkEnd w:id="136"/>
      <w:bookmarkEnd w:id="137"/>
      <w:bookmarkEnd w:id="138"/>
    </w:p>
    <w:p w14:paraId="28322AC1">
      <w:pPr>
        <w:spacing w:line="300" w:lineRule="auto"/>
        <w:ind w:firstLine="488" w:firstLineChars="200"/>
        <w:rPr>
          <w:rFonts w:hint="default" w:ascii="Times New Roman" w:hAnsi="Times New Roman" w:cs="Times New Roman"/>
          <w:kern w:val="0"/>
          <w:sz w:val="24"/>
          <w:lang w:bidi="ar"/>
        </w:rPr>
      </w:pPr>
      <w:bookmarkStart w:id="139" w:name="_Toc104216072"/>
      <w:bookmarkStart w:id="140"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41" w:name="_Toc31105"/>
      <w:bookmarkStart w:id="142" w:name="_Toc5561"/>
      <w:bookmarkStart w:id="143" w:name="_Toc6463"/>
      <w:r>
        <w:rPr>
          <w:rStyle w:val="27"/>
          <w:rFonts w:hint="default" w:ascii="Times New Roman" w:hAnsi="Times New Roman" w:cs="Times New Roman"/>
          <w:b/>
          <w:bCs/>
        </w:rPr>
        <w:t>1.4.4 MySQL数据库</w:t>
      </w:r>
      <w:bookmarkEnd w:id="139"/>
      <w:r>
        <w:rPr>
          <w:rStyle w:val="27"/>
          <w:rFonts w:hint="default" w:ascii="Times New Roman" w:hAnsi="Times New Roman" w:cs="Times New Roman"/>
          <w:b/>
          <w:bCs/>
        </w:rPr>
        <w:t>介绍</w:t>
      </w:r>
      <w:bookmarkEnd w:id="140"/>
    </w:p>
    <w:bookmarkEnd w:id="141"/>
    <w:bookmarkEnd w:id="142"/>
    <w:bookmarkEnd w:id="143"/>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44" w:name="_Toc70648386"/>
      <w:bookmarkStart w:id="145" w:name="_Toc104216078"/>
      <w:bookmarkStart w:id="146" w:name="_Toc9079"/>
      <w:bookmarkStart w:id="147" w:name="_Toc6980"/>
      <w:bookmarkStart w:id="148" w:name="_Toc13596"/>
      <w:bookmarkStart w:id="149" w:name="_Toc29011"/>
      <w:r>
        <w:rPr>
          <w:rStyle w:val="26"/>
          <w:rFonts w:hint="default" w:ascii="Times New Roman" w:hAnsi="Times New Roman" w:cs="Times New Roman"/>
          <w:b/>
          <w:bCs/>
        </w:rPr>
        <w:t xml:space="preserve">1.5 </w:t>
      </w:r>
      <w:bookmarkStart w:id="150" w:name="_Hlk102659805"/>
      <w:r>
        <w:rPr>
          <w:rStyle w:val="26"/>
          <w:rFonts w:hint="default" w:ascii="Times New Roman" w:hAnsi="Times New Roman" w:cs="Times New Roman"/>
          <w:b/>
          <w:bCs/>
        </w:rPr>
        <w:t>论文组织结构</w:t>
      </w:r>
      <w:bookmarkEnd w:id="144"/>
      <w:bookmarkEnd w:id="145"/>
      <w:bookmarkEnd w:id="146"/>
    </w:p>
    <w:bookmarkEnd w:id="147"/>
    <w:bookmarkEnd w:id="148"/>
    <w:bookmarkEnd w:id="149"/>
    <w:bookmarkEnd w:id="150"/>
    <w:p w14:paraId="56D24C32">
      <w:pPr>
        <w:spacing w:line="300" w:lineRule="auto"/>
        <w:ind w:firstLine="488" w:firstLineChars="200"/>
        <w:rPr>
          <w:rFonts w:hint="default" w:ascii="Times New Roman" w:hAnsi="Times New Roman" w:cs="Times New Roman"/>
          <w:kern w:val="0"/>
          <w:sz w:val="24"/>
          <w:lang w:bidi="ar"/>
        </w:rPr>
      </w:pPr>
      <w:bookmarkStart w:id="151"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52" w:name="_Toc25488"/>
      <w:bookmarkStart w:id="153" w:name="_Toc1128"/>
      <w:bookmarkStart w:id="154" w:name="_Toc3969"/>
      <w:r>
        <w:rPr>
          <w:rStyle w:val="26"/>
          <w:rFonts w:hint="default" w:ascii="Times New Roman" w:hAnsi="Times New Roman" w:cs="Times New Roman"/>
          <w:b/>
          <w:bCs/>
        </w:rPr>
        <w:t>1.6 本章小结</w:t>
      </w:r>
      <w:bookmarkEnd w:id="151"/>
    </w:p>
    <w:bookmarkEnd w:id="152"/>
    <w:bookmarkEnd w:id="153"/>
    <w:bookmarkEnd w:id="154"/>
    <w:p w14:paraId="6C565B3F">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55" w:name="_Toc534754375"/>
      <w:bookmarkStart w:id="156" w:name="_Toc24676"/>
      <w:bookmarkStart w:id="157" w:name="_Toc22758"/>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58" w:name="_Toc16844"/>
      <w:bookmarkStart w:id="159" w:name="_Toc3552"/>
      <w:bookmarkStart w:id="160" w:name="_Toc15718"/>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55"/>
      <w:bookmarkEnd w:id="156"/>
      <w:bookmarkEnd w:id="157"/>
      <w:r>
        <w:rPr>
          <w:rStyle w:val="25"/>
          <w:rFonts w:hint="default" w:ascii="Times New Roman" w:hAnsi="Times New Roman" w:eastAsia="黑体" w:cs="Times New Roman"/>
          <w:b/>
          <w:bCs/>
          <w:color w:val="auto"/>
          <w:sz w:val="36"/>
          <w:szCs w:val="36"/>
          <w:lang w:val="en-US" w:eastAsia="zh-CN"/>
        </w:rPr>
        <w:t>分析</w:t>
      </w:r>
      <w:bookmarkEnd w:id="158"/>
      <w:bookmarkEnd w:id="159"/>
      <w:bookmarkEnd w:id="160"/>
    </w:p>
    <w:p w14:paraId="4E7458B5">
      <w:pPr>
        <w:pStyle w:val="3"/>
        <w:bidi w:val="0"/>
        <w:rPr>
          <w:rFonts w:hint="default"/>
          <w:lang w:val="en-US" w:eastAsia="zh-CN"/>
        </w:rPr>
      </w:pPr>
      <w:bookmarkStart w:id="161" w:name="_Toc31743"/>
      <w:bookmarkStart w:id="162" w:name="_Toc6496"/>
      <w:bookmarkStart w:id="163" w:name="_Toc21049"/>
      <w:bookmarkStart w:id="164" w:name="_Toc26460"/>
      <w:bookmarkStart w:id="165" w:name="_Toc534754376"/>
      <w:bookmarkStart w:id="166" w:name="_Toc27038"/>
      <w:r>
        <w:rPr>
          <w:rFonts w:hint="default"/>
          <w:lang w:val="en-US" w:eastAsia="zh-CN"/>
        </w:rPr>
        <w:t>2.1 可行性分析</w:t>
      </w:r>
      <w:bookmarkEnd w:id="161"/>
      <w:bookmarkEnd w:id="162"/>
      <w:bookmarkEnd w:id="163"/>
      <w:bookmarkEnd w:id="164"/>
      <w:bookmarkEnd w:id="165"/>
      <w:bookmarkEnd w:id="166"/>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67" w:name="_Toc104216081"/>
      <w:bookmarkStart w:id="168" w:name="_Toc14556"/>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69" w:name="_Toc5277"/>
      <w:bookmarkStart w:id="170" w:name="_Toc10171"/>
      <w:bookmarkStart w:id="171" w:name="_Toc22948"/>
      <w:r>
        <w:rPr>
          <w:rStyle w:val="27"/>
          <w:rFonts w:hint="default" w:ascii="Times New Roman" w:hAnsi="Times New Roman" w:cs="Times New Roman"/>
          <w:b/>
          <w:bCs/>
          <w:sz w:val="24"/>
          <w:szCs w:val="24"/>
        </w:rPr>
        <w:t>2.1.1 经济可行性</w:t>
      </w:r>
      <w:bookmarkEnd w:id="167"/>
      <w:bookmarkEnd w:id="168"/>
      <w:bookmarkStart w:id="172" w:name="_Toc104216082"/>
      <w:bookmarkStart w:id="173" w:name="_Toc29806"/>
    </w:p>
    <w:bookmarkEnd w:id="169"/>
    <w:bookmarkEnd w:id="170"/>
    <w:bookmarkEnd w:id="171"/>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74" w:name="_Toc24648"/>
      <w:bookmarkStart w:id="175" w:name="_Toc18967"/>
      <w:bookmarkStart w:id="176" w:name="_Toc15147"/>
      <w:r>
        <w:rPr>
          <w:rStyle w:val="27"/>
          <w:rFonts w:hint="default" w:ascii="Times New Roman" w:hAnsi="Times New Roman" w:cs="Times New Roman"/>
          <w:b/>
          <w:bCs/>
          <w:sz w:val="24"/>
          <w:szCs w:val="24"/>
        </w:rPr>
        <w:t>2.1.2 技术可行性</w:t>
      </w:r>
      <w:bookmarkEnd w:id="172"/>
      <w:bookmarkEnd w:id="173"/>
      <w:bookmarkStart w:id="177" w:name="_Toc21731"/>
    </w:p>
    <w:bookmarkEnd w:id="174"/>
    <w:bookmarkEnd w:id="175"/>
    <w:bookmarkEnd w:id="176"/>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78" w:name="_Toc29415"/>
      <w:bookmarkStart w:id="179" w:name="_Toc27734"/>
      <w:bookmarkStart w:id="180" w:name="_Toc2469"/>
      <w:r>
        <w:rPr>
          <w:rStyle w:val="27"/>
          <w:rFonts w:hint="default" w:ascii="Times New Roman" w:hAnsi="Times New Roman" w:cs="Times New Roman"/>
          <w:b/>
          <w:bCs/>
          <w:sz w:val="24"/>
          <w:szCs w:val="24"/>
        </w:rPr>
        <w:t>2.1.3 管理可行性</w:t>
      </w:r>
      <w:bookmarkEnd w:id="177"/>
      <w:bookmarkStart w:id="181" w:name="_Toc25458"/>
      <w:bookmarkStart w:id="182" w:name="_Toc104216084"/>
    </w:p>
    <w:bookmarkEnd w:id="178"/>
    <w:bookmarkEnd w:id="179"/>
    <w:bookmarkEnd w:id="180"/>
    <w:p w14:paraId="54A22F68">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lang w:eastAsia="zh-CN"/>
        </w:rPr>
        <w:t>详细如表</w:t>
      </w:r>
      <w:r>
        <w:rPr>
          <w:rFonts w:hint="eastAsia" w:ascii="Times New Roman" w:hAnsi="Times New Roman" w:eastAsia="宋体" w:cs="Times New Roman"/>
          <w:kern w:val="0"/>
          <w:sz w:val="24"/>
          <w:szCs w:val="24"/>
          <w:lang w:val="en-US" w:eastAsia="zh-CN"/>
        </w:rPr>
        <w:t>2.1</w:t>
      </w: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2CD6A22">
      <w:pPr>
        <w:bidi w:val="0"/>
        <w:rPr>
          <w:rFonts w:hint="default"/>
        </w:rPr>
      </w:pPr>
      <w:r>
        <w:rPr>
          <w:rFonts w:hint="default"/>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83" w:name="_Toc7983"/>
      <w:bookmarkStart w:id="184" w:name="_Toc32508"/>
      <w:bookmarkStart w:id="185" w:name="_Toc23995"/>
      <w:r>
        <w:rPr>
          <w:rStyle w:val="27"/>
          <w:rFonts w:hint="default" w:ascii="Times New Roman" w:hAnsi="Times New Roman" w:cs="Times New Roman"/>
          <w:b/>
          <w:bCs/>
          <w:sz w:val="24"/>
          <w:szCs w:val="24"/>
        </w:rPr>
        <w:t>2.1.4 法律可行性</w:t>
      </w:r>
      <w:bookmarkEnd w:id="181"/>
      <w:bookmarkEnd w:id="182"/>
    </w:p>
    <w:bookmarkEnd w:id="183"/>
    <w:bookmarkEnd w:id="184"/>
    <w:bookmarkEnd w:id="185"/>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86" w:name="_Toc534754379"/>
      <w:bookmarkStart w:id="187" w:name="_Toc23240"/>
      <w:bookmarkStart w:id="188" w:name="_Toc2778"/>
      <w:bookmarkStart w:id="189" w:name="_Toc6363"/>
      <w:bookmarkStart w:id="190" w:name="_Toc24292"/>
      <w:bookmarkStart w:id="191" w:name="_Toc511780601"/>
      <w:bookmarkStart w:id="192" w:name="_Toc1594"/>
      <w:r>
        <w:rPr>
          <w:rFonts w:hint="default"/>
          <w:lang w:val="en-US" w:eastAsia="zh-CN"/>
        </w:rPr>
        <w:t>2.2 需求分析</w:t>
      </w:r>
      <w:bookmarkEnd w:id="186"/>
      <w:bookmarkEnd w:id="187"/>
      <w:bookmarkEnd w:id="188"/>
      <w:bookmarkEnd w:id="189"/>
      <w:bookmarkEnd w:id="190"/>
      <w:bookmarkEnd w:id="191"/>
      <w:bookmarkEnd w:id="192"/>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93" w:name="_Toc26638"/>
      <w:bookmarkStart w:id="194" w:name="_Toc8070"/>
      <w:bookmarkStart w:id="195" w:name="_Toc11311"/>
      <w:bookmarkStart w:id="196" w:name="_Toc9110"/>
      <w:r>
        <w:rPr>
          <w:rStyle w:val="27"/>
          <w:rFonts w:hint="default" w:ascii="Times New Roman" w:hAnsi="Times New Roman" w:cs="Times New Roman"/>
          <w:b/>
          <w:bCs w:val="0"/>
          <w:sz w:val="24"/>
          <w:szCs w:val="24"/>
        </w:rPr>
        <w:t>2.2.1 功能需求分析</w:t>
      </w:r>
      <w:bookmarkEnd w:id="193"/>
      <w:bookmarkEnd w:id="194"/>
      <w:bookmarkEnd w:id="195"/>
      <w:bookmarkEnd w:id="196"/>
      <w:bookmarkStart w:id="197" w:name="_Toc104216088"/>
      <w:bookmarkStart w:id="198" w:name="_Toc16443"/>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4F65296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p>
    <w:p w14:paraId="63102A7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（7）饮食历史回溯：用户可以按日期范围查看过往的饮食记录，系统按日期分组展示每条记录的基本信息。同时用户可以浏览历次AI推荐方案，对满意的推荐方案进行快速复用。</w:t>
      </w:r>
    </w:p>
    <w:p w14:paraId="7E927144">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0BA20B88">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（9）饮食交流社区：用户可在社区板块发布饮食相关的图文动态，对其他用户的动态进行点赞和评论操作，实现用户之间基本的饮食经验交流。</w:t>
      </w:r>
    </w:p>
    <w:p w14:paraId="4D049A1B">
      <w:pPr>
        <w:numPr>
          <w:ilvl w:val="0"/>
          <w:numId w:val="0"/>
        </w:numPr>
        <w:spacing w:line="300" w:lineRule="auto"/>
        <w:ind w:firstLine="488" w:firstLineChars="200"/>
        <w:rPr>
          <w:rFonts w:hint="default" w:ascii="Times New Roman" w:hAnsi="Times New Roman" w:cs="Times New Roman"/>
          <w:kern w:val="0"/>
          <w:sz w:val="24"/>
          <w:szCs w:val="24"/>
        </w:rPr>
      </w:pPr>
    </w:p>
    <w:p w14:paraId="1A7A121C">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（10）健康雷达图周报：系统定期聚合用户近7天的饮食记录数据，从碳水结构、脂肪控量、蛋白达标等多个基本维度生成评分，通过雷达图的形式为用户提供综合的饮食健康自评参考。</w:t>
      </w:r>
    </w:p>
    <w:p w14:paraId="7072285F">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（11）食谱方案收藏：用户可以将智能推荐生成的食谱方案进行收藏保存，便于后续快速查找和复用，避免重复获取推荐的操作。</w:t>
      </w: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（12）健康科普资讯浏览：用户可以查看管理员在后台发布的营养科普文章，获取基本的饮食健康知识参考。</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43DACF83">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7886C678">
      <w:pPr>
        <w:bidi w:val="0"/>
        <w:jc w:val="center"/>
        <w:rPr>
          <w:rFonts w:hint="default"/>
          <w:b/>
          <w:bCs/>
          <w:lang w:eastAsia="zh-CN"/>
        </w:rPr>
      </w:pPr>
      <w:bookmarkStart w:id="199"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用户</w:t>
      </w:r>
      <w:r>
        <w:rPr>
          <w:rFonts w:hint="default"/>
          <w:b/>
          <w:bCs/>
        </w:rPr>
        <w:t>用例图</w:t>
      </w:r>
      <w:bookmarkEnd w:id="199"/>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3B4CF2D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p>
    <w:p w14:paraId="5F6A60C2">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（7）科普资讯管理：管理员可以通过后台图文编辑功能发布营养科普类文章，维护文章的标题、正文、封面图等信息，发布后的文章将在用户端首页进行展示。</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（8）社区内容管理：管理员可以查看社区中用户发布的动态内容，对违规内容进行基本的管理操作。管理员用例图如图2.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200" w:name="_Toc28969"/>
    </w:p>
    <w:p w14:paraId="737D813C">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960495" cy="6706235"/>
            <wp:effectExtent l="0" t="0" r="1905" b="14605"/>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3960495" cy="6706235"/>
                    </a:xfrm>
                    <a:prstGeom prst="rect">
                      <a:avLst/>
                    </a:prstGeom>
                    <a:noFill/>
                    <a:ln w="9525">
                      <a:noFill/>
                    </a:ln>
                  </pic:spPr>
                </pic:pic>
              </a:graphicData>
            </a:graphic>
          </wp:inline>
        </w:drawing>
      </w:r>
      <w:bookmarkEnd w:id="200"/>
    </w:p>
    <w:p w14:paraId="45C48754">
      <w:pPr>
        <w:bidi w:val="0"/>
        <w:jc w:val="center"/>
        <w:rPr>
          <w:rFonts w:hint="default"/>
          <w:lang w:eastAsia="zh-CN"/>
        </w:rPr>
      </w:pPr>
      <w:bookmarkStart w:id="201" w:name="_Toc15978"/>
      <w:r>
        <w:rPr>
          <w:rFonts w:hint="default"/>
          <w:b/>
          <w:bCs/>
        </w:rPr>
        <w:t>图2.</w:t>
      </w:r>
      <w:r>
        <w:rPr>
          <w:rFonts w:hint="eastAsia"/>
          <w:b/>
          <w:bCs/>
          <w:lang w:val="en-US" w:eastAsia="zh-CN"/>
        </w:rPr>
        <w:t>2</w:t>
      </w:r>
      <w:r>
        <w:rPr>
          <w:rFonts w:hint="default"/>
          <w:b/>
          <w:bCs/>
        </w:rPr>
        <w:t xml:space="preserve"> 管理员用例图</w:t>
      </w:r>
      <w:bookmarkEnd w:id="201"/>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202" w:name="_Toc23177"/>
      <w:bookmarkStart w:id="203" w:name="_Toc2261"/>
      <w:bookmarkStart w:id="204" w:name="_Toc11844"/>
      <w:r>
        <w:rPr>
          <w:rStyle w:val="27"/>
          <w:rFonts w:hint="default" w:ascii="Times New Roman" w:hAnsi="Times New Roman" w:cs="Times New Roman"/>
          <w:b/>
          <w:bCs/>
          <w:sz w:val="24"/>
          <w:szCs w:val="24"/>
        </w:rPr>
        <w:t>2.2.2 性能需求分析</w:t>
      </w:r>
      <w:bookmarkEnd w:id="197"/>
      <w:bookmarkEnd w:id="198"/>
      <w:bookmarkEnd w:id="202"/>
      <w:bookmarkEnd w:id="203"/>
      <w:bookmarkEnd w:id="204"/>
      <w:bookmarkStart w:id="205" w:name="_Toc104216090"/>
      <w:bookmarkStart w:id="206" w:name="_Toc2221"/>
    </w:p>
    <w:p w14:paraId="6C4EE67D">
      <w:pPr>
        <w:bidi w:val="0"/>
        <w:rPr>
          <w:rFonts w:hint="default"/>
          <w:lang w:eastAsia="zh-CN"/>
        </w:rPr>
      </w:pPr>
      <w:bookmarkStart w:id="207"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51B63E59">
      <w:pPr>
        <w:bidi w:val="0"/>
        <w:rPr>
          <w:rFonts w:hint="default"/>
          <w:lang w:eastAsia="zh-CN"/>
        </w:rPr>
      </w:pPr>
      <w:bookmarkStart w:id="208"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0D44807F">
      <w:pPr>
        <w:bidi w:val="0"/>
        <w:rPr>
          <w:rFonts w:hint="default"/>
          <w:lang w:eastAsia="zh-CN"/>
        </w:rPr>
      </w:pPr>
      <w:bookmarkStart w:id="209"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3447200E">
      <w:pPr>
        <w:bidi w:val="0"/>
        <w:rPr>
          <w:rFonts w:hint="default"/>
          <w:lang w:eastAsia="zh-CN"/>
        </w:rPr>
      </w:pPr>
      <w:bookmarkStart w:id="210"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210"/>
    </w:p>
    <w:p w14:paraId="767C1952">
      <w:pPr>
        <w:pStyle w:val="4"/>
        <w:bidi w:val="0"/>
        <w:rPr>
          <w:rFonts w:hint="default"/>
          <w:lang w:eastAsia="zh-CN"/>
        </w:rPr>
      </w:pPr>
      <w:r>
        <w:rPr>
          <w:rFonts w:hint="default"/>
          <w:lang w:eastAsia="zh-CN"/>
        </w:rPr>
        <w:t>2.2.3 主要功能模块分析</w:t>
      </w:r>
    </w:p>
    <w:p w14:paraId="46D0A803">
      <w:pPr>
        <w:bidi w:val="0"/>
        <w:rPr>
          <w:rFonts w:hint="default"/>
          <w:lang w:eastAsia="zh-CN"/>
        </w:rPr>
      </w:pPr>
      <w:r>
        <w:rPr>
          <w:rFonts w:hint="default"/>
          <w:lang w:eastAsia="zh-CN"/>
        </w:rPr>
        <w:t>结合上文功能需求分析与用例图的可视化展示，为进一步明确系统主要业务的边界与执行逻辑，本节选择了系统中较为常见的四个功能模块进行基础的用例规约分析。</w:t>
      </w:r>
    </w:p>
    <w:p w14:paraId="288FBF2C">
      <w:pPr>
        <w:numPr>
          <w:ilvl w:val="0"/>
          <w:numId w:val="1"/>
        </w:numPr>
        <w:bidi w:val="0"/>
        <w:rPr>
          <w:rFonts w:hint="default"/>
          <w:b/>
          <w:bCs/>
          <w:lang w:eastAsia="zh-CN"/>
        </w:rPr>
      </w:pPr>
      <w:r>
        <w:rPr>
          <w:rFonts w:hint="default"/>
          <w:b/>
          <w:bCs/>
          <w:lang w:eastAsia="zh-CN"/>
        </w:rPr>
        <w:t>智能饮食推荐用例分析</w:t>
      </w:r>
    </w:p>
    <w:p w14:paraId="1B57CBA4">
      <w:pPr>
        <w:bidi w:val="0"/>
        <w:rPr>
          <w:rFonts w:hint="default"/>
          <w:lang w:eastAsia="zh-CN"/>
        </w:rPr>
      </w:pPr>
      <w:r>
        <w:rPr>
          <w:rFonts w:hint="default"/>
          <w:lang w:eastAsia="zh-CN"/>
        </w:rPr>
        <w:t>作为系统的基本功能之一，该用例尝试在一定程度上实现具有差异化的饮食推荐规范。</w:t>
      </w:r>
    </w:p>
    <w:p w14:paraId="3094F33E">
      <w:pPr>
        <w:bidi w:val="0"/>
        <w:rPr>
          <w:rFonts w:hint="default"/>
          <w:lang w:eastAsia="zh-CN"/>
        </w:rPr>
      </w:pPr>
      <w:r>
        <w:rPr>
          <w:rFonts w:hint="default"/>
          <w:b/>
          <w:bCs/>
          <w:lang w:eastAsia="zh-CN"/>
        </w:rPr>
        <w:t>参与者</w:t>
      </w:r>
      <w:r>
        <w:rPr>
          <w:rFonts w:hint="default"/>
          <w:lang w:eastAsia="zh-CN"/>
        </w:rPr>
        <w:t>：普通用户</w:t>
      </w:r>
    </w:p>
    <w:p w14:paraId="7486B33D">
      <w:pPr>
        <w:bidi w:val="0"/>
        <w:rPr>
          <w:rFonts w:hint="default"/>
          <w:lang w:eastAsia="zh-CN"/>
        </w:rPr>
      </w:pPr>
      <w:r>
        <w:rPr>
          <w:rFonts w:hint="default"/>
          <w:b/>
          <w:bCs/>
          <w:lang w:eastAsia="zh-CN"/>
        </w:rPr>
        <w:t>前置条件</w:t>
      </w:r>
      <w:r>
        <w:rPr>
          <w:rFonts w:hint="default"/>
          <w:lang w:eastAsia="zh-CN"/>
        </w:rPr>
        <w:t>：用户已登录系统，并且已建立基本的个人健康档案（包含身高、体重及疾病标签）。</w:t>
      </w:r>
    </w:p>
    <w:p w14:paraId="421B4B2F">
      <w:pPr>
        <w:bidi w:val="0"/>
        <w:rPr>
          <w:rFonts w:hint="default"/>
          <w:lang w:eastAsia="zh-CN"/>
        </w:rPr>
      </w:pPr>
      <w:r>
        <w:rPr>
          <w:rFonts w:hint="default"/>
          <w:b/>
          <w:bCs/>
          <w:lang w:eastAsia="zh-CN"/>
        </w:rPr>
        <w:t>基本操作流程</w:t>
      </w:r>
      <w:r>
        <w:rPr>
          <w:rFonts w:hint="default"/>
          <w:lang w:eastAsia="zh-CN"/>
        </w:rPr>
        <w:t>： (1) 用户在界面发起“智能推荐”请求。 (2) 系统后台调取该用户的健康档案与基础代谢计算结果。 (3) 系统利用协同过滤算法或规则推荐策略，在当前食物数据库中检索相似的候选食材。 (4) 触发常规的数据过滤机制。 (5) 参照用户的“食量”设置进行一定比例的克数与卡路里折算。 (6) 生成基本符合其健康目标的参考食谱并返回给前端界面。</w:t>
      </w:r>
    </w:p>
    <w:p w14:paraId="26F4A56A">
      <w:pPr>
        <w:bidi w:val="0"/>
        <w:rPr>
          <w:rFonts w:hint="default"/>
          <w:lang w:eastAsia="zh-CN"/>
        </w:rPr>
      </w:pPr>
      <w:r>
        <w:rPr>
          <w:rFonts w:hint="default"/>
          <w:b/>
          <w:bCs/>
          <w:lang w:eastAsia="zh-CN"/>
        </w:rPr>
        <w:t>后置条件</w:t>
      </w:r>
      <w:r>
        <w:rPr>
          <w:rFonts w:hint="default"/>
          <w:lang w:eastAsia="zh-CN"/>
        </w:rPr>
        <w:t>：系统将推荐的食谱结果展示在界面，并写入数据库以供后续分析使用。</w:t>
      </w:r>
    </w:p>
    <w:p w14:paraId="6929AD6F">
      <w:pPr>
        <w:bidi w:val="0"/>
        <w:rPr>
          <w:rFonts w:hint="default"/>
          <w:b/>
          <w:bCs/>
          <w:lang w:eastAsia="zh-CN"/>
        </w:rPr>
      </w:pPr>
      <w:r>
        <w:rPr>
          <w:rFonts w:hint="default"/>
          <w:b/>
          <w:bCs/>
          <w:lang w:eastAsia="zh-CN"/>
        </w:rPr>
        <w:t>2. 饮食记录与三餐打卡用例分析</w:t>
      </w:r>
    </w:p>
    <w:p w14:paraId="42A04C2B">
      <w:pPr>
        <w:bidi w:val="0"/>
        <w:rPr>
          <w:rFonts w:hint="default"/>
          <w:lang w:eastAsia="zh-CN"/>
        </w:rPr>
      </w:pPr>
      <w:r>
        <w:rPr>
          <w:rFonts w:hint="default"/>
          <w:lang w:eastAsia="zh-CN"/>
        </w:rPr>
        <w:t>本用例承载了用户与系统的日常交互过程，用于积累基本的用户偏好数据。</w:t>
      </w:r>
    </w:p>
    <w:p w14:paraId="07E18CC8">
      <w:pPr>
        <w:bidi w:val="0"/>
        <w:rPr>
          <w:rFonts w:hint="default"/>
          <w:lang w:eastAsia="zh-CN"/>
        </w:rPr>
      </w:pPr>
      <w:r>
        <w:rPr>
          <w:rFonts w:hint="default"/>
          <w:b/>
          <w:bCs/>
          <w:lang w:eastAsia="zh-CN"/>
        </w:rPr>
        <w:t>参与者</w:t>
      </w:r>
      <w:r>
        <w:rPr>
          <w:rFonts w:hint="default"/>
          <w:lang w:eastAsia="zh-CN"/>
        </w:rPr>
        <w:t>：普通用户</w:t>
      </w:r>
    </w:p>
    <w:p w14:paraId="0A2C777E">
      <w:pPr>
        <w:bidi w:val="0"/>
        <w:rPr>
          <w:rFonts w:hint="default"/>
          <w:lang w:eastAsia="zh-CN"/>
        </w:rPr>
      </w:pPr>
      <w:r>
        <w:rPr>
          <w:rFonts w:hint="default"/>
          <w:b/>
          <w:bCs/>
          <w:lang w:eastAsia="zh-CN"/>
        </w:rPr>
        <w:t>前置条件</w:t>
      </w:r>
      <w:r>
        <w:rPr>
          <w:rFonts w:hint="default"/>
          <w:lang w:eastAsia="zh-CN"/>
        </w:rPr>
        <w:t>：用户已登录系统。</w:t>
      </w:r>
    </w:p>
    <w:p w14:paraId="26E30730">
      <w:pPr>
        <w:bidi w:val="0"/>
        <w:rPr>
          <w:rFonts w:hint="default"/>
          <w:lang w:eastAsia="zh-CN"/>
        </w:rPr>
      </w:pPr>
      <w:r>
        <w:rPr>
          <w:rFonts w:hint="default"/>
          <w:b/>
          <w:bCs/>
          <w:lang w:eastAsia="zh-CN"/>
        </w:rPr>
        <w:t>基本操作流程</w:t>
      </w:r>
      <w:r>
        <w:rPr>
          <w:rFonts w:hint="default"/>
          <w:lang w:eastAsia="zh-CN"/>
        </w:rP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3240E05E">
      <w:pPr>
        <w:bidi w:val="0"/>
        <w:rPr>
          <w:rFonts w:hint="default"/>
          <w:lang w:eastAsia="zh-CN"/>
        </w:rPr>
      </w:pPr>
      <w:r>
        <w:rPr>
          <w:rFonts w:hint="default"/>
          <w:lang w:eastAsia="zh-CN"/>
        </w:rPr>
        <w:t>异常处理：若用户重复对同一餐次内的相同食物进行打卡，系统会进行常规的业务规则校验，提示已打卡。</w:t>
      </w:r>
    </w:p>
    <w:p w14:paraId="33197272">
      <w:pPr>
        <w:bidi w:val="0"/>
        <w:rPr>
          <w:rFonts w:hint="default"/>
          <w:lang w:eastAsia="zh-CN"/>
        </w:rPr>
      </w:pPr>
      <w:r>
        <w:rPr>
          <w:rFonts w:hint="default"/>
          <w:lang w:eastAsia="zh-CN"/>
        </w:rPr>
        <w:t>后置条件：生成一条饮食打卡记录，同时刷新当日仪表盘的热量概览进度。</w:t>
      </w:r>
    </w:p>
    <w:p w14:paraId="730480C1">
      <w:pPr>
        <w:bidi w:val="0"/>
        <w:rPr>
          <w:rFonts w:hint="default"/>
          <w:b/>
          <w:bCs/>
          <w:lang w:eastAsia="zh-CN"/>
        </w:rPr>
      </w:pPr>
      <w:r>
        <w:rPr>
          <w:rFonts w:hint="default"/>
          <w:b/>
          <w:bCs/>
          <w:lang w:eastAsia="zh-CN"/>
        </w:rPr>
        <w:t xml:space="preserve">3. 健康档案设定与推算用例分析 </w:t>
      </w:r>
    </w:p>
    <w:p w14:paraId="34CC3034">
      <w:pPr>
        <w:bidi w:val="0"/>
        <w:rPr>
          <w:rFonts w:hint="default"/>
          <w:lang w:eastAsia="zh-CN"/>
        </w:rPr>
      </w:pPr>
      <w:r>
        <w:rPr>
          <w:rFonts w:hint="default"/>
          <w:lang w:eastAsia="zh-CN"/>
        </w:rPr>
        <w:t>这是系统开展后续推荐服务的基础环境。</w:t>
      </w:r>
    </w:p>
    <w:p w14:paraId="39B7E806">
      <w:pPr>
        <w:bidi w:val="0"/>
        <w:rPr>
          <w:rFonts w:hint="default"/>
          <w:lang w:eastAsia="zh-CN"/>
        </w:rPr>
      </w:pPr>
      <w:r>
        <w:rPr>
          <w:rFonts w:hint="default"/>
          <w:b/>
          <w:bCs/>
          <w:lang w:eastAsia="zh-CN"/>
        </w:rPr>
        <w:t>参与者</w:t>
      </w:r>
      <w:r>
        <w:rPr>
          <w:rFonts w:hint="default"/>
          <w:lang w:eastAsia="zh-CN"/>
        </w:rPr>
        <w:t>：普通用户</w:t>
      </w:r>
    </w:p>
    <w:p w14:paraId="320BCD97">
      <w:pPr>
        <w:bidi w:val="0"/>
        <w:rPr>
          <w:rFonts w:hint="default"/>
          <w:lang w:eastAsia="zh-CN"/>
        </w:rPr>
      </w:pPr>
      <w:r>
        <w:rPr>
          <w:rFonts w:hint="default"/>
          <w:b/>
          <w:bCs/>
          <w:lang w:eastAsia="zh-CN"/>
        </w:rPr>
        <w:t>前置条件</w:t>
      </w:r>
      <w:r>
        <w:rPr>
          <w:rFonts w:hint="default"/>
          <w:lang w:eastAsia="zh-CN"/>
        </w:rPr>
        <w:t>：新用户完成账号注册初次进入系统，或老用户需变更目标。</w:t>
      </w:r>
    </w:p>
    <w:p w14:paraId="6560BF57">
      <w:pPr>
        <w:bidi w:val="0"/>
        <w:rPr>
          <w:rFonts w:hint="default"/>
          <w:lang w:eastAsia="zh-CN"/>
        </w:rPr>
      </w:pPr>
      <w:r>
        <w:rPr>
          <w:rFonts w:hint="default"/>
          <w:b/>
          <w:bCs/>
          <w:lang w:eastAsia="zh-CN"/>
        </w:rPr>
        <w:t>基本操作流程</w:t>
      </w:r>
      <w:r>
        <w:rPr>
          <w:rFonts w:hint="default"/>
          <w:lang w:eastAsia="zh-CN"/>
        </w:rPr>
        <w:t>： (1) 用户进入健康档案模块。 (2) 依次录入基本的生理指标及相关的健康标签。 (3) 用户选择基本的阶段目标。 (4) 系统套用 Mifflin-St Jeor 公式折算 BMR，并生成一个参考的卡路里目标。</w:t>
      </w:r>
    </w:p>
    <w:p w14:paraId="478B8F9B">
      <w:pPr>
        <w:bidi w:val="0"/>
        <w:rPr>
          <w:rFonts w:hint="default"/>
          <w:lang w:eastAsia="zh-CN"/>
        </w:rPr>
      </w:pPr>
      <w:r>
        <w:rPr>
          <w:rFonts w:hint="default"/>
          <w:b/>
          <w:bCs/>
          <w:lang w:eastAsia="zh-CN"/>
        </w:rPr>
        <w:t>后置条件</w:t>
      </w:r>
      <w:r>
        <w:rPr>
          <w:rFonts w:hint="default"/>
          <w:lang w:eastAsia="zh-CN"/>
        </w:rPr>
        <w:t>：系统更新用户信息，在后台为其添加基本的特征维度，作为后续推荐计算的依据。</w:t>
      </w:r>
    </w:p>
    <w:p w14:paraId="1B6C8206">
      <w:pPr>
        <w:numPr>
          <w:ilvl w:val="0"/>
          <w:numId w:val="2"/>
        </w:numPr>
        <w:bidi w:val="0"/>
        <w:rPr>
          <w:rFonts w:hint="default"/>
          <w:b/>
          <w:bCs/>
          <w:lang w:eastAsia="zh-CN"/>
        </w:rPr>
      </w:pPr>
      <w:r>
        <w:rPr>
          <w:rFonts w:hint="default"/>
          <w:b/>
          <w:bCs/>
          <w:lang w:eastAsia="zh-CN"/>
        </w:rPr>
        <w:t>算法模型监控与参数设置用例分析</w:t>
      </w:r>
    </w:p>
    <w:p w14:paraId="71578FA3">
      <w:pPr>
        <w:bidi w:val="0"/>
        <w:rPr>
          <w:rFonts w:hint="default"/>
          <w:lang w:eastAsia="zh-CN"/>
        </w:rPr>
      </w:pPr>
      <w:r>
        <w:rPr>
          <w:rFonts w:hint="default"/>
          <w:lang w:eastAsia="zh-CN"/>
        </w:rPr>
        <w:t>此用例体现了平台上部分较为常规的管理维护手段。</w:t>
      </w:r>
    </w:p>
    <w:p w14:paraId="3FC38E3B">
      <w:pPr>
        <w:bidi w:val="0"/>
        <w:rPr>
          <w:rFonts w:hint="default"/>
          <w:lang w:eastAsia="zh-CN"/>
        </w:rPr>
      </w:pPr>
      <w:r>
        <w:rPr>
          <w:rFonts w:hint="default"/>
          <w:b/>
          <w:bCs/>
          <w:lang w:eastAsia="zh-CN"/>
        </w:rPr>
        <w:t>参与者</w:t>
      </w:r>
      <w:r>
        <w:rPr>
          <w:rFonts w:hint="default"/>
          <w:lang w:eastAsia="zh-CN"/>
        </w:rPr>
        <w:t>：系统管理员</w:t>
      </w:r>
    </w:p>
    <w:p w14:paraId="340E5714">
      <w:pPr>
        <w:bidi w:val="0"/>
        <w:rPr>
          <w:rFonts w:hint="default"/>
          <w:lang w:eastAsia="zh-CN"/>
        </w:rPr>
      </w:pPr>
      <w:r>
        <w:rPr>
          <w:rFonts w:hint="default"/>
          <w:b/>
          <w:bCs/>
          <w:lang w:eastAsia="zh-CN"/>
        </w:rPr>
        <w:t>前置条件</w:t>
      </w:r>
      <w:r>
        <w:rPr>
          <w:rFonts w:hint="default"/>
          <w:lang w:eastAsia="zh-CN"/>
        </w:rPr>
        <w:t>：管理员使用合法账号登入系统后台，并具有相关维护权限。</w:t>
      </w:r>
    </w:p>
    <w:p w14:paraId="012B04B7">
      <w:pPr>
        <w:bidi w:val="0"/>
        <w:rPr>
          <w:rFonts w:hint="default"/>
          <w:lang w:eastAsia="zh-CN"/>
        </w:rPr>
      </w:pPr>
      <w:r>
        <w:rPr>
          <w:rFonts w:hint="default"/>
          <w:b/>
          <w:bCs/>
          <w:lang w:eastAsia="zh-CN"/>
        </w:rPr>
        <w:t>基本操作流程</w:t>
      </w:r>
      <w:r>
        <w:rPr>
          <w:rFonts w:hint="default"/>
          <w:lang w:eastAsia="zh-CN"/>
        </w:rP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03F65039">
      <w:pPr>
        <w:bidi w:val="0"/>
        <w:rPr>
          <w:rFonts w:hint="default"/>
          <w:lang w:eastAsia="zh-CN"/>
        </w:rPr>
      </w:pPr>
      <w:r>
        <w:rPr>
          <w:rFonts w:hint="default"/>
          <w:b/>
          <w:bCs/>
          <w:lang w:eastAsia="zh-CN"/>
        </w:rPr>
        <w:t>后置条件</w:t>
      </w:r>
      <w:r>
        <w:rPr>
          <w:rFonts w:hint="default"/>
          <w:lang w:eastAsia="zh-CN"/>
        </w:rPr>
        <w:t>：确认系统底层的数据过滤与热量推算逻辑运行正常无误，以保障客户端用户的饮食推荐基本可靠。</w:t>
      </w:r>
    </w:p>
    <w:p w14:paraId="6D834CD4">
      <w:pPr>
        <w:pStyle w:val="28"/>
        <w:spacing w:line="300" w:lineRule="auto"/>
        <w:jc w:val="both"/>
        <w:outlineLvl w:val="2"/>
        <w:rPr>
          <w:rStyle w:val="26"/>
          <w:rFonts w:hint="default" w:ascii="Times New Roman" w:hAnsi="Times New Roman" w:cs="Times New Roman"/>
          <w:b/>
          <w:bCs/>
        </w:rPr>
      </w:pPr>
      <w:bookmarkStart w:id="211" w:name="_Toc9382"/>
      <w:bookmarkStart w:id="212" w:name="_Toc12591"/>
      <w:bookmarkStart w:id="213" w:name="_Toc12771"/>
      <w:r>
        <w:rPr>
          <w:rStyle w:val="26"/>
          <w:rFonts w:hint="default" w:ascii="Times New Roman" w:hAnsi="Times New Roman" w:cs="Times New Roman"/>
          <w:b/>
          <w:bCs/>
        </w:rPr>
        <w:t>2.3 本章小结</w:t>
      </w:r>
      <w:bookmarkEnd w:id="205"/>
      <w:bookmarkEnd w:id="206"/>
      <w:bookmarkEnd w:id="211"/>
      <w:bookmarkEnd w:id="212"/>
      <w:bookmarkEnd w:id="213"/>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14" w:name="_Toc13015"/>
      <w:bookmarkStart w:id="215" w:name="_Toc16249"/>
      <w:bookmarkStart w:id="216" w:name="_Toc534754387"/>
      <w:bookmarkStart w:id="217" w:name="_Toc22992"/>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18" w:name="_Toc30491"/>
      <w:bookmarkStart w:id="219" w:name="_Toc6885"/>
      <w:bookmarkStart w:id="220" w:name="_Toc831"/>
      <w:r>
        <w:rPr>
          <w:rStyle w:val="25"/>
          <w:rFonts w:hint="default" w:ascii="Times New Roman" w:hAnsi="Times New Roman" w:eastAsia="黑体" w:cs="Times New Roman"/>
          <w:b/>
          <w:bCs/>
          <w:color w:val="auto"/>
          <w:sz w:val="36"/>
          <w:szCs w:val="36"/>
          <w:lang w:val="en-US" w:eastAsia="zh-CN"/>
        </w:rPr>
        <w:t>3 系统设计</w:t>
      </w:r>
      <w:bookmarkEnd w:id="215"/>
      <w:bookmarkEnd w:id="216"/>
      <w:bookmarkEnd w:id="217"/>
      <w:bookmarkEnd w:id="218"/>
      <w:bookmarkEnd w:id="219"/>
      <w:bookmarkEnd w:id="220"/>
    </w:p>
    <w:p w14:paraId="2A2F2DAE">
      <w:pPr>
        <w:pStyle w:val="3"/>
        <w:bidi w:val="0"/>
        <w:rPr>
          <w:rFonts w:hint="default"/>
        </w:rPr>
      </w:pPr>
      <w:bookmarkStart w:id="221" w:name="_Toc5374"/>
      <w:bookmarkStart w:id="222" w:name="_Toc511780615"/>
      <w:bookmarkStart w:id="223" w:name="_Toc534754388"/>
      <w:bookmarkStart w:id="224" w:name="_Toc12321"/>
      <w:bookmarkStart w:id="225" w:name="_Toc10695"/>
      <w:bookmarkStart w:id="226" w:name="_Toc10307"/>
      <w:bookmarkStart w:id="227" w:name="_Toc25843"/>
      <w:r>
        <w:rPr>
          <w:rFonts w:hint="default"/>
          <w:lang w:val="en-US" w:eastAsia="zh-CN"/>
        </w:rPr>
        <w:t xml:space="preserve">3.1 </w:t>
      </w:r>
      <w:bookmarkEnd w:id="221"/>
      <w:bookmarkEnd w:id="222"/>
      <w:bookmarkEnd w:id="223"/>
      <w:bookmarkEnd w:id="224"/>
      <w:r>
        <w:rPr>
          <w:rFonts w:hint="default"/>
          <w:lang w:val="en-US" w:eastAsia="zh-CN"/>
        </w:rPr>
        <w:t>系统架构设计</w:t>
      </w:r>
      <w:bookmarkEnd w:id="225"/>
      <w:bookmarkEnd w:id="226"/>
      <w:bookmarkEnd w:id="227"/>
    </w:p>
    <w:p w14:paraId="66BF0D79">
      <w:pPr>
        <w:bidi w:val="0"/>
        <w:rPr>
          <w:rFonts w:hint="default"/>
          <w:lang w:val="en-US" w:eastAsia="zh-CN"/>
        </w:rPr>
      </w:pPr>
      <w:bookmarkStart w:id="228" w:name="_Toc16842"/>
      <w:bookmarkStart w:id="229" w:name="_Toc7028"/>
      <w:bookmarkStart w:id="230" w:name="_Toc534754389"/>
      <w:bookmarkStart w:id="231" w:name="_Toc30674"/>
      <w:bookmarkStart w:id="232" w:name="_Toc511780616"/>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28"/>
    </w:p>
    <w:p w14:paraId="2FCB3FCC">
      <w:pPr>
        <w:bidi w:val="0"/>
        <w:rPr>
          <w:rFonts w:hint="default"/>
          <w:lang w:val="en-US" w:eastAsia="zh-CN"/>
        </w:rPr>
      </w:pPr>
      <w:bookmarkStart w:id="233"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B7DB973">
      <w:pPr>
        <w:bidi w:val="0"/>
        <w:rPr>
          <w:rFonts w:hint="default"/>
          <w:lang w:val="en-US" w:eastAsia="zh-CN"/>
        </w:rPr>
      </w:pPr>
      <w:bookmarkStart w:id="234"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2BFDE3FC">
      <w:pPr>
        <w:bidi w:val="0"/>
        <w:rPr>
          <w:rFonts w:hint="default"/>
          <w:lang w:val="en-US" w:eastAsia="zh-CN"/>
        </w:rPr>
      </w:pPr>
      <w:bookmarkStart w:id="235"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2779CA2">
      <w:pPr>
        <w:bidi w:val="0"/>
        <w:rPr>
          <w:rFonts w:hint="default"/>
          <w:lang w:val="en-US" w:eastAsia="zh-CN"/>
        </w:rPr>
      </w:pPr>
      <w:bookmarkStart w:id="236"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7D72A842">
      <w:pPr>
        <w:pStyle w:val="3"/>
        <w:bidi w:val="0"/>
        <w:rPr>
          <w:rFonts w:hint="default"/>
          <w:lang w:val="en-US" w:eastAsia="zh-CN"/>
        </w:rPr>
      </w:pPr>
      <w:bookmarkStart w:id="237" w:name="_Toc16174"/>
      <w:bookmarkStart w:id="238" w:name="_Toc2120"/>
      <w:bookmarkStart w:id="239" w:name="_Toc18644"/>
      <w:r>
        <w:rPr>
          <w:rFonts w:hint="default"/>
          <w:lang w:val="en-US" w:eastAsia="zh-CN"/>
        </w:rPr>
        <w:t>3.2 系统功能模块设计</w:t>
      </w:r>
      <w:bookmarkEnd w:id="229"/>
      <w:bookmarkEnd w:id="230"/>
      <w:bookmarkEnd w:id="231"/>
      <w:bookmarkEnd w:id="232"/>
      <w:bookmarkEnd w:id="237"/>
      <w:bookmarkEnd w:id="238"/>
      <w:bookmarkEnd w:id="239"/>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65B0FC01">
      <w:pPr>
        <w:bidi w:val="0"/>
        <w:rPr>
          <w:rFonts w:hint="default"/>
        </w:rPr>
      </w:pPr>
      <w:r>
        <w:rPr>
          <w:rFonts w:hint="default"/>
        </w:rP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041AEA1A">
      <w:pPr>
        <w:bidi w:val="0"/>
        <w:ind w:left="0" w:leftChars="0" w:firstLine="0" w:firstLineChars="0"/>
        <w:jc w:val="center"/>
        <w:rPr>
          <w:rFonts w:hint="eastAsia" w:ascii="Times New Roman" w:hAnsi="Times New Roman" w:eastAsia="宋体" w:cs="Times New Roman"/>
          <w:b/>
          <w:bCs/>
          <w:sz w:val="24"/>
          <w:szCs w:val="24"/>
          <w:lang w:val="en-US" w:eastAsia="zh-CN"/>
        </w:rPr>
      </w:pPr>
      <w:bookmarkStart w:id="240" w:name="_Toc9505"/>
      <w:r>
        <w:rPr>
          <w:rFonts w:hint="default" w:ascii="Times New Roman" w:hAnsi="Times New Roman" w:cs="Times New Roman"/>
          <w:b/>
          <w:bCs/>
          <w:sz w:val="24"/>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40"/>
    </w:p>
    <w:p w14:paraId="07AFF3D9">
      <w:pPr>
        <w:pStyle w:val="3"/>
        <w:bidi w:val="0"/>
        <w:rPr>
          <w:rFonts w:hint="default"/>
          <w:lang w:val="en-US" w:eastAsia="zh-CN"/>
        </w:rPr>
      </w:pPr>
      <w:bookmarkStart w:id="241" w:name="_Toc534754390"/>
      <w:bookmarkStart w:id="242" w:name="_Toc511780617"/>
      <w:bookmarkStart w:id="243" w:name="_Toc10932"/>
      <w:bookmarkStart w:id="244" w:name="_Toc32639"/>
      <w:bookmarkStart w:id="245" w:name="_Toc28778"/>
      <w:bookmarkStart w:id="246" w:name="_Toc21050"/>
      <w:bookmarkStart w:id="247" w:name="_Toc1680"/>
      <w:r>
        <w:rPr>
          <w:rFonts w:hint="default"/>
          <w:lang w:val="en-US" w:eastAsia="zh-CN"/>
        </w:rPr>
        <w:t xml:space="preserve">3.3 </w:t>
      </w:r>
      <w:bookmarkEnd w:id="241"/>
      <w:bookmarkEnd w:id="242"/>
      <w:bookmarkEnd w:id="243"/>
      <w:bookmarkEnd w:id="244"/>
      <w:r>
        <w:rPr>
          <w:rFonts w:hint="default"/>
          <w:lang w:val="en-US" w:eastAsia="zh-CN"/>
        </w:rPr>
        <w:t>系统流程图设计</w:t>
      </w:r>
      <w:bookmarkEnd w:id="245"/>
      <w:bookmarkEnd w:id="246"/>
      <w:bookmarkEnd w:id="247"/>
    </w:p>
    <w:p w14:paraId="5C6CAB5A">
      <w:pPr>
        <w:pStyle w:val="4"/>
        <w:bidi w:val="0"/>
        <w:rPr>
          <w:rFonts w:hint="default"/>
        </w:rPr>
      </w:pPr>
      <w:bookmarkStart w:id="248" w:name="_Toc10595"/>
      <w:bookmarkStart w:id="249" w:name="_Toc6297"/>
      <w:bookmarkStart w:id="250" w:name="_Toc8994"/>
      <w:bookmarkStart w:id="251" w:name="_Toc19621"/>
      <w:r>
        <w:rPr>
          <w:rFonts w:hint="default"/>
        </w:rPr>
        <w:t>3.3.1 注册登录流程</w:t>
      </w:r>
      <w:bookmarkEnd w:id="248"/>
      <w:bookmarkEnd w:id="249"/>
      <w:bookmarkEnd w:id="250"/>
      <w:bookmarkEnd w:id="251"/>
      <w:bookmarkStart w:id="252" w:name="_Toc534754391"/>
      <w:bookmarkStart w:id="253" w:name="_Toc20167"/>
      <w:bookmarkStart w:id="254" w:name="_Toc511780618"/>
      <w:bookmarkStart w:id="255" w:name="_Toc12127"/>
    </w:p>
    <w:bookmarkEnd w:id="252"/>
    <w:bookmarkEnd w:id="253"/>
    <w:bookmarkEnd w:id="254"/>
    <w:bookmarkEnd w:id="255"/>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jc w:val="center"/>
        <w:rPr>
          <w:rFonts w:hint="default" w:ascii="Times New Roman" w:hAnsi="Times New Roman" w:cs="Times New Roman"/>
          <w:color w:val="auto"/>
        </w:rPr>
      </w:pPr>
      <w:bookmarkStart w:id="256"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57" w:name="_Toc9164"/>
      <w:bookmarkStart w:id="258" w:name="_Toc25891"/>
      <w:bookmarkStart w:id="259" w:name="_Toc26546"/>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57"/>
      <w:bookmarkEnd w:id="258"/>
      <w:bookmarkEnd w:id="259"/>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ind w:left="0" w:leftChars="0" w:firstLine="0" w:firstLineChars="0"/>
        <w:jc w:val="center"/>
        <w:rPr>
          <w:rFonts w:hint="default" w:ascii="Times New Roman" w:hAnsi="Times New Roman" w:cs="Times New Roman"/>
        </w:rPr>
      </w:pPr>
      <w:bookmarkStart w:id="260"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61" w:name="_Toc11976"/>
      <w:bookmarkStart w:id="262" w:name="_Toc7566"/>
      <w:bookmarkStart w:id="263" w:name="_Toc18513"/>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61"/>
      <w:bookmarkEnd w:id="262"/>
      <w:bookmarkEnd w:id="263"/>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jc w:val="center"/>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64" w:name="_Toc6004"/>
      <w:bookmarkStart w:id="265" w:name="_Toc81"/>
      <w:bookmarkStart w:id="266" w:name="_Toc15396"/>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64"/>
      <w:bookmarkEnd w:id="265"/>
      <w:bookmarkEnd w:id="266"/>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jc w:val="center"/>
        <w:rPr>
          <w:rFonts w:hint="default" w:ascii="Times New Roman" w:hAnsi="Times New Roman" w:cs="Times New Roman"/>
        </w:rPr>
      </w:pP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left="0" w:leftChars="0" w:firstLine="0" w:firstLineChars="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67" w:name="_Toc16094"/>
      <w:bookmarkStart w:id="268" w:name="_Toc32201"/>
      <w:bookmarkStart w:id="269" w:name="_Toc10758"/>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67"/>
      <w:bookmarkEnd w:id="268"/>
      <w:bookmarkEnd w:id="269"/>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ascii="宋体" w:hAnsi="宋体" w:eastAsia="宋体" w:cs="宋体"/>
          <w:sz w:val="24"/>
          <w:szCs w:val="24"/>
        </w:rPr>
        <w:drawing>
          <wp:inline distT="0" distB="0" distL="114300" distR="114300">
            <wp:extent cx="5269230" cy="4129405"/>
            <wp:effectExtent l="0" t="0" r="3810" b="635"/>
            <wp:docPr id="1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56"/>
                    <pic:cNvPicPr>
                      <a:picLocks noChangeAspect="1"/>
                    </pic:cNvPicPr>
                  </pic:nvPicPr>
                  <pic:blipFill>
                    <a:blip r:embed="rId24"/>
                    <a:stretch>
                      <a:fillRect/>
                    </a:stretch>
                  </pic:blipFill>
                  <pic:spPr>
                    <a:xfrm>
                      <a:off x="0" y="0"/>
                      <a:ext cx="5269230" cy="4129405"/>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70" w:name="_Toc962"/>
      <w:bookmarkStart w:id="271" w:name="_Toc16880"/>
      <w:bookmarkStart w:id="272" w:name="_Toc2536"/>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70"/>
      <w:bookmarkEnd w:id="271"/>
      <w:bookmarkEnd w:id="272"/>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jc w:val="center"/>
        <w:rPr>
          <w:rFonts w:hint="eastAsia" w:ascii="Times New Roman" w:hAnsi="Times New Roman" w:eastAsia="宋体" w:cs="Times New Roman"/>
          <w:lang w:val="en-US" w:eastAsia="zh-CN"/>
        </w:rPr>
      </w:pP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73" w:name="_Toc30948"/>
      <w:bookmarkStart w:id="274" w:name="_Toc7331"/>
      <w:bookmarkStart w:id="275" w:name="_Toc8999"/>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73"/>
      <w:bookmarkEnd w:id="274"/>
      <w:bookmarkEnd w:id="275"/>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76"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jc w:val="cente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716B74B3">
      <w:pPr>
        <w:pStyle w:val="4"/>
        <w:bidi w:val="0"/>
        <w:rPr>
          <w:rFonts w:hint="default"/>
        </w:rPr>
      </w:pPr>
      <w:bookmarkStart w:id="277" w:name="_Toc11712"/>
      <w:bookmarkStart w:id="278" w:name="_Toc10140"/>
    </w:p>
    <w:p w14:paraId="7C071D29">
      <w:pPr>
        <w:pStyle w:val="4"/>
        <w:bidi w:val="0"/>
        <w:rPr>
          <w:rFonts w:hint="default"/>
        </w:rPr>
      </w:pPr>
      <w:bookmarkStart w:id="279" w:name="_Toc32003"/>
      <w:r>
        <w:rPr>
          <w:rFonts w:hint="default"/>
        </w:rPr>
        <w:t>3.3.</w:t>
      </w:r>
      <w:r>
        <w:rPr>
          <w:rFonts w:hint="eastAsia"/>
          <w:lang w:val="en-US" w:eastAsia="zh-CN"/>
        </w:rPr>
        <w:t>8</w:t>
      </w:r>
      <w:r>
        <w:rPr>
          <w:rFonts w:hint="default"/>
        </w:rPr>
        <w:t xml:space="preserve"> 饮食社区互动流程</w:t>
      </w:r>
      <w:bookmarkEnd w:id="279"/>
    </w:p>
    <w:p w14:paraId="4BB6E199">
      <w:pPr>
        <w:bidi w:val="0"/>
        <w:rPr>
          <w:rFonts w:hint="default"/>
        </w:rPr>
      </w:pPr>
      <w:r>
        <w:rPr>
          <w:rFonts w:hint="default"/>
        </w:rP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x所示。</w:t>
      </w:r>
    </w:p>
    <w:p w14:paraId="031F1551">
      <w:pPr>
        <w:bidi w:val="0"/>
        <w:jc w:val="center"/>
        <w:rPr>
          <w:rFonts w:hint="default"/>
        </w:rPr>
      </w:pPr>
      <w:r>
        <w:rPr>
          <w:rFonts w:hint="default"/>
        </w:rPr>
        <w:drawing>
          <wp:inline distT="0" distB="0" distL="114300" distR="114300">
            <wp:extent cx="5268595" cy="3084830"/>
            <wp:effectExtent l="0" t="0" r="4445" b="889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27"/>
                    <a:stretch>
                      <a:fillRect/>
                    </a:stretch>
                  </pic:blipFill>
                  <pic:spPr>
                    <a:xfrm>
                      <a:off x="0" y="0"/>
                      <a:ext cx="5268595" cy="3084830"/>
                    </a:xfrm>
                    <a:prstGeom prst="rect">
                      <a:avLst/>
                    </a:prstGeom>
                    <a:noFill/>
                    <a:ln w="9525">
                      <a:noFill/>
                    </a:ln>
                  </pic:spPr>
                </pic:pic>
              </a:graphicData>
            </a:graphic>
          </wp:inline>
        </w:drawing>
      </w:r>
    </w:p>
    <w:p w14:paraId="20F81AD3">
      <w:pPr>
        <w:bidi w:val="0"/>
        <w:jc w:val="center"/>
        <w:rPr>
          <w:rFonts w:hint="default"/>
          <w:b/>
          <w:bCs/>
        </w:rPr>
      </w:pPr>
      <w:r>
        <w:rPr>
          <w:rFonts w:hint="default"/>
          <w:b/>
          <w:bCs/>
        </w:rPr>
        <w:t>图</w:t>
      </w:r>
      <w:r>
        <w:rPr>
          <w:rFonts w:hint="default" w:ascii="Times New Roman" w:hAnsi="Times New Roman" w:cs="Times New Roman"/>
          <w:b/>
          <w:bCs/>
        </w:rPr>
        <w:t>3.</w:t>
      </w:r>
      <w:r>
        <w:rPr>
          <w:rFonts w:hint="default" w:ascii="Times New Roman" w:hAnsi="Times New Roman" w:cs="Times New Roman"/>
          <w:b/>
          <w:bCs/>
          <w:lang w:val="en-US" w:eastAsia="zh-CN"/>
        </w:rPr>
        <w:t>9</w:t>
      </w:r>
      <w:r>
        <w:rPr>
          <w:rFonts w:hint="default"/>
          <w:b/>
          <w:bCs/>
        </w:rPr>
        <w:t xml:space="preserve"> 饮食社区互动流程图</w:t>
      </w:r>
    </w:p>
    <w:p w14:paraId="34A2FD1B">
      <w:pPr>
        <w:pStyle w:val="4"/>
        <w:bidi w:val="0"/>
        <w:rPr>
          <w:rFonts w:hint="default"/>
        </w:rPr>
      </w:pPr>
      <w:bookmarkStart w:id="280" w:name="_Toc152"/>
      <w:r>
        <w:rPr>
          <w:rFonts w:hint="default"/>
        </w:rPr>
        <w:t>3.3.</w:t>
      </w:r>
      <w:r>
        <w:rPr>
          <w:rFonts w:hint="eastAsia"/>
          <w:lang w:val="en-US" w:eastAsia="zh-CN"/>
        </w:rPr>
        <w:t>9</w:t>
      </w:r>
      <w:r>
        <w:rPr>
          <w:rFonts w:hint="default"/>
        </w:rPr>
        <w:t xml:space="preserve"> 健康周报生成流程</w:t>
      </w:r>
      <w:bookmarkEnd w:id="280"/>
    </w:p>
    <w:p w14:paraId="1DF994DE">
      <w:pPr>
        <w:bidi w:val="0"/>
        <w:rPr>
          <w:rFonts w:hint="default"/>
        </w:rPr>
      </w:pPr>
      <w:r>
        <w:rPr>
          <w:rFonts w:hint="default"/>
        </w:rP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x所示。</w:t>
      </w:r>
    </w:p>
    <w:p w14:paraId="3B5176F9">
      <w:pPr>
        <w:bidi w:val="0"/>
        <w:jc w:val="center"/>
        <w:rPr>
          <w:rFonts w:hint="default"/>
        </w:rPr>
      </w:pPr>
      <w:r>
        <w:rPr>
          <w:rFonts w:hint="default"/>
        </w:rP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70534693">
      <w:pPr>
        <w:bidi w:val="0"/>
        <w:jc w:val="center"/>
        <w:rPr>
          <w:rFonts w:hint="default"/>
        </w:rPr>
      </w:pPr>
      <w:r>
        <w:rPr>
          <w:rFonts w:hint="eastAsia" w:ascii="宋体" w:hAnsi="宋体" w:eastAsia="宋体" w:cs="宋体"/>
          <w:b/>
          <w:bCs/>
        </w:rPr>
        <w:t>图</w:t>
      </w:r>
      <w:r>
        <w:rPr>
          <w:rFonts w:hint="default" w:ascii="Times New Roman" w:hAnsi="Times New Roman" w:eastAsia="宋体" w:cs="Times New Roman"/>
          <w:b/>
          <w:bCs/>
        </w:rPr>
        <w:t>3.</w:t>
      </w:r>
      <w:r>
        <w:rPr>
          <w:rFonts w:hint="default" w:ascii="Times New Roman" w:hAnsi="Times New Roman" w:eastAsia="宋体" w:cs="Times New Roman"/>
          <w:b/>
          <w:bCs/>
          <w:lang w:val="en-US" w:eastAsia="zh-CN"/>
        </w:rPr>
        <w:t>10</w:t>
      </w:r>
      <w:r>
        <w:rPr>
          <w:rFonts w:hint="eastAsia" w:ascii="宋体" w:hAnsi="宋体" w:eastAsia="宋体" w:cs="宋体"/>
          <w:b/>
          <w:bCs/>
        </w:rPr>
        <w:t xml:space="preserve"> 健康周报生成流程图</w:t>
      </w:r>
    </w:p>
    <w:p w14:paraId="5A5DD7A3">
      <w:pPr>
        <w:pStyle w:val="4"/>
        <w:bidi w:val="0"/>
        <w:rPr>
          <w:rFonts w:hint="default"/>
        </w:rPr>
      </w:pPr>
      <w:bookmarkStart w:id="281" w:name="_Toc31885"/>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bookmarkEnd w:id="277"/>
      <w:bookmarkEnd w:id="278"/>
      <w:bookmarkEnd w:id="281"/>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所示。</w:t>
      </w:r>
    </w:p>
    <w:p w14:paraId="44D4BF40">
      <w:pPr>
        <w:spacing w:line="300" w:lineRule="auto"/>
        <w:ind w:firstLine="244" w:firstLineChars="100"/>
        <w:jc w:val="center"/>
        <w:rPr>
          <w:rFonts w:hint="default" w:ascii="Times New Roman" w:hAnsi="Times New Roman" w:cs="Times New Roman"/>
        </w:rPr>
      </w:pPr>
      <w:r>
        <w:rPr>
          <w:rFonts w:hint="eastAsia"/>
          <w:lang w:val="en-US" w:eastAsia="zh-CN"/>
        </w:rPr>
        <w:object>
          <v:shape id="_x0000_i1025" o:spt="75" type="#_x0000_t75" style="height:234.45pt;width:304.35pt;" o:ole="t" filled="f" o:preferrelative="t" stroked="f" coordsize="21600,21600">
            <v:path/>
            <v:fill on="f" focussize="0,0"/>
            <v:stroke on="f"/>
            <v:imagedata r:id="rId30" o:title=""/>
            <o:lock v:ext="edit" aspectratio="t"/>
            <w10:wrap type="none"/>
            <w10:anchorlock/>
          </v:shape>
          <o:OLEObject Type="Embed" ProgID="Visio.Drawing.15" ShapeID="_x0000_i1025" DrawAspect="Content" ObjectID="_1468075725" r:id="rId29">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11系统权限管理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82" w:name="_Toc104216096"/>
      <w:bookmarkStart w:id="283" w:name="_Toc15052"/>
      <w:bookmarkStart w:id="284" w:name="_Toc105336195"/>
      <w:bookmarkStart w:id="285" w:name="_Toc1534"/>
      <w:bookmarkStart w:id="286" w:name="_Toc16519"/>
      <w:bookmarkStart w:id="287" w:name="_Toc5684"/>
      <w:bookmarkStart w:id="288" w:name="_Toc240101179"/>
      <w:bookmarkStart w:id="289" w:name="_Toc240038882"/>
      <w:bookmarkStart w:id="290" w:name="_Toc240015547"/>
      <w:r>
        <w:rPr>
          <w:rStyle w:val="26"/>
          <w:rFonts w:hint="default" w:ascii="Times New Roman" w:hAnsi="Times New Roman" w:cs="Times New Roman"/>
          <w:b/>
          <w:bCs/>
        </w:rPr>
        <w:t>3.4数据库</w:t>
      </w:r>
      <w:bookmarkEnd w:id="282"/>
      <w:bookmarkEnd w:id="283"/>
      <w:bookmarkEnd w:id="284"/>
      <w:bookmarkStart w:id="291" w:name="_Toc104216097"/>
      <w:bookmarkStart w:id="292" w:name="_Toc12497"/>
      <w:bookmarkStart w:id="293" w:name="_Toc105336196"/>
      <w:r>
        <w:rPr>
          <w:rStyle w:val="26"/>
          <w:rFonts w:hint="eastAsia" w:cs="Times New Roman"/>
          <w:b/>
          <w:bCs/>
          <w:lang w:val="en-US" w:eastAsia="zh-CN"/>
        </w:rPr>
        <w:t>设计</w:t>
      </w:r>
      <w:bookmarkEnd w:id="285"/>
      <w:bookmarkEnd w:id="286"/>
      <w:bookmarkEnd w:id="287"/>
    </w:p>
    <w:p w14:paraId="22CEF8C7">
      <w:pPr>
        <w:pStyle w:val="4"/>
        <w:bidi w:val="0"/>
        <w:rPr>
          <w:rStyle w:val="27"/>
          <w:rFonts w:hint="default" w:ascii="Times New Roman" w:hAnsi="Times New Roman" w:cs="Times New Roman"/>
          <w:b/>
          <w:bCs/>
          <w:sz w:val="24"/>
          <w:szCs w:val="24"/>
        </w:rPr>
      </w:pPr>
      <w:bookmarkStart w:id="294" w:name="_Toc32110"/>
      <w:bookmarkStart w:id="295" w:name="_Toc19242"/>
      <w:bookmarkStart w:id="296" w:name="_Toc30717"/>
      <w:r>
        <w:rPr>
          <w:rStyle w:val="27"/>
          <w:rFonts w:hint="default" w:ascii="Times New Roman" w:hAnsi="Times New Roman" w:cs="Times New Roman"/>
          <w:b/>
          <w:bCs/>
          <w:sz w:val="24"/>
          <w:szCs w:val="24"/>
        </w:rPr>
        <w:t>3.4.1 数据库</w:t>
      </w:r>
      <w:bookmarkEnd w:id="291"/>
      <w:bookmarkEnd w:id="292"/>
      <w:bookmarkEnd w:id="293"/>
      <w:r>
        <w:rPr>
          <w:rStyle w:val="27"/>
          <w:rFonts w:hint="default" w:ascii="Times New Roman" w:hAnsi="Times New Roman" w:cs="Times New Roman"/>
          <w:b/>
          <w:bCs/>
          <w:sz w:val="24"/>
          <w:szCs w:val="24"/>
        </w:rPr>
        <w:t>概念设计</w:t>
      </w:r>
      <w:bookmarkEnd w:id="294"/>
      <w:bookmarkEnd w:id="295"/>
      <w:bookmarkEnd w:id="296"/>
      <w:bookmarkStart w:id="297" w:name="_Toc13460"/>
      <w:bookmarkStart w:id="298" w:name="_Toc26869"/>
      <w:bookmarkStart w:id="299" w:name="_Toc511780611"/>
      <w:bookmarkStart w:id="300" w:name="_Toc534754385"/>
    </w:p>
    <w:p w14:paraId="71EA023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90DFE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用户实体包括用户ID、用户名、登录密码、昵称、手机号、性别、头像路径、状态和创建时间等属性，如图 3.</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lang w:val="en-US" w:eastAsia="zh-CN"/>
        </w:rPr>
        <w:t xml:space="preserve"> 所示。</w:t>
      </w:r>
    </w:p>
    <w:p w14:paraId="5696515D">
      <w:pPr>
        <w:spacing w:line="30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325" cy="1849120"/>
            <wp:effectExtent l="0" t="0" r="5715" b="10160"/>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1"/>
                    <a:stretch>
                      <a:fillRect/>
                    </a:stretch>
                  </pic:blipFill>
                  <pic:spPr>
                    <a:xfrm>
                      <a:off x="0" y="0"/>
                      <a:ext cx="5267325" cy="1849120"/>
                    </a:xfrm>
                    <a:prstGeom prst="rect">
                      <a:avLst/>
                    </a:prstGeom>
                  </pic:spPr>
                </pic:pic>
              </a:graphicData>
            </a:graphic>
          </wp:inline>
        </w:drawing>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EB054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健康档案实体包括档案ID、用户ID、当前身高、当前体重、目标类型、目标体重、每日目标卡路里、更新时间等属性，如图 3.</w:t>
      </w: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所示。</w:t>
      </w:r>
    </w:p>
    <w:p w14:paraId="023F1C39">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66690" cy="2697480"/>
            <wp:effectExtent l="0" t="0" r="6350" b="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69748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健康档案实体属性</w:t>
      </w:r>
      <w:r>
        <w:rPr>
          <w:rFonts w:hint="default" w:ascii="Times New Roman" w:hAnsi="Times New Roman" w:cs="Times New Roman"/>
          <w:b/>
          <w:bCs/>
          <w:sz w:val="24"/>
          <w:szCs w:val="24"/>
        </w:rPr>
        <w:t>图</w:t>
      </w:r>
    </w:p>
    <w:p w14:paraId="00B037A0">
      <w:pPr>
        <w:spacing w:line="300" w:lineRule="auto"/>
        <w:ind w:firstLine="488"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食物分类</w:t>
      </w:r>
      <w:r>
        <w:rPr>
          <w:rFonts w:hint="default" w:ascii="Times New Roman" w:hAnsi="Times New Roman" w:cs="Times New Roman"/>
          <w:sz w:val="24"/>
          <w:szCs w:val="24"/>
          <w:lang w:val="en-US" w:eastAsia="zh-CN"/>
        </w:rPr>
        <w:t>实体包括记录ID、用户ID、餐次类型、食物备注项、摄入总卡路里、总蛋白质、总碳水、总脂肪、记录日期等属性，如图 3.</w:t>
      </w: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 xml:space="preserve"> 所示。</w:t>
      </w:r>
    </w:p>
    <w:p w14:paraId="0C56FC7C">
      <w:pPr>
        <w:spacing w:line="300" w:lineRule="auto"/>
        <w:ind w:firstLine="488" w:firstLineChars="200"/>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65627858">
      <w:pPr>
        <w:spacing w:line="30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食物分类实体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A96653D">
      <w:pPr>
        <w:bidi w:val="0"/>
        <w:rPr>
          <w:rFonts w:hint="default"/>
        </w:rPr>
      </w:pPr>
      <w:r>
        <w:rPr>
          <w:rFonts w:hint="default" w:ascii="Times New Roman" w:hAnsi="Times New Roman" w:cs="Times New Roman"/>
          <w:sz w:val="24"/>
          <w:szCs w:val="24"/>
          <w:lang w:val="en-US" w:eastAsia="zh-CN"/>
        </w:rPr>
        <w:t>食物</w:t>
      </w:r>
      <w:r>
        <w:rPr>
          <w:rFonts w:hint="eastAsia" w:ascii="Times New Roman" w:hAnsi="Times New Roman" w:cs="Times New Roman"/>
          <w:sz w:val="24"/>
          <w:szCs w:val="24"/>
          <w:lang w:val="en-US" w:eastAsia="zh-CN"/>
        </w:rPr>
        <w:t>信息</w:t>
      </w:r>
      <w:r>
        <w:rPr>
          <w:rFonts w:hint="default" w:ascii="Times New Roman" w:hAnsi="Times New Roman" w:cs="Times New Roman"/>
          <w:sz w:val="24"/>
          <w:szCs w:val="24"/>
          <w:lang w:val="en-US" w:eastAsia="zh-CN"/>
        </w:rPr>
        <w:t>实体包括食物ID、食物名称、分类名称、卡路里、蛋白质、碳水化合物、脂肪、是否推荐、创建时间等属性，如图 3.</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lang w:val="en-US" w:eastAsia="zh-CN"/>
        </w:rPr>
        <w:t xml:space="preserve"> 所示。</w:t>
      </w:r>
    </w:p>
    <w:p w14:paraId="0C0AC482">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061845"/>
            <wp:effectExtent l="0" t="0" r="5080" b="1079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0618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6A6808CD">
      <w:pPr>
        <w:bidi w:val="0"/>
        <w:rPr>
          <w:rFonts w:hint="default"/>
          <w:lang w:val="en-US" w:eastAsia="zh-CN"/>
        </w:rPr>
      </w:pPr>
      <w:r>
        <w:rPr>
          <w:rFonts w:hint="default"/>
          <w:lang w:val="en-US" w:eastAsia="zh-CN"/>
        </w:rPr>
        <w:t>食物营养信息实体包括营养ID、食物ID、热量、蛋白质、脂肪、碳水化合物、膳食纤维、钠和胆固醇等属性</w:t>
      </w:r>
      <w:r>
        <w:rPr>
          <w:rFonts w:hint="eastAsia"/>
          <w:lang w:val="en-US" w:eastAsia="zh-CN"/>
        </w:rPr>
        <w:t>。</w:t>
      </w:r>
      <w:r>
        <w:rPr>
          <w:rFonts w:hint="default"/>
          <w:lang w:val="en-US" w:eastAsia="zh-CN"/>
        </w:rPr>
        <w:t>如图 3.</w:t>
      </w:r>
      <w:r>
        <w:rPr>
          <w:rFonts w:hint="eastAsia"/>
          <w:lang w:val="en-US" w:eastAsia="zh-CN"/>
        </w:rPr>
        <w:t>16</w:t>
      </w:r>
      <w:r>
        <w:rPr>
          <w:rFonts w:hint="default"/>
          <w:lang w:val="en-US" w:eastAsia="zh-CN"/>
        </w:rPr>
        <w:t xml:space="preserve"> 所示。</w:t>
      </w:r>
    </w:p>
    <w:p w14:paraId="30ADD63E">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4D742ED7">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食物营养信息实体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4A883596">
      <w:pPr>
        <w:bidi w:val="0"/>
        <w:rPr>
          <w:rFonts w:hint="default"/>
        </w:rPr>
      </w:pPr>
      <w:r>
        <w:rPr>
          <w:rFonts w:hint="default"/>
          <w:lang w:val="en-US" w:eastAsia="zh-CN"/>
        </w:rPr>
        <w:t>饮食记录实体包括记录ID、用户ID、餐次类型、总热量、总蛋白质、总脂肪、总碳水、记录日期和创建时间等属性，如图 3.</w:t>
      </w:r>
      <w:r>
        <w:rPr>
          <w:rFonts w:hint="eastAsia"/>
          <w:lang w:val="en-US" w:eastAsia="zh-CN"/>
        </w:rPr>
        <w:t>17</w:t>
      </w:r>
      <w:r>
        <w:rPr>
          <w:rFonts w:hint="default"/>
          <w:lang w:val="en-US" w:eastAsia="zh-CN"/>
        </w:rPr>
        <w:t xml:space="preserve"> 所示。</w:t>
      </w:r>
    </w:p>
    <w:p w14:paraId="474B73D2">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3FFE111A">
      <w:pPr>
        <w:bidi w:val="0"/>
        <w:rPr>
          <w:rFonts w:hint="default"/>
        </w:rPr>
      </w:pPr>
      <w:r>
        <w:rPr>
          <w:rFonts w:hint="default"/>
          <w:lang w:val="en-US" w:eastAsia="zh-CN"/>
        </w:rPr>
        <w:t>推荐记录实体包括推荐ID、用户ID、推荐日期、餐次类型、推荐食物、算法类型、推荐评分和是否采纳等属性</w:t>
      </w:r>
      <w:r>
        <w:rPr>
          <w:rFonts w:hint="eastAsia"/>
          <w:lang w:val="en-US" w:eastAsia="zh-CN"/>
        </w:rPr>
        <w:t>，</w:t>
      </w:r>
      <w:r>
        <w:rPr>
          <w:rFonts w:hint="default"/>
          <w:lang w:val="en-US" w:eastAsia="zh-CN"/>
        </w:rPr>
        <w:t>如图3.18所示。</w:t>
      </w:r>
    </w:p>
    <w:p w14:paraId="66C02ADF">
      <w:pPr>
        <w:spacing w:line="300" w:lineRule="auto"/>
        <w:ind w:firstLine="42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推荐记录实体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35C94E4">
      <w:pPr>
        <w:bidi w:val="0"/>
        <w:rPr>
          <w:rFonts w:hint="default"/>
        </w:rPr>
      </w:pPr>
      <w:r>
        <w:rPr>
          <w:rFonts w:hint="default"/>
          <w:lang w:val="en-US" w:eastAsia="zh-CN"/>
        </w:rPr>
        <w:t>健康目标实体包括目标ID、用户ID、目标类型、目标名称、目标值、当前值、完成百分比、状态和创建时间等属性，如图3.19所示。</w:t>
      </w:r>
    </w:p>
    <w:p w14:paraId="5A09DF4F">
      <w:pPr>
        <w:spacing w:line="300" w:lineRule="auto"/>
        <w:ind w:firstLine="42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16D02539">
      <w:pPr>
        <w:bidi w:val="0"/>
        <w:rPr>
          <w:rFonts w:hint="default"/>
        </w:rPr>
      </w:pPr>
      <w:r>
        <w:rPr>
          <w:rFonts w:hint="default"/>
          <w:lang w:val="en-US" w:eastAsia="zh-CN"/>
        </w:rPr>
        <w:t>饮食打卡实体包括打卡ID、用户ID、打卡日期、饮食摘要、总热量、心情、打卡心得和创建时间等属性，如图3.20所示。</w:t>
      </w:r>
    </w:p>
    <w:p w14:paraId="6F4CBB52">
      <w:pPr>
        <w:spacing w:line="300" w:lineRule="auto"/>
        <w:ind w:firstLine="488" w:firstLineChars="20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56530" cy="2324735"/>
            <wp:effectExtent l="0" t="0" r="1270" b="698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324735"/>
                    </a:xfrm>
                    <a:prstGeom prst="rect">
                      <a:avLst/>
                    </a:prstGeom>
                  </pic:spPr>
                </pic:pic>
              </a:graphicData>
            </a:graphic>
          </wp:inline>
        </w:drawing>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D38E12">
      <w:pPr>
        <w:bidi w:val="0"/>
        <w:rPr>
          <w:rFonts w:hint="default"/>
          <w:lang w:val="en-US" w:eastAsia="zh-CN"/>
        </w:rPr>
      </w:pPr>
      <w:r>
        <w:rPr>
          <w:rFonts w:hint="default"/>
        </w:rPr>
        <w:t>社区动态实体包括动态ID、用户ID、正文内容、图片链接、点赞数、评论数、删除标记和创建时间等属性</w:t>
      </w:r>
      <w:r>
        <w:rPr>
          <w:rFonts w:hint="eastAsia"/>
          <w:lang w:eastAsia="zh-CN"/>
        </w:rPr>
        <w:t>，</w:t>
      </w:r>
      <w:r>
        <w:rPr>
          <w:rFonts w:hint="default"/>
          <w:lang w:val="en-US" w:eastAsia="zh-CN"/>
        </w:rPr>
        <w:t>如图3.2</w:t>
      </w:r>
      <w:r>
        <w:rPr>
          <w:rFonts w:hint="eastAsia"/>
          <w:lang w:val="en-US" w:eastAsia="zh-CN"/>
        </w:rPr>
        <w:t>1</w:t>
      </w:r>
      <w:r>
        <w:rPr>
          <w:rFonts w:hint="default"/>
          <w:lang w:val="en-US" w:eastAsia="zh-CN"/>
        </w:rPr>
        <w:t>所示。</w:t>
      </w:r>
    </w:p>
    <w:p w14:paraId="472580A0">
      <w:pPr>
        <w:bidi w:val="0"/>
        <w:jc w:val="center"/>
        <w:rPr>
          <w:rFonts w:hint="default"/>
          <w:lang w:val="en-US" w:eastAsia="zh-CN"/>
        </w:rPr>
      </w:pPr>
      <w:r>
        <w:rPr>
          <w:rFonts w:hint="default"/>
          <w:lang w:val="en-US" w:eastAsia="zh-CN"/>
        </w:rP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3E5B4611">
      <w:pPr>
        <w:bidi w:val="0"/>
        <w:ind w:left="0" w:leftChars="0" w:firstLine="0" w:firstLineChars="0"/>
        <w:jc w:val="center"/>
        <w:rPr>
          <w:rFonts w:hint="default"/>
          <w:b/>
          <w:bCs/>
          <w:lang w:val="en-US" w:eastAsia="zh-CN"/>
        </w:rPr>
      </w:pPr>
      <w:r>
        <w:rPr>
          <w:rFonts w:hint="default"/>
          <w:b/>
          <w:bCs/>
          <w:lang w:val="en-US" w:eastAsia="zh-CN"/>
        </w:rPr>
        <w:t>图3.2</w:t>
      </w:r>
      <w:r>
        <w:rPr>
          <w:rFonts w:hint="eastAsia"/>
          <w:b/>
          <w:bCs/>
          <w:lang w:val="en-US" w:eastAsia="zh-CN"/>
        </w:rPr>
        <w:t>1</w:t>
      </w:r>
      <w:r>
        <w:rPr>
          <w:rFonts w:hint="default"/>
          <w:b/>
          <w:bCs/>
          <w:lang w:val="en-US" w:eastAsia="zh-CN"/>
        </w:rPr>
        <w:t xml:space="preserve"> 社区动态实体属性图</w:t>
      </w:r>
    </w:p>
    <w:p w14:paraId="7ED20608">
      <w:pPr>
        <w:bidi w:val="0"/>
        <w:rPr>
          <w:rFonts w:hint="default"/>
          <w:lang w:val="en-US" w:eastAsia="zh-CN"/>
        </w:rPr>
      </w:pPr>
      <w:r>
        <w:rPr>
          <w:rFonts w:hint="default"/>
          <w:lang w:val="en-US" w:eastAsia="zh-CN"/>
        </w:rPr>
        <w:t>科普资讯实体包括文章ID、标题、作者、封面图、正文内容、浏览次数、发布状态和创建时间等属性，如图 3.</w:t>
      </w:r>
      <w:r>
        <w:rPr>
          <w:rFonts w:hint="eastAsia"/>
          <w:lang w:val="en-US" w:eastAsia="zh-CN"/>
        </w:rPr>
        <w:t>22</w:t>
      </w:r>
      <w:r>
        <w:rPr>
          <w:rFonts w:hint="default"/>
          <w:lang w:val="en-US" w:eastAsia="zh-CN"/>
        </w:rPr>
        <w:t xml:space="preserve"> 所示。</w:t>
      </w:r>
    </w:p>
    <w:p w14:paraId="53346089">
      <w:pPr>
        <w:bidi w:val="0"/>
        <w:jc w:val="center"/>
        <w:rPr>
          <w:rFonts w:hint="default"/>
          <w:lang w:val="en-US" w:eastAsia="zh-CN"/>
        </w:rPr>
      </w:pPr>
      <w:r>
        <w:rPr>
          <w:rFonts w:hint="default"/>
          <w:lang w:val="en-US" w:eastAsia="zh-CN"/>
        </w:rPr>
        <w:drawing>
          <wp:inline distT="0" distB="0" distL="114300" distR="114300">
            <wp:extent cx="5267960" cy="2895600"/>
            <wp:effectExtent l="0" t="0" r="5080" b="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895600"/>
                    </a:xfrm>
                    <a:prstGeom prst="rect">
                      <a:avLst/>
                    </a:prstGeom>
                  </pic:spPr>
                </pic:pic>
              </a:graphicData>
            </a:graphic>
          </wp:inline>
        </w:drawing>
      </w:r>
    </w:p>
    <w:p w14:paraId="603DD038">
      <w:pPr>
        <w:bidi w:val="0"/>
        <w:jc w:val="center"/>
        <w:rPr>
          <w:rFonts w:hint="default"/>
          <w:b/>
          <w:bCs/>
          <w:lang w:val="en-US" w:eastAsia="zh-CN"/>
        </w:rPr>
      </w:pPr>
      <w:r>
        <w:rPr>
          <w:rFonts w:hint="default"/>
          <w:b/>
          <w:bCs/>
          <w:lang w:val="en-US" w:eastAsia="zh-CN"/>
        </w:rPr>
        <w:t>图3.2</w:t>
      </w:r>
      <w:r>
        <w:rPr>
          <w:rFonts w:hint="eastAsia"/>
          <w:b/>
          <w:bCs/>
          <w:lang w:val="en-US" w:eastAsia="zh-CN"/>
        </w:rPr>
        <w:t>2</w:t>
      </w:r>
      <w:r>
        <w:rPr>
          <w:rFonts w:hint="default"/>
          <w:b/>
          <w:bCs/>
          <w:lang w:val="en-US" w:eastAsia="zh-CN"/>
        </w:rPr>
        <w:t xml:space="preserve"> 科普资讯实体属性图</w:t>
      </w:r>
    </w:p>
    <w:p w14:paraId="13861D41">
      <w:pPr>
        <w:bidi w:val="0"/>
        <w:rPr>
          <w:rFonts w:hint="default"/>
          <w:lang w:val="en-US" w:eastAsia="zh-CN"/>
        </w:rPr>
      </w:pPr>
      <w:r>
        <w:rPr>
          <w:rFonts w:hint="default"/>
          <w:lang w:val="en-US" w:eastAsia="zh-CN"/>
        </w:rPr>
        <w:t>收藏记录实体包括收藏ID、用户ID、收藏类型、目标ID、目标名称、目标描述、目标图片和创建时间等属性，如图 3.</w:t>
      </w:r>
      <w:r>
        <w:rPr>
          <w:rFonts w:hint="eastAsia"/>
          <w:lang w:val="en-US" w:eastAsia="zh-CN"/>
        </w:rPr>
        <w:t>23</w:t>
      </w:r>
      <w:r>
        <w:rPr>
          <w:rFonts w:hint="default"/>
          <w:lang w:val="en-US" w:eastAsia="zh-CN"/>
        </w:rPr>
        <w:t xml:space="preserve"> 所示。</w:t>
      </w:r>
    </w:p>
    <w:p w14:paraId="653DA9B3">
      <w:pPr>
        <w:bidi w:val="0"/>
        <w:jc w:val="center"/>
        <w:rPr>
          <w:rFonts w:hint="default"/>
          <w:lang w:val="en-US" w:eastAsia="zh-CN"/>
        </w:rPr>
      </w:pPr>
      <w:r>
        <w:rPr>
          <w:rFonts w:hint="default"/>
          <w:lang w:val="en-US" w:eastAsia="zh-CN"/>
        </w:rPr>
        <w:drawing>
          <wp:inline distT="0" distB="0" distL="114300" distR="114300">
            <wp:extent cx="5267960" cy="2167890"/>
            <wp:effectExtent l="0" t="0" r="5080" b="1143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2167890"/>
                    </a:xfrm>
                    <a:prstGeom prst="rect">
                      <a:avLst/>
                    </a:prstGeom>
                  </pic:spPr>
                </pic:pic>
              </a:graphicData>
            </a:graphic>
          </wp:inline>
        </w:drawing>
      </w:r>
    </w:p>
    <w:p w14:paraId="78A21563">
      <w:pPr>
        <w:bidi w:val="0"/>
        <w:jc w:val="center"/>
        <w:rPr>
          <w:rFonts w:hint="default"/>
          <w:b/>
          <w:bCs/>
          <w:lang w:val="en-US" w:eastAsia="zh-CN"/>
        </w:rPr>
      </w:pPr>
      <w:r>
        <w:rPr>
          <w:rFonts w:hint="default"/>
          <w:b/>
          <w:bCs/>
          <w:lang w:val="en-US" w:eastAsia="zh-CN"/>
        </w:rPr>
        <w:t>图3.2</w:t>
      </w:r>
      <w:r>
        <w:rPr>
          <w:rFonts w:hint="eastAsia"/>
          <w:b/>
          <w:bCs/>
          <w:lang w:val="en-US" w:eastAsia="zh-CN"/>
        </w:rPr>
        <w:t>3</w:t>
      </w:r>
      <w:r>
        <w:rPr>
          <w:rFonts w:hint="default"/>
          <w:b/>
          <w:bCs/>
          <w:lang w:val="en-US" w:eastAsia="zh-CN"/>
        </w:rPr>
        <w:t xml:space="preserve"> 科普资讯实体属性图</w:t>
      </w:r>
    </w:p>
    <w:p w14:paraId="2AC0080E">
      <w:pPr>
        <w:spacing w:line="300" w:lineRule="auto"/>
        <w:rPr>
          <w:rFonts w:hint="default" w:ascii="Times New Roman" w:hAnsi="Times New Roman" w:cs="Times New Roman"/>
          <w:sz w:val="24"/>
          <w:szCs w:val="24"/>
        </w:rPr>
      </w:pPr>
      <w:bookmarkStart w:id="301" w:name="_Toc104216098"/>
      <w:bookmarkStart w:id="302" w:name="_Toc105336197"/>
      <w:r>
        <w:rPr>
          <w:rFonts w:hint="default" w:ascii="Times New Roman" w:hAnsi="Times New Roman" w:cs="Times New Roman"/>
          <w:sz w:val="24"/>
          <w:szCs w:val="24"/>
          <w:lang w:val="en-US" w:eastAsia="zh-CN"/>
        </w:rPr>
        <w:t>将上述局部的</w:t>
      </w:r>
      <w:r>
        <w:rPr>
          <w:rFonts w:hint="eastAsia" w:ascii="Times New Roman" w:hAnsi="Times New Roman" w:cs="Times New Roman"/>
          <w:sz w:val="24"/>
          <w:szCs w:val="24"/>
          <w:lang w:val="en-US" w:eastAsia="zh-CN"/>
        </w:rPr>
        <w:t>属性</w:t>
      </w:r>
      <w:r>
        <w:rPr>
          <w:rFonts w:hint="default" w:ascii="Times New Roman" w:hAnsi="Times New Roman" w:cs="Times New Roman"/>
          <w:sz w:val="24"/>
          <w:szCs w:val="24"/>
          <w:lang w:val="en-US" w:eastAsia="zh-CN"/>
        </w:rPr>
        <w:t>图综合生成为系统总体的E-R图，如图3.2</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7652AB1C">
      <w:pPr>
        <w:spacing w:line="300" w:lineRule="auto"/>
        <w:ind w:firstLine="488" w:firstLineChars="200"/>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 xml:space="preserve"> </w:t>
      </w:r>
    </w:p>
    <w:p w14:paraId="09FF5692">
      <w:pPr>
        <w:jc w:val="center"/>
        <w:rPr>
          <w:rFonts w:hint="eastAsia" w:ascii="Times New Roman" w:hAnsi="Times New Roman" w:eastAsia="宋体" w:cs="Times New Roman"/>
          <w:b/>
          <w:bCs/>
          <w:sz w:val="24"/>
          <w:szCs w:val="24"/>
          <w:lang w:eastAsia="zh-CN"/>
        </w:rPr>
      </w:pPr>
      <w:r>
        <w:rPr>
          <w:rFonts w:ascii="宋体" w:hAnsi="宋体" w:eastAsia="宋体" w:cs="宋体"/>
          <w:sz w:val="24"/>
          <w:szCs w:val="24"/>
        </w:rPr>
        <w:drawing>
          <wp:inline distT="0" distB="0" distL="114300" distR="114300">
            <wp:extent cx="5257165" cy="2326005"/>
            <wp:effectExtent l="0" t="0" r="635" b="5715"/>
            <wp:docPr id="7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descr="IMG_256"/>
                    <pic:cNvPicPr>
                      <a:picLocks noChangeAspect="1"/>
                    </pic:cNvPicPr>
                  </pic:nvPicPr>
                  <pic:blipFill>
                    <a:blip r:embed="rId43"/>
                    <a:stretch>
                      <a:fillRect/>
                    </a:stretch>
                  </pic:blipFill>
                  <pic:spPr>
                    <a:xfrm>
                      <a:off x="0" y="0"/>
                      <a:ext cx="5257165" cy="2326005"/>
                    </a:xfrm>
                    <a:prstGeom prst="rect">
                      <a:avLst/>
                    </a:prstGeom>
                    <a:noFill/>
                    <a:ln w="9525">
                      <a:noFill/>
                    </a:ln>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303" w:name="_Toc5893"/>
      <w:bookmarkStart w:id="304" w:name="_Toc30918"/>
      <w:bookmarkStart w:id="305" w:name="_Toc9714140"/>
      <w:bookmarkStart w:id="306" w:name="_Toc17325"/>
      <w:bookmarkStart w:id="307" w:name="_Toc12970"/>
      <w:bookmarkStart w:id="308" w:name="_Toc5169"/>
      <w:r>
        <w:rPr>
          <w:rFonts w:hint="default"/>
        </w:rPr>
        <w:t>3.4.2 数据库逻辑设计</w:t>
      </w:r>
      <w:bookmarkEnd w:id="303"/>
      <w:bookmarkEnd w:id="304"/>
      <w:bookmarkEnd w:id="305"/>
      <w:bookmarkEnd w:id="306"/>
      <w:bookmarkEnd w:id="307"/>
      <w:bookmarkEnd w:id="308"/>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309" w:name="_Toc26731"/>
      <w:bookmarkStart w:id="310" w:name="_Toc22264"/>
      <w:bookmarkStart w:id="311" w:name="_Toc4657"/>
      <w:bookmarkStart w:id="312" w:name="_Toc19190"/>
      <w:r>
        <w:rPr>
          <w:rStyle w:val="27"/>
          <w:rFonts w:hint="default" w:ascii="Times New Roman" w:hAnsi="Times New Roman" w:cs="Times New Roman"/>
          <w:b/>
          <w:bCs/>
          <w:kern w:val="0"/>
          <w:sz w:val="24"/>
          <w:szCs w:val="24"/>
        </w:rPr>
        <w:t>3.4.3 数据库</w:t>
      </w:r>
      <w:bookmarkEnd w:id="301"/>
      <w:r>
        <w:rPr>
          <w:rStyle w:val="27"/>
          <w:rFonts w:hint="default" w:ascii="Times New Roman" w:hAnsi="Times New Roman" w:cs="Times New Roman"/>
          <w:b/>
          <w:bCs/>
          <w:kern w:val="0"/>
          <w:sz w:val="24"/>
          <w:szCs w:val="24"/>
        </w:rPr>
        <w:t>表设计</w:t>
      </w:r>
      <w:bookmarkEnd w:id="302"/>
      <w:bookmarkEnd w:id="309"/>
      <w:bookmarkEnd w:id="310"/>
      <w:bookmarkEnd w:id="311"/>
      <w:bookmarkEnd w:id="312"/>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2F0F3E46">
      <w:pPr>
        <w:bidi w:val="0"/>
        <w:rPr>
          <w:rFonts w:hint="default"/>
          <w:lang w:val="en-US" w:eastAsia="zh-CN"/>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r w14:paraId="01494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496FD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login_ip</w:t>
            </w:r>
          </w:p>
        </w:tc>
        <w:tc>
          <w:tcPr>
            <w:tcW w:w="1787" w:type="dxa"/>
            <w:tcBorders>
              <w:tl2br w:val="nil"/>
              <w:tr2bl w:val="nil"/>
            </w:tcBorders>
            <w:noWrap w:val="0"/>
            <w:vAlign w:val="center"/>
          </w:tcPr>
          <w:p w14:paraId="67C7EBE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varchar(128)</w:t>
            </w:r>
          </w:p>
        </w:tc>
        <w:tc>
          <w:tcPr>
            <w:tcW w:w="1281" w:type="dxa"/>
            <w:tcBorders>
              <w:tl2br w:val="nil"/>
              <w:tr2bl w:val="nil"/>
            </w:tcBorders>
            <w:noWrap w:val="0"/>
            <w:vAlign w:val="center"/>
          </w:tcPr>
          <w:p w14:paraId="19ABAA5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8C995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53DB9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 IP</w:t>
            </w:r>
          </w:p>
        </w:tc>
      </w:tr>
      <w:tr w14:paraId="662DB3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58B1C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login_date</w:t>
            </w:r>
          </w:p>
        </w:tc>
        <w:tc>
          <w:tcPr>
            <w:tcW w:w="1787" w:type="dxa"/>
            <w:tcBorders>
              <w:tl2br w:val="nil"/>
              <w:tr2bl w:val="nil"/>
            </w:tcBorders>
            <w:noWrap w:val="0"/>
            <w:vAlign w:val="center"/>
          </w:tcPr>
          <w:p w14:paraId="0299F5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6A1E1D9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756DD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5D91F0C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最后登录时间</w:t>
            </w:r>
          </w:p>
        </w:tc>
      </w:tr>
      <w:tr w14:paraId="77CF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89331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create_time</w:t>
            </w:r>
          </w:p>
        </w:tc>
        <w:tc>
          <w:tcPr>
            <w:tcW w:w="1787" w:type="dxa"/>
            <w:tcBorders>
              <w:tl2br w:val="nil"/>
              <w:tr2bl w:val="nil"/>
            </w:tcBorders>
            <w:noWrap w:val="0"/>
            <w:vAlign w:val="center"/>
          </w:tcPr>
          <w:p w14:paraId="3E7E53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3F8E2C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A73BE3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22D21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创建时间</w:t>
            </w:r>
          </w:p>
        </w:tc>
      </w:tr>
      <w:tr w14:paraId="118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A26E5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update_time</w:t>
            </w:r>
          </w:p>
        </w:tc>
        <w:tc>
          <w:tcPr>
            <w:tcW w:w="1787" w:type="dxa"/>
            <w:tcBorders>
              <w:tl2br w:val="nil"/>
              <w:tr2bl w:val="nil"/>
            </w:tcBorders>
            <w:noWrap w:val="0"/>
            <w:vAlign w:val="center"/>
          </w:tcPr>
          <w:p w14:paraId="0E8E23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4EFF88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1EA2FB7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1303FC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更新时间</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single" w:color="auto" w:sz="4" w:space="0"/>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single" w:color="auto" w:sz="4" w:space="0"/>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single" w:color="auto" w:sz="4" w:space="0"/>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bl>
    <w:p w14:paraId="6E3EFD9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59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29B88B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2129" w:type="dxa"/>
            <w:tcBorders>
              <w:top w:val="single" w:color="auto" w:sz="4" w:space="0"/>
              <w:left w:val="nil"/>
              <w:bottom w:val="single" w:color="auto" w:sz="4" w:space="0"/>
              <w:right w:val="nil"/>
            </w:tcBorders>
            <w:vAlign w:val="center"/>
          </w:tcPr>
          <w:p w14:paraId="36BBE4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int(4)</w:t>
            </w:r>
          </w:p>
        </w:tc>
        <w:tc>
          <w:tcPr>
            <w:tcW w:w="2129" w:type="dxa"/>
            <w:tcBorders>
              <w:top w:val="single" w:color="auto" w:sz="4" w:space="0"/>
              <w:left w:val="nil"/>
              <w:bottom w:val="single" w:color="auto" w:sz="4" w:space="0"/>
              <w:right w:val="nil"/>
            </w:tcBorders>
            <w:vAlign w:val="center"/>
          </w:tcPr>
          <w:p w14:paraId="7AA566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single" w:color="auto" w:sz="4" w:space="0"/>
              <w:right w:val="nil"/>
            </w:tcBorders>
            <w:vAlign w:val="center"/>
          </w:tcPr>
          <w:p w14:paraId="69E5A7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22F5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4AAA7C4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2129" w:type="dxa"/>
            <w:tcBorders>
              <w:top w:val="single" w:color="auto" w:sz="4" w:space="0"/>
              <w:left w:val="nil"/>
              <w:bottom w:val="nil"/>
              <w:right w:val="nil"/>
            </w:tcBorders>
            <w:vAlign w:val="center"/>
          </w:tcPr>
          <w:p w14:paraId="466FB5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single" w:color="auto" w:sz="4" w:space="0"/>
              <w:left w:val="nil"/>
              <w:bottom w:val="nil"/>
              <w:right w:val="nil"/>
            </w:tcBorders>
            <w:vAlign w:val="center"/>
          </w:tcPr>
          <w:p w14:paraId="47E88D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nil"/>
              <w:right w:val="nil"/>
            </w:tcBorders>
            <w:vAlign w:val="center"/>
          </w:tcPr>
          <w:p w14:paraId="40519A3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2ED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D8A044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2129" w:type="dxa"/>
            <w:tcBorders>
              <w:top w:val="nil"/>
              <w:left w:val="nil"/>
              <w:bottom w:val="nil"/>
              <w:right w:val="nil"/>
            </w:tcBorders>
            <w:vAlign w:val="center"/>
          </w:tcPr>
          <w:p w14:paraId="34E42F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578764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14F6E1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164E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0220A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2129" w:type="dxa"/>
            <w:tcBorders>
              <w:top w:val="nil"/>
              <w:left w:val="nil"/>
              <w:bottom w:val="nil"/>
              <w:right w:val="nil"/>
            </w:tcBorders>
            <w:vAlign w:val="center"/>
          </w:tcPr>
          <w:p w14:paraId="508578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67F13E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2897CD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257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9768C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2129" w:type="dxa"/>
            <w:tcBorders>
              <w:top w:val="nil"/>
              <w:left w:val="nil"/>
              <w:bottom w:val="nil"/>
              <w:right w:val="nil"/>
            </w:tcBorders>
            <w:vAlign w:val="center"/>
          </w:tcPr>
          <w:p w14:paraId="735C99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104226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0F454C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68F8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65D63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2129" w:type="dxa"/>
            <w:tcBorders>
              <w:top w:val="nil"/>
              <w:left w:val="nil"/>
              <w:bottom w:val="nil"/>
              <w:right w:val="nil"/>
            </w:tcBorders>
            <w:vAlign w:val="center"/>
          </w:tcPr>
          <w:p w14:paraId="4ADD07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5517B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7DD37B0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999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2AAD86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2129" w:type="dxa"/>
            <w:tcBorders>
              <w:top w:val="nil"/>
              <w:left w:val="nil"/>
              <w:bottom w:val="single" w:color="auto" w:sz="4" w:space="0"/>
              <w:right w:val="nil"/>
            </w:tcBorders>
            <w:vAlign w:val="center"/>
          </w:tcPr>
          <w:p w14:paraId="1041F0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2129" w:type="dxa"/>
            <w:tcBorders>
              <w:top w:val="nil"/>
              <w:left w:val="nil"/>
              <w:bottom w:val="single" w:color="auto" w:sz="4" w:space="0"/>
              <w:right w:val="nil"/>
            </w:tcBorders>
            <w:vAlign w:val="center"/>
          </w:tcPr>
          <w:p w14:paraId="02F558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single" w:color="auto" w:sz="4" w:space="0"/>
              <w:right w:val="nil"/>
            </w:tcBorders>
            <w:vAlign w:val="center"/>
          </w:tcPr>
          <w:p w14:paraId="31E22D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bl>
    <w:p w14:paraId="44BB2950">
      <w:pPr>
        <w:bidi w:val="0"/>
        <w:rPr>
          <w:rFonts w:hint="default"/>
        </w:rPr>
      </w:pPr>
      <w:r>
        <w:rPr>
          <w:rFonts w:hint="default"/>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lang w:val="en-US" w:eastAsia="zh-CN"/>
        </w:rPr>
        <w:t>3</w:t>
      </w:r>
      <w:r>
        <w:rPr>
          <w:rFonts w:hint="default"/>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single" w:color="auto" w:sz="4" w:space="0"/>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single" w:color="auto" w:sz="4" w:space="0"/>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4" w:space="0"/>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bl>
    <w:p w14:paraId="0A7EA88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0D7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48AF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703" w:type="dxa"/>
            <w:tcBorders>
              <w:top w:val="single" w:color="auto" w:sz="4" w:space="0"/>
              <w:left w:val="nil"/>
              <w:bottom w:val="single" w:color="auto" w:sz="4" w:space="0"/>
              <w:right w:val="nil"/>
            </w:tcBorders>
            <w:vAlign w:val="center"/>
          </w:tcPr>
          <w:p w14:paraId="03BEC2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single" w:color="auto" w:sz="4" w:space="0"/>
              <w:left w:val="nil"/>
              <w:bottom w:val="single" w:color="auto" w:sz="4" w:space="0"/>
              <w:right w:val="nil"/>
            </w:tcBorders>
            <w:vAlign w:val="center"/>
          </w:tcPr>
          <w:p w14:paraId="4719D6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single" w:color="auto" w:sz="4" w:space="0"/>
              <w:right w:val="nil"/>
            </w:tcBorders>
            <w:vAlign w:val="center"/>
          </w:tcPr>
          <w:p w14:paraId="5765A1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single" w:color="auto" w:sz="4" w:space="0"/>
              <w:right w:val="nil"/>
            </w:tcBorders>
            <w:vAlign w:val="center"/>
          </w:tcPr>
          <w:p w14:paraId="4039889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77AC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B0A5AA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3" w:type="dxa"/>
            <w:tcBorders>
              <w:top w:val="single" w:color="auto" w:sz="4" w:space="0"/>
              <w:left w:val="nil"/>
              <w:bottom w:val="nil"/>
              <w:right w:val="nil"/>
            </w:tcBorders>
            <w:vAlign w:val="center"/>
          </w:tcPr>
          <w:p w14:paraId="36683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single" w:color="auto" w:sz="4" w:space="0"/>
              <w:left w:val="nil"/>
              <w:bottom w:val="nil"/>
              <w:right w:val="nil"/>
            </w:tcBorders>
            <w:vAlign w:val="center"/>
          </w:tcPr>
          <w:p w14:paraId="2AEBF45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nil"/>
              <w:right w:val="nil"/>
            </w:tcBorders>
            <w:vAlign w:val="center"/>
          </w:tcPr>
          <w:p w14:paraId="412524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nil"/>
              <w:right w:val="nil"/>
            </w:tcBorders>
            <w:vAlign w:val="center"/>
          </w:tcPr>
          <w:p w14:paraId="203536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82D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58943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703" w:type="dxa"/>
            <w:tcBorders>
              <w:top w:val="nil"/>
              <w:left w:val="nil"/>
              <w:bottom w:val="nil"/>
              <w:right w:val="nil"/>
            </w:tcBorders>
            <w:vAlign w:val="center"/>
          </w:tcPr>
          <w:p w14:paraId="5C6D05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nil"/>
              <w:left w:val="nil"/>
              <w:bottom w:val="nil"/>
              <w:right w:val="nil"/>
            </w:tcBorders>
            <w:vAlign w:val="center"/>
          </w:tcPr>
          <w:p w14:paraId="5B758E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nil"/>
              <w:right w:val="nil"/>
            </w:tcBorders>
            <w:vAlign w:val="center"/>
          </w:tcPr>
          <w:p w14:paraId="6A3A23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nil"/>
              <w:right w:val="nil"/>
            </w:tcBorders>
            <w:vAlign w:val="center"/>
          </w:tcPr>
          <w:p w14:paraId="0A71A0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2F9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7B97B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3" w:type="dxa"/>
            <w:tcBorders>
              <w:top w:val="nil"/>
              <w:left w:val="nil"/>
              <w:bottom w:val="single" w:color="auto" w:sz="4" w:space="0"/>
              <w:right w:val="nil"/>
            </w:tcBorders>
            <w:vAlign w:val="center"/>
          </w:tcPr>
          <w:p w14:paraId="59C718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nil"/>
              <w:left w:val="nil"/>
              <w:bottom w:val="single" w:color="auto" w:sz="4" w:space="0"/>
              <w:right w:val="nil"/>
            </w:tcBorders>
            <w:vAlign w:val="center"/>
          </w:tcPr>
          <w:p w14:paraId="1DDB0D1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single" w:color="auto" w:sz="4" w:space="0"/>
              <w:right w:val="nil"/>
            </w:tcBorders>
            <w:vAlign w:val="center"/>
          </w:tcPr>
          <w:p w14:paraId="0242B5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single" w:color="auto" w:sz="4" w:space="0"/>
              <w:right w:val="nil"/>
            </w:tcBorders>
            <w:vAlign w:val="center"/>
          </w:tcPr>
          <w:p w14:paraId="7144B9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bidi w:val="0"/>
        <w:rPr>
          <w:rFonts w:hint="default"/>
        </w:rPr>
      </w:pPr>
      <w:r>
        <w:rPr>
          <w:rFonts w:hint="default"/>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13" w:name="_Toc105336198"/>
            <w:bookmarkStart w:id="314" w:name="_Toc104216099"/>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饮食推荐记录表</w:t>
      </w:r>
      <w:r>
        <w:rPr>
          <w:rFonts w:hint="default" w:ascii="Times New Roman" w:hAnsi="Times New Roman" w:cs="Times New Roman"/>
          <w:b/>
          <w:sz w:val="24"/>
          <w:szCs w:val="24"/>
        </w:rPr>
        <w:t>（</w:t>
      </w:r>
      <w:r>
        <w:rPr>
          <w:rFonts w:hint="default" w:ascii="Times New Roman" w:hAnsi="Times New Roman" w:cs="Times New Roman"/>
          <w:b/>
          <w:sz w:val="24"/>
          <w:szCs w:val="24"/>
          <w:lang w:val="en-US" w:eastAsia="zh-CN"/>
        </w:rPr>
        <w:t>recommendation</w:t>
      </w:r>
      <w:r>
        <w:rPr>
          <w:rFonts w:hint="default"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15"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ind w:left="0" w:leftChars="0" w:firstLine="214" w:firstLineChars="100"/>
              <w:jc w:val="both"/>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single" w:color="auto" w:sz="4" w:space="0"/>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single" w:color="auto" w:sz="4" w:space="0"/>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single" w:color="auto" w:sz="4" w:space="0"/>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13"/>
      <w:bookmarkEnd w:id="314"/>
      <w:bookmarkEnd w:id="315"/>
    </w:tbl>
    <w:p w14:paraId="3AB17A22">
      <w:pPr>
        <w:bidi w:val="0"/>
        <w:rPr>
          <w:rFonts w:hint="eastAsia"/>
        </w:rPr>
      </w:pPr>
      <w:bookmarkStart w:id="316" w:name="_Toc15105"/>
      <w:bookmarkStart w:id="317" w:name="_Toc26528"/>
      <w:r>
        <w:rPr>
          <w:rFonts w:hint="eastAsia"/>
        </w:rPr>
        <w:t>社区动态表存储用户发布的饮食分享动态，包含动态ID、用户ID、正文内容、图片链接、点赞数、评论数、删除标记和创建时间等字段，以动态ID作为唯一标识，如表3.</w:t>
      </w:r>
      <w:r>
        <w:rPr>
          <w:rFonts w:hint="eastAsia"/>
          <w:lang w:val="en-US" w:eastAsia="zh-CN"/>
        </w:rPr>
        <w:t>11</w:t>
      </w:r>
      <w:r>
        <w:rPr>
          <w:rFonts w:hint="eastAsia"/>
        </w:rPr>
        <w:t>所示。</w:t>
      </w:r>
    </w:p>
    <w:p w14:paraId="3EA428C0">
      <w:pPr>
        <w:bidi w:val="0"/>
        <w:jc w:val="center"/>
        <w:rPr>
          <w:rFonts w:hint="eastAsia"/>
          <w:b/>
          <w:bCs/>
        </w:rPr>
      </w:pPr>
      <w:r>
        <w:rPr>
          <w:rFonts w:hint="eastAsia"/>
          <w:b/>
          <w:bCs/>
        </w:rPr>
        <w:t>表3.</w:t>
      </w:r>
      <w:r>
        <w:rPr>
          <w:rFonts w:hint="eastAsia"/>
          <w:b/>
          <w:bCs/>
          <w:lang w:val="en-US" w:eastAsia="zh-CN"/>
        </w:rPr>
        <w:t>11</w:t>
      </w:r>
      <w:r>
        <w:rPr>
          <w:rFonts w:hint="eastAsia"/>
          <w:b/>
          <w:bCs/>
        </w:rPr>
        <w:t xml:space="preserve">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0D2E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center"/>
          </w:tcPr>
          <w:p w14:paraId="7D6C77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字段名称</w:t>
            </w:r>
          </w:p>
        </w:tc>
        <w:tc>
          <w:tcPr>
            <w:tcW w:w="1754" w:type="dxa"/>
            <w:tcBorders>
              <w:left w:val="nil"/>
              <w:right w:val="nil"/>
            </w:tcBorders>
            <w:noWrap w:val="0"/>
            <w:vAlign w:val="center"/>
          </w:tcPr>
          <w:p w14:paraId="2C3A29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数据类型</w:t>
            </w:r>
          </w:p>
        </w:tc>
        <w:tc>
          <w:tcPr>
            <w:tcW w:w="1129" w:type="dxa"/>
            <w:tcBorders>
              <w:left w:val="nil"/>
              <w:right w:val="nil"/>
            </w:tcBorders>
            <w:noWrap w:val="0"/>
            <w:vAlign w:val="center"/>
          </w:tcPr>
          <w:p w14:paraId="2DE1039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主键</w:t>
            </w:r>
          </w:p>
        </w:tc>
        <w:tc>
          <w:tcPr>
            <w:tcW w:w="1260" w:type="dxa"/>
            <w:tcBorders>
              <w:left w:val="nil"/>
              <w:right w:val="nil"/>
            </w:tcBorders>
            <w:noWrap w:val="0"/>
            <w:vAlign w:val="center"/>
          </w:tcPr>
          <w:p w14:paraId="2655CA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是否空</w:t>
            </w:r>
          </w:p>
        </w:tc>
        <w:tc>
          <w:tcPr>
            <w:tcW w:w="2549" w:type="dxa"/>
            <w:tcBorders>
              <w:left w:val="nil"/>
              <w:right w:val="nil"/>
            </w:tcBorders>
            <w:noWrap w:val="0"/>
            <w:vAlign w:val="center"/>
          </w:tcPr>
          <w:p w14:paraId="27026CE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说明</w:t>
            </w:r>
          </w:p>
        </w:tc>
      </w:tr>
      <w:tr w14:paraId="3F8D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56499E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post_id</w:t>
            </w:r>
          </w:p>
        </w:tc>
        <w:tc>
          <w:tcPr>
            <w:tcW w:w="1754" w:type="dxa"/>
            <w:tcBorders>
              <w:left w:val="nil"/>
              <w:bottom w:val="nil"/>
              <w:right w:val="nil"/>
            </w:tcBorders>
            <w:noWrap w:val="0"/>
            <w:vAlign w:val="center"/>
          </w:tcPr>
          <w:p w14:paraId="57F3E0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1489F2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726CA5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274468E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动态 ID（主键，自增）</w:t>
            </w:r>
          </w:p>
        </w:tc>
      </w:tr>
      <w:tr w14:paraId="45F3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449814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single" w:color="auto" w:sz="4" w:space="0"/>
              <w:right w:val="nil"/>
            </w:tcBorders>
            <w:noWrap w:val="0"/>
            <w:vAlign w:val="center"/>
          </w:tcPr>
          <w:p w14:paraId="13DF0A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single" w:color="auto" w:sz="4" w:space="0"/>
              <w:right w:val="nil"/>
            </w:tcBorders>
            <w:noWrap w:val="0"/>
            <w:vAlign w:val="center"/>
          </w:tcPr>
          <w:p w14:paraId="309F85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4A878C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single" w:color="auto" w:sz="4" w:space="0"/>
              <w:right w:val="nil"/>
            </w:tcBorders>
            <w:noWrap w:val="0"/>
            <w:vAlign w:val="center"/>
          </w:tcPr>
          <w:p w14:paraId="01910F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发布用户 ID（外键）</w:t>
            </w:r>
          </w:p>
        </w:tc>
      </w:tr>
    </w:tbl>
    <w:p w14:paraId="049C8DC8">
      <w:pPr>
        <w:bidi w:val="0"/>
        <w:jc w:val="right"/>
        <w:rPr>
          <w:rFonts w:hint="eastAsia"/>
          <w:b/>
          <w:bCs/>
          <w:lang w:val="en-US" w:eastAsia="zh-CN"/>
        </w:rPr>
      </w:pPr>
      <w:r>
        <w:rPr>
          <w:rFonts w:hint="eastAsia"/>
          <w:b/>
          <w:bCs/>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BD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6762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single" w:color="auto" w:sz="4" w:space="0"/>
              <w:left w:val="nil"/>
              <w:bottom w:val="single" w:color="auto" w:sz="4" w:space="0"/>
              <w:right w:val="nil"/>
            </w:tcBorders>
            <w:vAlign w:val="center"/>
          </w:tcPr>
          <w:p w14:paraId="635648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703" w:type="dxa"/>
            <w:tcBorders>
              <w:top w:val="single" w:color="auto" w:sz="4" w:space="0"/>
              <w:left w:val="nil"/>
              <w:bottom w:val="single" w:color="auto" w:sz="4" w:space="0"/>
              <w:right w:val="nil"/>
            </w:tcBorders>
            <w:vAlign w:val="center"/>
          </w:tcPr>
          <w:p w14:paraId="6DE558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single" w:color="auto" w:sz="4" w:space="0"/>
              <w:right w:val="nil"/>
            </w:tcBorders>
            <w:vAlign w:val="center"/>
          </w:tcPr>
          <w:p w14:paraId="070073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single" w:color="auto" w:sz="4" w:space="0"/>
              <w:right w:val="nil"/>
            </w:tcBorders>
            <w:vAlign w:val="center"/>
          </w:tcPr>
          <w:p w14:paraId="71E71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社区动态正文内容</w:t>
            </w:r>
          </w:p>
        </w:tc>
      </w:tr>
      <w:tr w14:paraId="0CD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70431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image_urls</w:t>
            </w:r>
          </w:p>
        </w:tc>
        <w:tc>
          <w:tcPr>
            <w:tcW w:w="1703" w:type="dxa"/>
            <w:tcBorders>
              <w:top w:val="single" w:color="auto" w:sz="4" w:space="0"/>
              <w:left w:val="nil"/>
              <w:bottom w:val="nil"/>
              <w:right w:val="nil"/>
            </w:tcBorders>
            <w:vAlign w:val="center"/>
          </w:tcPr>
          <w:p w14:paraId="2CE8C7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varchar(1000)</w:t>
            </w:r>
          </w:p>
        </w:tc>
        <w:tc>
          <w:tcPr>
            <w:tcW w:w="1703" w:type="dxa"/>
            <w:tcBorders>
              <w:top w:val="single" w:color="auto" w:sz="4" w:space="0"/>
              <w:left w:val="nil"/>
              <w:bottom w:val="nil"/>
              <w:right w:val="nil"/>
            </w:tcBorders>
            <w:vAlign w:val="center"/>
          </w:tcPr>
          <w:p w14:paraId="0AA56A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nil"/>
              <w:right w:val="nil"/>
            </w:tcBorders>
            <w:vAlign w:val="center"/>
          </w:tcPr>
          <w:p w14:paraId="74E987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single" w:color="auto" w:sz="4" w:space="0"/>
              <w:left w:val="nil"/>
              <w:bottom w:val="nil"/>
              <w:right w:val="nil"/>
            </w:tcBorders>
            <w:vAlign w:val="center"/>
          </w:tcPr>
          <w:p w14:paraId="06208A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图片链接</w:t>
            </w:r>
          </w:p>
        </w:tc>
      </w:tr>
      <w:tr w14:paraId="398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0DAC0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like_count</w:t>
            </w:r>
          </w:p>
        </w:tc>
        <w:tc>
          <w:tcPr>
            <w:tcW w:w="1703" w:type="dxa"/>
            <w:tcBorders>
              <w:top w:val="nil"/>
              <w:left w:val="nil"/>
              <w:bottom w:val="nil"/>
              <w:right w:val="nil"/>
            </w:tcBorders>
            <w:vAlign w:val="center"/>
          </w:tcPr>
          <w:p w14:paraId="26AB464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728390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589C40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4DAC57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点赞数</w:t>
            </w:r>
          </w:p>
        </w:tc>
      </w:tr>
      <w:tr w14:paraId="5502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ACDD4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comment_count</w:t>
            </w:r>
          </w:p>
        </w:tc>
        <w:tc>
          <w:tcPr>
            <w:tcW w:w="1703" w:type="dxa"/>
            <w:tcBorders>
              <w:top w:val="nil"/>
              <w:left w:val="nil"/>
              <w:bottom w:val="nil"/>
              <w:right w:val="nil"/>
            </w:tcBorders>
            <w:vAlign w:val="center"/>
          </w:tcPr>
          <w:p w14:paraId="45DFB9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5C5A3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043651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2F5D76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评论数</w:t>
            </w:r>
          </w:p>
        </w:tc>
      </w:tr>
      <w:tr w14:paraId="0C5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09D5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del_flag</w:t>
            </w:r>
          </w:p>
        </w:tc>
        <w:tc>
          <w:tcPr>
            <w:tcW w:w="1703" w:type="dxa"/>
            <w:tcBorders>
              <w:top w:val="nil"/>
              <w:left w:val="nil"/>
              <w:bottom w:val="nil"/>
              <w:right w:val="nil"/>
            </w:tcBorders>
            <w:vAlign w:val="center"/>
          </w:tcPr>
          <w:p w14:paraId="5FD4AA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703" w:type="dxa"/>
            <w:tcBorders>
              <w:top w:val="nil"/>
              <w:left w:val="nil"/>
              <w:bottom w:val="nil"/>
              <w:right w:val="nil"/>
            </w:tcBorders>
            <w:vAlign w:val="center"/>
          </w:tcPr>
          <w:p w14:paraId="3DC4E4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7C8306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7AB770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删除标记（0 正常1 已删除）</w:t>
            </w:r>
          </w:p>
        </w:tc>
      </w:tr>
      <w:tr w14:paraId="5E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80A2D1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3ECCF1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D2431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7A2F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4C87ED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7AE0BFD">
      <w:pPr>
        <w:bidi w:val="0"/>
        <w:rPr>
          <w:rFonts w:hint="eastAsia"/>
        </w:rPr>
      </w:pPr>
      <w:r>
        <w:rPr>
          <w:rFonts w:hint="eastAsia"/>
        </w:rPr>
        <w:t>社区点赞关联表记录用户与动态之间的点赞关系，包含点赞ID、动态ID、用户ID和创建时间等字段，动态ID与用户ID的组合唯一索引确保同一用户对同一动态只能有一条点赞记录，如表3.</w:t>
      </w:r>
      <w:r>
        <w:rPr>
          <w:rFonts w:hint="eastAsia"/>
          <w:lang w:val="en-US" w:eastAsia="zh-CN"/>
        </w:rPr>
        <w:t>12</w:t>
      </w:r>
      <w:r>
        <w:rPr>
          <w:rFonts w:hint="eastAsia"/>
        </w:rPr>
        <w:t>所示。</w:t>
      </w:r>
    </w:p>
    <w:p w14:paraId="713B6BCA">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12</w:t>
      </w:r>
      <w:r>
        <w:rPr>
          <w:rFonts w:hint="eastAsia"/>
          <w:b/>
          <w:bCs/>
        </w:rPr>
        <w:t xml:space="preserve">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4E1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45AB5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1E8437A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0E811C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703" w:type="dxa"/>
            <w:tcBorders>
              <w:top w:val="single" w:color="auto" w:sz="4" w:space="0"/>
              <w:left w:val="nil"/>
              <w:bottom w:val="single" w:color="auto" w:sz="4" w:space="0"/>
              <w:right w:val="nil"/>
            </w:tcBorders>
            <w:vAlign w:val="center"/>
          </w:tcPr>
          <w:p w14:paraId="09B711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704" w:type="dxa"/>
            <w:tcBorders>
              <w:top w:val="single" w:color="auto" w:sz="4" w:space="0"/>
              <w:left w:val="nil"/>
              <w:bottom w:val="single" w:color="auto" w:sz="4" w:space="0"/>
              <w:right w:val="nil"/>
            </w:tcBorders>
            <w:vAlign w:val="center"/>
          </w:tcPr>
          <w:p w14:paraId="39EB78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75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22F473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like_id</w:t>
            </w:r>
          </w:p>
        </w:tc>
        <w:tc>
          <w:tcPr>
            <w:tcW w:w="1703" w:type="dxa"/>
            <w:tcBorders>
              <w:top w:val="single" w:color="auto" w:sz="4" w:space="0"/>
              <w:left w:val="nil"/>
              <w:bottom w:val="nil"/>
              <w:right w:val="nil"/>
            </w:tcBorders>
            <w:vAlign w:val="center"/>
          </w:tcPr>
          <w:p w14:paraId="186F15F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44D906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3" w:type="dxa"/>
            <w:tcBorders>
              <w:top w:val="single" w:color="auto" w:sz="4" w:space="0"/>
              <w:left w:val="nil"/>
              <w:bottom w:val="nil"/>
              <w:right w:val="nil"/>
            </w:tcBorders>
            <w:vAlign w:val="center"/>
          </w:tcPr>
          <w:p w14:paraId="5218096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nil"/>
              <w:right w:val="nil"/>
            </w:tcBorders>
            <w:vAlign w:val="center"/>
          </w:tcPr>
          <w:p w14:paraId="383A4C6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 ID（主键，自增）</w:t>
            </w:r>
          </w:p>
        </w:tc>
      </w:tr>
      <w:tr w14:paraId="1710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6D69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56704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7EF8B7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21648E4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2D91D17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动态 ID（外键）</w:t>
            </w:r>
          </w:p>
        </w:tc>
      </w:tr>
      <w:tr w14:paraId="3F5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CD96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05E065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2312A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4CBAF97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341382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点赞用户 ID（外键）</w:t>
            </w:r>
          </w:p>
        </w:tc>
      </w:tr>
      <w:tr w14:paraId="310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6652F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4C22AF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CDF8D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6DEB5C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0781DC3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点赞时间</w:t>
            </w:r>
          </w:p>
        </w:tc>
      </w:tr>
    </w:tbl>
    <w:p w14:paraId="20862D4F">
      <w:pPr>
        <w:bidi w:val="0"/>
        <w:rPr>
          <w:rFonts w:hint="eastAsia"/>
        </w:rPr>
      </w:pPr>
      <w:r>
        <w:rPr>
          <w:rFonts w:hint="eastAsia"/>
        </w:rPr>
        <w:t>社区评论表存储用户对动态的评论内容，包含评论ID、动态ID、用户ID、评论内容和创建时间等字段，如表3.</w:t>
      </w:r>
      <w:r>
        <w:rPr>
          <w:rFonts w:hint="eastAsia"/>
          <w:lang w:val="en-US" w:eastAsia="zh-CN"/>
        </w:rPr>
        <w:t>13</w:t>
      </w:r>
      <w:r>
        <w:rPr>
          <w:rFonts w:hint="eastAsia"/>
        </w:rPr>
        <w:t>所示。</w:t>
      </w:r>
    </w:p>
    <w:p w14:paraId="0F6AC952">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13</w:t>
      </w:r>
      <w:r>
        <w:rPr>
          <w:rFonts w:hint="eastAsia"/>
          <w:b/>
          <w:bCs/>
        </w:rPr>
        <w:t>社区评论表（diet_post_comment）</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1856"/>
        <w:gridCol w:w="889"/>
        <w:gridCol w:w="1442"/>
        <w:gridCol w:w="2500"/>
      </w:tblGrid>
      <w:tr w14:paraId="632B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F9D73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F6414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1B65FD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849"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0768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472"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0235E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355F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CF8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CD85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8962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849"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4194C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2C3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r w14:paraId="20A7D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8F4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E1A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ED93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12B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921C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所属动态 ID（外键）</w:t>
            </w:r>
          </w:p>
        </w:tc>
      </w:tr>
      <w:tr w14:paraId="1E7E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3C5E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56F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6A8A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3E20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6FF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评论用户 ID（外键）</w:t>
            </w:r>
          </w:p>
        </w:tc>
      </w:tr>
      <w:tr w14:paraId="3C145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1AC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E4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8C7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9A92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4C2F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评论内容</w:t>
            </w:r>
          </w:p>
        </w:tc>
      </w:tr>
      <w:tr w14:paraId="3DED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4338E4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0128E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C7108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75BD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472"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E4A30B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评论时间</w:t>
            </w:r>
          </w:p>
        </w:tc>
      </w:tr>
    </w:tbl>
    <w:p w14:paraId="260B0275">
      <w:pPr>
        <w:bidi w:val="0"/>
        <w:rPr>
          <w:rFonts w:hint="eastAsia"/>
        </w:rPr>
      </w:pPr>
      <w:r>
        <w:rPr>
          <w:rFonts w:hint="eastAsia"/>
        </w:rPr>
        <w:t>科普资讯表存储管理员发布的营养科普文章，包含文章ID、标题、作者、封面图、正文内容、浏览次数、发布状态和创建时间等字段，以文章ID作为唯一标识，如表3.</w:t>
      </w:r>
      <w:r>
        <w:rPr>
          <w:rFonts w:hint="eastAsia"/>
          <w:lang w:val="en-US" w:eastAsia="zh-CN"/>
        </w:rPr>
        <w:t>14</w:t>
      </w:r>
      <w:r>
        <w:rPr>
          <w:rFonts w:hint="eastAsia"/>
        </w:rPr>
        <w:t>所示。</w:t>
      </w:r>
    </w:p>
    <w:p w14:paraId="66034BE4">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14</w:t>
      </w:r>
      <w:r>
        <w:rPr>
          <w:rFonts w:hint="eastAsia"/>
          <w:b/>
          <w:bCs/>
        </w:rPr>
        <w:t xml:space="preserve"> 科普资讯表（diet_article）</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0"/>
        <w:gridCol w:w="1750"/>
        <w:gridCol w:w="839"/>
        <w:gridCol w:w="1009"/>
        <w:gridCol w:w="3144"/>
      </w:tblGrid>
      <w:tr w14:paraId="6D62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4359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E9686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DC6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594"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80021C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851"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509FE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131F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E5FFE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article_id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C89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68FB9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594"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9F18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875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 ID（主键，自增）</w:t>
            </w:r>
          </w:p>
        </w:tc>
      </w:tr>
      <w:tr w14:paraId="2A12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D0D0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31B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97EB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70B3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8CF22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文章标题</w:t>
            </w:r>
          </w:p>
        </w:tc>
      </w:tr>
      <w:tr w14:paraId="322A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541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author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D7F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E088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5171F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C45B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作者名称</w:t>
            </w:r>
          </w:p>
        </w:tc>
      </w:tr>
      <w:tr w14:paraId="2BC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4DB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cover_image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EF51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3B59A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EF710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190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封面图片 URL</w:t>
            </w:r>
          </w:p>
        </w:tc>
      </w:tr>
      <w:tr w14:paraId="14C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1C52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4815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354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A54F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6EB2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文章正文内容</w:t>
            </w:r>
          </w:p>
        </w:tc>
      </w:tr>
      <w:tr w14:paraId="705A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5412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view_count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DC005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int(11)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9D31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19A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A302D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浏览次数（默认为 0）</w:t>
            </w:r>
          </w:p>
        </w:tc>
      </w:tr>
      <w:tr w14:paraId="1E1C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7360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2CFD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char(1)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3A1D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6662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3398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发布状态（0 已发布 1 草稿）</w:t>
            </w:r>
          </w:p>
        </w:tc>
      </w:tr>
      <w:tr w14:paraId="129C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5728A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73C91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2CE6C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30010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50C1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bl>
    <w:p w14:paraId="003F52B9">
      <w:pPr>
        <w:bidi w:val="0"/>
        <w:rPr>
          <w:rFonts w:hint="eastAsia"/>
        </w:rPr>
      </w:pPr>
      <w:r>
        <w:rPr>
          <w:rFonts w:hint="eastAsia"/>
        </w:rPr>
        <w:t>收藏记录表存储用户的收藏信息，支持对食谱、食物等不同对象的收藏，包含收藏ID、用户ID、收藏类型、目标ID、目标名称和创建时间等字段，如表3.</w:t>
      </w:r>
      <w:r>
        <w:rPr>
          <w:rFonts w:hint="eastAsia"/>
          <w:lang w:val="en-US" w:eastAsia="zh-CN"/>
        </w:rPr>
        <w:t>15</w:t>
      </w:r>
      <w:r>
        <w:rPr>
          <w:rFonts w:hint="eastAsia"/>
        </w:rPr>
        <w:t>所示。</w:t>
      </w:r>
    </w:p>
    <w:p w14:paraId="04C14E27">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15</w:t>
      </w:r>
      <w:r>
        <w:rPr>
          <w:rFonts w:hint="eastAsia"/>
          <w:b/>
          <w:bCs/>
        </w:rPr>
        <w:t xml:space="preserve"> 收藏记录表（diet_favorites）</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0"/>
        <w:gridCol w:w="1730"/>
        <w:gridCol w:w="813"/>
        <w:gridCol w:w="982"/>
        <w:gridCol w:w="2817"/>
      </w:tblGrid>
      <w:tr w14:paraId="58BB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5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C4457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3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B35DB2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813"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2480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982"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C5E0D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817"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0F869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65F3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5648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favorite_id</w:t>
            </w:r>
          </w:p>
        </w:tc>
        <w:tc>
          <w:tcPr>
            <w:tcW w:w="173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CC77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A842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982"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7CC3A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6904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 ID（主键，自增）</w:t>
            </w:r>
          </w:p>
        </w:tc>
      </w:tr>
      <w:tr w14:paraId="362A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9188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6AF72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8821A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7E3E3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D972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用户 ID（外键）</w:t>
            </w:r>
          </w:p>
        </w:tc>
      </w:tr>
      <w:tr w14:paraId="57CA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8C53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favorite_type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8F59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BD79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2BD6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9AF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收藏类型（food/recipe/recommendation）</w:t>
            </w:r>
          </w:p>
        </w:tc>
      </w:tr>
      <w:tr w14:paraId="06D5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18E9D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DCC88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C946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07B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391C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 ID（食物 ID / 食谱 ID / 推荐方案 ID）</w:t>
            </w:r>
          </w:p>
        </w:tc>
      </w:tr>
      <w:tr w14:paraId="5373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DB3B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target_name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A582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BB32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5505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6CDF8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目标名称</w:t>
            </w:r>
          </w:p>
        </w:tc>
      </w:tr>
      <w:tr w14:paraId="4287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B76E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target_description</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250A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227B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3084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7021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目标描述</w:t>
            </w:r>
          </w:p>
        </w:tc>
      </w:tr>
      <w:tr w14:paraId="6E52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988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AB6F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8110F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37270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AD6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r w14:paraId="4195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C59E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create_by</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29BD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0A0C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D5E1C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C7C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创建者</w:t>
            </w:r>
          </w:p>
        </w:tc>
      </w:tr>
      <w:tr w14:paraId="5C27E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A89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D5C37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6C5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3C043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D955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更新时间</w:t>
            </w:r>
          </w:p>
        </w:tc>
      </w:tr>
      <w:tr w14:paraId="24A45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9506C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update_by</w:t>
            </w:r>
          </w:p>
        </w:tc>
        <w:tc>
          <w:tcPr>
            <w:tcW w:w="173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AC09AC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58199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6A4DA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197E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更新者</w:t>
            </w:r>
          </w:p>
        </w:tc>
      </w:tr>
    </w:tbl>
    <w:p w14:paraId="03C0F104">
      <w:pPr>
        <w:keepNext w:val="0"/>
        <w:keepLines w:val="0"/>
        <w:pageBreakBefore w:val="0"/>
        <w:widowControl/>
        <w:kinsoku/>
        <w:wordWrap/>
        <w:overflowPunct/>
        <w:topLinePunct w:val="0"/>
        <w:autoSpaceDE/>
        <w:autoSpaceDN/>
        <w:bidi w:val="0"/>
        <w:adjustRightInd/>
        <w:snapToGrid/>
        <w:spacing w:before="78" w:beforeLines="25" w:line="300" w:lineRule="auto"/>
        <w:ind w:left="0" w:leftChars="0" w:firstLine="0" w:firstLineChars="0"/>
        <w:jc w:val="both"/>
        <w:textAlignment w:val="auto"/>
        <w:rPr>
          <w:rFonts w:hint="eastAsia"/>
          <w:b/>
          <w:bCs/>
        </w:rPr>
      </w:pPr>
    </w:p>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18" w:name="_Toc3123"/>
      <w:r>
        <w:rPr>
          <w:rStyle w:val="26"/>
          <w:rFonts w:hint="default" w:ascii="Times New Roman" w:hAnsi="Times New Roman" w:cs="Times New Roman"/>
          <w:b/>
          <w:bCs/>
        </w:rPr>
        <w:t>3.5 本章小结</w:t>
      </w:r>
    </w:p>
    <w:bookmarkEnd w:id="316"/>
    <w:bookmarkEnd w:id="317"/>
    <w:bookmarkEnd w:id="318"/>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97"/>
    <w:bookmarkEnd w:id="298"/>
    <w:bookmarkEnd w:id="299"/>
    <w:bookmarkEnd w:id="300"/>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88"/>
    <w:bookmarkEnd w:id="289"/>
    <w:bookmarkEnd w:id="290"/>
    <w:p w14:paraId="5003470C">
      <w:pPr>
        <w:pStyle w:val="2"/>
        <w:bidi w:val="0"/>
        <w:rPr>
          <w:rFonts w:hint="default"/>
          <w:lang w:val="en-US" w:eastAsia="zh-CN"/>
        </w:rPr>
      </w:pPr>
      <w:bookmarkStart w:id="319" w:name="_Toc10475"/>
      <w:bookmarkStart w:id="320" w:name="_Toc28899"/>
      <w:bookmarkStart w:id="321" w:name="_Toc511780622"/>
      <w:bookmarkStart w:id="322" w:name="_Toc21444"/>
      <w:bookmarkStart w:id="323" w:name="_Toc14370"/>
      <w:bookmarkStart w:id="324" w:name="_Toc29276"/>
      <w:bookmarkStart w:id="325" w:name="_Toc534754394"/>
      <w:r>
        <w:rPr>
          <w:rFonts w:hint="default"/>
          <w:lang w:val="en-US" w:eastAsia="zh-CN"/>
        </w:rPr>
        <w:t>4 系统实现</w:t>
      </w:r>
      <w:bookmarkEnd w:id="319"/>
      <w:bookmarkEnd w:id="320"/>
      <w:bookmarkEnd w:id="321"/>
      <w:bookmarkEnd w:id="322"/>
      <w:bookmarkEnd w:id="323"/>
      <w:bookmarkEnd w:id="324"/>
      <w:bookmarkEnd w:id="325"/>
    </w:p>
    <w:p w14:paraId="35F47FDB">
      <w:pPr>
        <w:pStyle w:val="3"/>
        <w:bidi w:val="0"/>
        <w:rPr>
          <w:rFonts w:hint="default"/>
          <w:lang w:val="en-US" w:eastAsia="zh-CN"/>
        </w:rPr>
      </w:pPr>
      <w:bookmarkStart w:id="326" w:name="_Toc511780623"/>
      <w:bookmarkStart w:id="327" w:name="_Toc20094"/>
      <w:bookmarkStart w:id="328" w:name="_Toc26003"/>
      <w:bookmarkStart w:id="329" w:name="_Toc534754395"/>
      <w:bookmarkStart w:id="330" w:name="_Toc12482"/>
      <w:bookmarkStart w:id="331" w:name="_Toc7412"/>
      <w:bookmarkStart w:id="332" w:name="_Toc805"/>
      <w:r>
        <w:rPr>
          <w:rFonts w:hint="default"/>
          <w:lang w:val="en-US" w:eastAsia="zh-CN"/>
        </w:rPr>
        <w:t xml:space="preserve">4.1 </w:t>
      </w:r>
      <w:bookmarkEnd w:id="326"/>
      <w:bookmarkEnd w:id="327"/>
      <w:bookmarkEnd w:id="328"/>
      <w:bookmarkEnd w:id="329"/>
      <w:r>
        <w:rPr>
          <w:rFonts w:hint="default"/>
          <w:lang w:val="en-US" w:eastAsia="zh-CN"/>
        </w:rPr>
        <w:t>系统功能实现</w:t>
      </w:r>
      <w:bookmarkEnd w:id="330"/>
      <w:bookmarkEnd w:id="331"/>
      <w:bookmarkEnd w:id="332"/>
    </w:p>
    <w:p w14:paraId="728240BD">
      <w:pPr>
        <w:pStyle w:val="4"/>
        <w:bidi w:val="0"/>
        <w:rPr>
          <w:rFonts w:hint="default" w:ascii="Times New Roman" w:hAnsi="Times New Roman" w:eastAsia="黑体" w:cs="Times New Roman"/>
          <w:b/>
          <w:color w:val="auto"/>
          <w:sz w:val="28"/>
          <w:szCs w:val="28"/>
          <w:lang w:val="en-US" w:eastAsia="zh-CN"/>
        </w:rPr>
      </w:pPr>
      <w:bookmarkStart w:id="333" w:name="_Toc10996"/>
      <w:bookmarkStart w:id="334" w:name="_Toc19141"/>
      <w:bookmarkStart w:id="335" w:name="_Toc25357"/>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33"/>
      <w:bookmarkEnd w:id="334"/>
      <w:bookmarkEnd w:id="335"/>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36" w:name="_Toc31005"/>
      <w:bookmarkStart w:id="337" w:name="_Toc13635"/>
      <w:bookmarkStart w:id="338" w:name="_Toc3160"/>
      <w:r>
        <w:rPr>
          <w:rFonts w:hint="default" w:ascii="Times New Roman" w:hAnsi="Times New Roman" w:cs="Times New Roman"/>
          <w:sz w:val="24"/>
          <w:szCs w:val="24"/>
          <w:lang w:val="en-US" w:eastAsia="zh-C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4.1.2员工登录</w:t>
      </w:r>
      <w:bookmarkEnd w:id="336"/>
      <w:bookmarkEnd w:id="337"/>
      <w:bookmarkEnd w:id="338"/>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6D26E5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675B8691">
      <w:pPr>
        <w:pStyle w:val="4"/>
        <w:bidi w:val="0"/>
        <w:rPr>
          <w:rFonts w:hint="default"/>
          <w:lang w:val="en-US" w:eastAsia="zh-CN"/>
        </w:rPr>
      </w:pPr>
      <w:bookmarkStart w:id="339" w:name="_Toc18319"/>
      <w:bookmarkStart w:id="340" w:name="_Toc21954"/>
      <w:bookmarkStart w:id="341" w:name="_Toc14111"/>
      <w:r>
        <w:rPr>
          <w:rFonts w:hint="default"/>
          <w:lang w:val="en-US" w:eastAsia="zh-CN"/>
        </w:rPr>
        <w:t>4.1.</w:t>
      </w:r>
      <w:r>
        <w:rPr>
          <w:rFonts w:hint="eastAsia"/>
          <w:lang w:val="en-US" w:eastAsia="zh-CN"/>
        </w:rPr>
        <w:t>3</w:t>
      </w:r>
      <w:r>
        <w:rPr>
          <w:rFonts w:hint="default"/>
          <w:lang w:val="en-US" w:eastAsia="zh-CN"/>
        </w:rPr>
        <w:t xml:space="preserve"> 食物信息管理</w:t>
      </w:r>
      <w:bookmarkEnd w:id="339"/>
      <w:bookmarkEnd w:id="340"/>
      <w:bookmarkEnd w:id="341"/>
    </w:p>
    <w:p w14:paraId="73B5275D">
      <w:pPr>
        <w:bidi w:val="0"/>
        <w:rPr>
          <w:rFonts w:hint="default" w:ascii="Times New Roman" w:hAnsi="Times New Roman" w:cs="Times New Roman"/>
        </w:rPr>
      </w:pPr>
      <w:bookmarkStart w:id="342"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036BE8DE">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4" w:name="_Toc21607"/>
      <w:bookmarkStart w:id="345" w:name="_Toc13951"/>
      <w:bookmarkStart w:id="346" w:name="_Toc1428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4"/>
      <w:bookmarkEnd w:id="345"/>
      <w:bookmarkEnd w:id="346"/>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7" w:name="_Toc30637"/>
    </w:p>
    <w:p w14:paraId="56B7E00C">
      <w:pPr>
        <w:spacing w:line="300" w:lineRule="auto"/>
        <w:jc w:val="center"/>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02AFE3EC">
      <w:pPr>
        <w:spacing w:line="300" w:lineRule="auto"/>
        <w:ind w:firstLine="1952" w:firstLineChars="80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66D17254">
      <w:pPr>
        <w:spacing w:line="300" w:lineRule="auto"/>
        <w:ind w:firstLine="488" w:firstLineChars="200"/>
        <w:rPr>
          <w:rFonts w:hint="default" w:ascii="Times New Roman" w:hAnsi="Times New Roman" w:cs="Times New Roman"/>
          <w:sz w:val="24"/>
          <w:szCs w:val="24"/>
          <w:lang w:val="en-US" w:eastAsia="zh-CN"/>
        </w:rPr>
      </w:pPr>
    </w:p>
    <w:p w14:paraId="1C6D6C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8" w:name="_Toc7305"/>
      <w:bookmarkStart w:id="349" w:name="_Toc28298"/>
      <w:bookmarkStart w:id="350" w:name="_Toc773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8"/>
      <w:bookmarkEnd w:id="349"/>
      <w:bookmarkEnd w:id="350"/>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jc w:val="center"/>
        <w:rPr>
          <w:rFonts w:hint="default" w:ascii="Times New Roman" w:hAnsi="Times New Roman" w:cs="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center"/>
        <w:rPr>
          <w:rFonts w:hint="default" w:ascii="Times New Roman" w:hAnsi="Times New Roman" w:cs="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A353C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3" w:name="_Toc12944"/>
      <w:bookmarkStart w:id="354" w:name="_Toc14870"/>
      <w:bookmarkStart w:id="355" w:name="_Toc1812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3"/>
      <w:bookmarkEnd w:id="354"/>
      <w:bookmarkEnd w:id="355"/>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jc w:val="center"/>
        <w:rPr>
          <w:rFonts w:hint="default" w:ascii="Times New Roman" w:hAnsi="Times New Roman" w:cs="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3F94BEC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7" w:name="_Toc6043"/>
      <w:bookmarkStart w:id="358" w:name="_Toc13799"/>
      <w:bookmarkStart w:id="359" w:name="_Toc1491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7"/>
      <w:bookmarkEnd w:id="358"/>
      <w:bookmarkEnd w:id="359"/>
    </w:p>
    <w:p w14:paraId="6541D55F">
      <w:pPr>
        <w:bidi w:val="0"/>
        <w:rPr>
          <w:rFonts w:hint="default" w:ascii="Times New Roman" w:hAnsi="Times New Roman" w:cs="Times New Roman"/>
        </w:rPr>
      </w:pPr>
      <w:bookmarkStart w:id="360"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3761740"/>
                    </a:xfrm>
                    <a:prstGeom prst="rect">
                      <a:avLst/>
                    </a:prstGeom>
                    <a:noFill/>
                    <a:ln>
                      <a:noFill/>
                    </a:ln>
                  </pic:spPr>
                </pic:pic>
              </a:graphicData>
            </a:graphic>
          </wp:inline>
        </w:drawing>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1" w:name="_Toc15364"/>
      <w:bookmarkStart w:id="362" w:name="_Toc27025"/>
      <w:bookmarkStart w:id="363" w:name="_Toc1298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1"/>
      <w:bookmarkEnd w:id="362"/>
      <w:bookmarkEnd w:id="363"/>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23C95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5" w:name="_Toc30883"/>
      <w:bookmarkStart w:id="366" w:name="_Toc11187"/>
      <w:bookmarkStart w:id="367" w:name="_Toc1656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5"/>
      <w:bookmarkEnd w:id="366"/>
      <w:bookmarkEnd w:id="367"/>
    </w:p>
    <w:p w14:paraId="7E14AE81">
      <w:pPr>
        <w:bidi w:val="0"/>
        <w:rPr>
          <w:rFonts w:hint="default" w:ascii="Times New Roman" w:hAnsi="Times New Roman" w:cs="Times New Roman"/>
        </w:rPr>
      </w:pPr>
      <w:bookmarkStart w:id="368"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8"/>
      <w:r>
        <w:rPr>
          <w:rFonts w:hint="default"/>
          <w:lang w:val="en-US" w:eastAsia="zh-CN"/>
        </w:rP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48358895">
      <w:pPr>
        <w:spacing w:line="300" w:lineRule="auto"/>
        <w:ind w:firstLine="488" w:firstLineChars="200"/>
        <w:rPr>
          <w:rFonts w:hint="default" w:ascii="Times New Roman" w:hAnsi="Times New Roman" w:cs="Times New Roman"/>
          <w:sz w:val="24"/>
          <w:szCs w:val="24"/>
        </w:rPr>
      </w:pP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0" w:name="_Toc8426"/>
      <w:bookmarkStart w:id="371" w:name="_Toc9032"/>
      <w:bookmarkStart w:id="372" w:name="_Toc19291"/>
      <w:r>
        <w:rPr>
          <w:rFonts w:hint="default" w:ascii="Times New Roman" w:hAnsi="Times New Roman" w:cs="Times New Roman"/>
          <w:sz w:val="24"/>
          <w:szCs w:val="24"/>
          <w:lang w:val="en-US" w:eastAsia="zh-CN"/>
        </w:rP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0518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70"/>
      <w:bookmarkEnd w:id="371"/>
      <w:r>
        <w:rPr>
          <w:rFonts w:hint="eastAsia" w:ascii="黑体" w:hAnsi="黑体" w:eastAsia="黑体" w:cs="黑体"/>
          <w:b/>
          <w:kern w:val="0"/>
          <w:szCs w:val="24"/>
          <w:lang w:val="en-US" w:eastAsia="zh-CN"/>
        </w:rPr>
        <w:t>推荐模型管理</w:t>
      </w:r>
      <w:bookmarkEnd w:id="372"/>
    </w:p>
    <w:p w14:paraId="2585663C">
      <w:pPr>
        <w:bidi w:val="0"/>
        <w:rPr>
          <w:rFonts w:hint="default" w:ascii="Times New Roman" w:hAnsi="Times New Roman" w:cs="Times New Roman"/>
        </w:rPr>
      </w:pPr>
      <w:bookmarkStart w:id="373"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3"/>
      <w:r>
        <w:rPr>
          <w:rFonts w:hint="default" w:ascii="Times New Roman" w:hAnsi="Times New Roman" w:eastAsia="宋体" w:cs="Times New Roman"/>
          <w:sz w:val="24"/>
          <w:szCs w:val="24"/>
          <w:lang w:val="en-US" w:eastAsia="zh-CN"/>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C31995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3914775"/>
                    </a:xfrm>
                    <a:prstGeom prst="rect">
                      <a:avLst/>
                    </a:prstGeom>
                    <a:noFill/>
                    <a:ln>
                      <a:noFill/>
                    </a:ln>
                  </pic:spPr>
                </pic:pic>
              </a:graphicData>
            </a:graphic>
          </wp:inline>
        </w:drawing>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5" w:name="_Toc20847"/>
      <w:bookmarkStart w:id="376" w:name="_Toc25598"/>
      <w:bookmarkStart w:id="377" w:name="_Toc48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5"/>
      <w:bookmarkEnd w:id="376"/>
      <w:r>
        <w:rPr>
          <w:rFonts w:hint="default" w:ascii="Times New Roman" w:hAnsi="Times New Roman" w:eastAsia="黑体" w:cs="Times New Roman"/>
          <w:b/>
          <w:kern w:val="0"/>
          <w:szCs w:val="24"/>
          <w:lang w:val="en-US" w:eastAsia="zh-CN"/>
        </w:rPr>
        <w:t>饮食打卡管理</w:t>
      </w:r>
      <w:bookmarkEnd w:id="377"/>
    </w:p>
    <w:p w14:paraId="3EB950E5">
      <w:pPr>
        <w:bidi w:val="0"/>
        <w:rPr>
          <w:rFonts w:hint="default"/>
          <w:lang w:val="en-US" w:eastAsia="zh-CN"/>
        </w:rPr>
      </w:pPr>
      <w:bookmarkStart w:id="378"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8"/>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9" w:name="_Toc28617"/>
      <w:bookmarkStart w:id="380" w:name="_Toc15871"/>
      <w:bookmarkStart w:id="381" w:name="_Toc1698"/>
      <w:r>
        <w:rPr>
          <w:rFonts w:hint="default" w:ascii="Times New Roman" w:hAnsi="Times New Roman" w:cs="Times New Roman"/>
          <w:sz w:val="24"/>
          <w:szCs w:val="24"/>
          <w:lang w:val="en-US" w:eastAsia="zh-C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38773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9"/>
      <w:bookmarkEnd w:id="380"/>
      <w:r>
        <w:rPr>
          <w:rFonts w:hint="default" w:ascii="Times New Roman" w:hAnsi="Times New Roman" w:eastAsia="黑体" w:cs="Times New Roman"/>
          <w:b/>
          <w:kern w:val="0"/>
          <w:szCs w:val="24"/>
          <w:lang w:val="en-US" w:eastAsia="zh-CN"/>
        </w:rPr>
        <w:t>健康目标管理</w:t>
      </w:r>
      <w:bookmarkEnd w:id="381"/>
    </w:p>
    <w:p w14:paraId="20508005">
      <w:pPr>
        <w:bidi w:val="0"/>
        <w:rPr>
          <w:rFonts w:hint="default"/>
        </w:rPr>
      </w:pPr>
      <w:bookmarkStart w:id="382"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2"/>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64C50B9">
      <w:pPr>
        <w:pStyle w:val="4"/>
        <w:bidi w:val="0"/>
        <w:rPr>
          <w:rFonts w:hint="default"/>
          <w:lang w:val="en-US" w:eastAsia="zh-CN"/>
        </w:rPr>
      </w:pPr>
      <w:bookmarkStart w:id="383" w:name="_Toc1158"/>
      <w:r>
        <w:rPr>
          <w:rFonts w:hint="default" w:ascii="Times New Roman" w:hAnsi="Times New Roman" w:cs="Times New Roman"/>
          <w:sz w:val="24"/>
          <w:szCs w:val="24"/>
          <w:lang w:val="en-US" w:eastAsia="zh-C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rPr>
          <w:rFonts w:hint="default"/>
          <w:lang w:val="en-US" w:eastAsia="zh-CN"/>
        </w:rPr>
        <w:t>4.1.13 饮食社区互动功能</w:t>
      </w:r>
      <w:bookmarkEnd w:id="383"/>
    </w:p>
    <w:p w14:paraId="76C41D4E">
      <w:pPr>
        <w:bidi w:val="0"/>
        <w:rPr>
          <w:rFonts w:hint="default"/>
          <w:lang w:val="en-US" w:eastAsia="zh-CN"/>
        </w:rPr>
      </w:pPr>
      <w:r>
        <w:rPr>
          <w:rFonts w:hint="default"/>
          <w:lang w:val="en-US" w:eastAsia="zh-CN"/>
        </w:rP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lang w:val="en-US" w:eastAsia="zh-CN"/>
        </w:rPr>
        <w:t>4</w:t>
      </w:r>
      <w:r>
        <w:rPr>
          <w:rFonts w:hint="default"/>
          <w:lang w:val="en-US" w:eastAsia="zh-CN"/>
        </w:rPr>
        <w:t>所示。</w:t>
      </w:r>
    </w:p>
    <w:p w14:paraId="4D9C7333">
      <w:pPr>
        <w:bidi w:val="0"/>
        <w:ind w:left="0" w:leftChars="0" w:firstLine="0" w:firstLineChars="0"/>
        <w:rPr>
          <w:rFonts w:hint="default"/>
          <w:lang w:val="en-US" w:eastAsia="zh-CN"/>
        </w:rPr>
      </w:pPr>
    </w:p>
    <w:p w14:paraId="1050C259">
      <w:pPr>
        <w:bidi w:val="0"/>
        <w:rPr>
          <w:rFonts w:hint="default"/>
          <w:lang w:val="en-US" w:eastAsia="zh-CN"/>
        </w:rPr>
      </w:pPr>
      <w:r>
        <w:rPr>
          <w:rFonts w:hint="default"/>
          <w:lang w:val="en-US" w:eastAsia="zh-CN"/>
        </w:rP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DDEF8A7">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饮食社区互动功能</w:t>
      </w:r>
    </w:p>
    <w:p w14:paraId="07DD498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1DFF71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4507EF71">
      <w:pPr>
        <w:pStyle w:val="4"/>
        <w:bidi w:val="0"/>
        <w:rPr>
          <w:rFonts w:hint="default"/>
          <w:lang w:val="en-US" w:eastAsia="zh-CN"/>
        </w:rPr>
      </w:pPr>
      <w:bookmarkStart w:id="384" w:name="_Toc5909"/>
      <w:r>
        <w:rPr>
          <w:rFonts w:hint="default"/>
          <w:lang w:val="en-US" w:eastAsia="zh-CN"/>
        </w:rPr>
        <w:t>4.1.14 食物营养查询与科普资讯功能</w:t>
      </w:r>
      <w:bookmarkEnd w:id="384"/>
    </w:p>
    <w:p w14:paraId="7C3F019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491636B4">
      <w:pPr>
        <w:spacing w:line="300" w:lineRule="auto"/>
        <w:ind w:firstLine="488"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02E01E73">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食物营养查询与科普资讯功能</w:t>
      </w:r>
    </w:p>
    <w:p w14:paraId="62068FD4">
      <w:pPr>
        <w:spacing w:line="300" w:lineRule="auto"/>
        <w:ind w:firstLine="488" w:firstLineChars="200"/>
        <w:rPr>
          <w:rFonts w:hint="default" w:ascii="Times New Roman" w:hAnsi="Times New Roman" w:cs="Times New Roman"/>
          <w:sz w:val="24"/>
          <w:szCs w:val="24"/>
          <w:lang w:val="en-US" w:eastAsia="zh-CN"/>
        </w:rPr>
      </w:pPr>
    </w:p>
    <w:p w14:paraId="6D9DCA3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9D7874C">
      <w:pPr>
        <w:pStyle w:val="3"/>
        <w:bidi w:val="0"/>
        <w:rPr>
          <w:rFonts w:hint="default"/>
        </w:rPr>
      </w:pPr>
      <w:bookmarkStart w:id="385" w:name="_Toc5538"/>
      <w:bookmarkStart w:id="386" w:name="_Toc17745"/>
      <w:bookmarkStart w:id="387" w:name="_Toc26979"/>
      <w:r>
        <w:rPr>
          <w:rFonts w:hint="default" w:ascii="Times New Roman" w:hAnsi="Times New Roman" w:cs="Times New Roman"/>
          <w:sz w:val="24"/>
          <w:szCs w:val="24"/>
          <w:lang w:val="en-US" w:eastAsia="zh-CN"/>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rPr>
          <w:rFonts w:hint="default"/>
        </w:rPr>
        <w:t xml:space="preserve">4.2 </w:t>
      </w:r>
      <w:bookmarkEnd w:id="385"/>
      <w:bookmarkEnd w:id="386"/>
      <w:r>
        <w:rPr>
          <w:rFonts w:hint="default"/>
          <w:lang w:val="en-US" w:eastAsia="zh-CN"/>
        </w:rPr>
        <w:t>核心推荐算法设计</w:t>
      </w:r>
      <w:bookmarkEnd w:id="387"/>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8" w:name="_Toc2165"/>
      <w:r>
        <w:rPr>
          <w:rFonts w:hint="default"/>
          <w:lang w:val="en-US" w:eastAsia="zh-CN"/>
        </w:rPr>
        <w:t>4.2.1 安全过滤机制原理</w:t>
      </w:r>
      <w:bookmarkEnd w:id="388"/>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9" w:name="_Toc3453"/>
      <w:r>
        <w:rPr>
          <w:rFonts w:hint="default"/>
          <w:lang w:val="en-US" w:eastAsia="zh-CN"/>
        </w:rPr>
        <w:t>4.2.2 基于用户的协同过滤推荐机制</w:t>
      </w:r>
      <w:bookmarkEnd w:id="389"/>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Similarity）来进行计算。其公式如下：</w:t>
      </w:r>
    </w:p>
    <w:p w14:paraId="38375422">
      <w:pPr>
        <w:jc w:val="both"/>
        <w:rPr>
          <w:rFonts w:hint="default"/>
          <w:lang w:val="en-US" w:eastAsia="zh-CN"/>
        </w:rPr>
      </w:pPr>
      <w:r>
        <w:rPr>
          <w:rFonts w:hint="eastAsia"/>
          <w:lang w:val="en-US" w:eastAsia="zh-CN"/>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54F5D237">
      <w:pPr>
        <w:bidi w:val="0"/>
        <w:jc w:val="center"/>
        <w:rPr>
          <w:rFonts w:hint="default"/>
          <w:lang w:val="en-US" w:eastAsia="zh-CN"/>
        </w:rP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90" w:name="_Toc11034"/>
      <w:r>
        <w:rPr>
          <w:rFonts w:hint="default"/>
        </w:rPr>
        <w:t>4.</w:t>
      </w:r>
      <w:r>
        <w:rPr>
          <w:rFonts w:hint="eastAsia"/>
          <w:lang w:val="en-US" w:eastAsia="zh-CN"/>
        </w:rPr>
        <w:t>3</w:t>
      </w:r>
      <w:r>
        <w:rPr>
          <w:rFonts w:hint="default"/>
        </w:rPr>
        <w:t xml:space="preserve"> 本章小结</w:t>
      </w:r>
      <w:bookmarkEnd w:id="390"/>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91" w:name="_Toc12942"/>
      <w:bookmarkStart w:id="392" w:name="_Toc4564"/>
      <w:bookmarkStart w:id="393" w:name="_Toc25796"/>
      <w:bookmarkStart w:id="394" w:name="_Toc18832"/>
      <w:r>
        <w:rPr>
          <w:rFonts w:hint="default"/>
        </w:rPr>
        <w:t>5 系统测试</w:t>
      </w:r>
      <w:bookmarkEnd w:id="391"/>
      <w:bookmarkEnd w:id="392"/>
      <w:bookmarkEnd w:id="393"/>
      <w:bookmarkEnd w:id="394"/>
    </w:p>
    <w:p w14:paraId="561C6F9C">
      <w:pPr>
        <w:pStyle w:val="3"/>
        <w:bidi w:val="0"/>
        <w:rPr>
          <w:rFonts w:hint="default"/>
        </w:rPr>
      </w:pPr>
      <w:bookmarkStart w:id="395" w:name="_Toc3560"/>
      <w:bookmarkStart w:id="396" w:name="_Toc20183"/>
      <w:bookmarkStart w:id="397" w:name="_Toc32517"/>
      <w:bookmarkStart w:id="398" w:name="_Toc30724"/>
      <w:r>
        <w:rPr>
          <w:rFonts w:hint="default"/>
        </w:rPr>
        <w:t>5.1 测试的目的与意义</w:t>
      </w:r>
      <w:bookmarkEnd w:id="395"/>
      <w:bookmarkEnd w:id="396"/>
      <w:bookmarkEnd w:id="397"/>
      <w:bookmarkEnd w:id="398"/>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9" w:name="_Toc12425"/>
      <w:bookmarkStart w:id="400" w:name="_Toc10890"/>
      <w:bookmarkStart w:id="401" w:name="_Toc25570"/>
      <w:bookmarkStart w:id="402" w:name="_Toc31762"/>
      <w:r>
        <w:rPr>
          <w:rFonts w:hint="default"/>
        </w:rPr>
        <w:t>5.2 测试原则</w:t>
      </w:r>
      <w:bookmarkEnd w:id="399"/>
      <w:bookmarkEnd w:id="400"/>
      <w:bookmarkEnd w:id="401"/>
      <w:bookmarkEnd w:id="402"/>
    </w:p>
    <w:p w14:paraId="04C1944D">
      <w:pPr>
        <w:spacing w:line="300" w:lineRule="auto"/>
        <w:ind w:firstLine="480"/>
        <w:rPr>
          <w:rFonts w:hint="default" w:ascii="Times New Roman" w:hAnsi="Times New Roman" w:eastAsia="宋体" w:cs="Times New Roman"/>
          <w:color w:val="auto"/>
          <w:sz w:val="24"/>
          <w:szCs w:val="24"/>
        </w:rPr>
      </w:pPr>
      <w:bookmarkStart w:id="403"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4" w:name="_Toc28880"/>
      <w:bookmarkStart w:id="405" w:name="_Toc30923"/>
      <w:bookmarkStart w:id="406" w:name="_Toc36"/>
      <w:r>
        <w:rPr>
          <w:rFonts w:hint="default"/>
        </w:rPr>
        <w:t>5.3 功能测试</w:t>
      </w:r>
      <w:bookmarkEnd w:id="403"/>
      <w:bookmarkEnd w:id="404"/>
      <w:bookmarkEnd w:id="405"/>
      <w:bookmarkEnd w:id="406"/>
      <w:bookmarkStart w:id="407" w:name="_Toc12258"/>
    </w:p>
    <w:p w14:paraId="7A1E4BB0">
      <w:pPr>
        <w:pStyle w:val="4"/>
        <w:bidi w:val="0"/>
        <w:rPr>
          <w:rFonts w:hint="default"/>
        </w:rPr>
      </w:pPr>
      <w:bookmarkStart w:id="408" w:name="_Toc30191"/>
      <w:bookmarkStart w:id="409" w:name="_Toc24980"/>
      <w:bookmarkStart w:id="410" w:name="_Toc13814"/>
      <w:r>
        <w:rPr>
          <w:rFonts w:hint="default"/>
        </w:rPr>
        <w:t>5.3.1 登录功能测试</w:t>
      </w:r>
      <w:bookmarkEnd w:id="407"/>
      <w:bookmarkEnd w:id="408"/>
      <w:bookmarkEnd w:id="409"/>
      <w:bookmarkEnd w:id="410"/>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17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52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17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52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17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52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17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52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17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52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189F2BA">
      <w:pPr>
        <w:pStyle w:val="4"/>
        <w:bidi w:val="0"/>
        <w:rPr>
          <w:rFonts w:hint="default"/>
        </w:rPr>
      </w:pPr>
      <w:bookmarkStart w:id="411" w:name="_Toc15422"/>
      <w:bookmarkStart w:id="412" w:name="_Toc14956"/>
      <w:bookmarkStart w:id="413" w:name="_Toc24232"/>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11"/>
      <w:bookmarkEnd w:id="412"/>
      <w:bookmarkEnd w:id="413"/>
    </w:p>
    <w:p w14:paraId="2F14AE13">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auto" w:sz="4"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auto" w:sz="4"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auto" w:sz="4"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auto" w:sz="4"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auto" w:sz="4"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auto" w:sz="4"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auto" w:sz="4"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auto" w:sz="4"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4" w:name="_Toc6028"/>
      <w:bookmarkStart w:id="415" w:name="_Toc10772"/>
      <w:bookmarkStart w:id="416" w:name="_Toc7778"/>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4"/>
      <w:bookmarkEnd w:id="415"/>
      <w:bookmarkEnd w:id="416"/>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trHeight w:val="298" w:hRule="atLeast"/>
          <w:tblHeader/>
        </w:trPr>
        <w:tc>
          <w:tcPr>
            <w:tcW w:w="941" w:type="dxa"/>
            <w:tcBorders>
              <w:bottom w:val="single" w:color="auto" w:sz="4"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953" w:type="dxa"/>
            <w:tcBorders>
              <w:bottom w:val="single" w:color="auto" w:sz="4"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auto" w:sz="4"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auto" w:sz="4"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953" w:type="dxa"/>
            <w:tcBorders>
              <w:top w:val="single" w:color="auto" w:sz="4"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auto" w:sz="4"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auto" w:sz="4"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auto" w:sz="4"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953"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953"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7" w:name="_Toc31056"/>
      <w:bookmarkStart w:id="418" w:name="_Toc4399"/>
      <w:bookmarkStart w:id="419" w:name="_Toc10479"/>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7"/>
      <w:bookmarkEnd w:id="418"/>
      <w:bookmarkEnd w:id="419"/>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073" w:type="dxa"/>
            <w:tcBorders>
              <w:bottom w:val="single" w:color="auto" w:sz="4"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auto" w:sz="4"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auto" w:sz="4"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073" w:type="dxa"/>
            <w:tcBorders>
              <w:top w:val="single" w:color="auto" w:sz="4"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auto" w:sz="4"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auto" w:sz="4"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auto" w:sz="4"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073"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073"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073"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20" w:name="_Toc8898"/>
      <w:bookmarkStart w:id="421" w:name="_Toc17865"/>
      <w:bookmarkStart w:id="422" w:name="_Toc29206"/>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20"/>
      <w:bookmarkEnd w:id="421"/>
      <w:bookmarkEnd w:id="422"/>
    </w:p>
    <w:p w14:paraId="499F3A9A">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1C2EE9DF">
      <w:pPr>
        <w:spacing w:line="300" w:lineRule="auto"/>
        <w:ind w:firstLine="480"/>
        <w:jc w:val="center"/>
        <w:rPr>
          <w:rFonts w:hint="default" w:ascii="Calibri" w:hAnsi="Calibri" w:eastAsia="宋体" w:cs="Times New Roman"/>
          <w:kern w:val="2"/>
          <w:sz w:val="24"/>
          <w:szCs w:val="22"/>
          <w:lang w:val="en-US" w:eastAsia="zh-CN" w:bidi="ar-SA"/>
        </w:rPr>
      </w:pPr>
      <w:r>
        <w:rPr>
          <w:rFonts w:hint="default" w:ascii="Times New Roman" w:hAnsi="Times New Roman" w:cs="Times New Roman"/>
          <w:b/>
          <w:bCs/>
          <w:color w:val="auto"/>
          <w:sz w:val="24"/>
          <w:szCs w:val="24"/>
          <w:lang w:eastAsia="zh-CN"/>
        </w:rPr>
        <w:t>表5.</w:t>
      </w:r>
      <w:r>
        <w:rPr>
          <w:rFonts w:hint="default" w:ascii="Times New Roman" w:hAnsi="Times New Roman" w:cs="Times New Roman"/>
          <w:b/>
          <w:bCs/>
          <w:color w:val="auto"/>
          <w:sz w:val="24"/>
          <w:szCs w:val="24"/>
          <w:lang w:val="en-US" w:eastAsia="zh-CN"/>
        </w:rPr>
        <w:t>5</w:t>
      </w:r>
      <w:r>
        <w:rPr>
          <w:rFonts w:hint="default" w:ascii="Times New Roman" w:hAnsi="Times New Roman" w:cs="Times New Roman"/>
          <w:b/>
          <w:bCs/>
          <w:color w:val="auto"/>
          <w:sz w:val="24"/>
          <w:szCs w:val="24"/>
          <w:lang w:eastAsia="zh-CN"/>
        </w:rPr>
        <w:t xml:space="preserve"> </w:t>
      </w:r>
      <w:r>
        <w:rPr>
          <w:rFonts w:hint="default" w:ascii="Times New Roman" w:hAnsi="Times New Roman" w:cs="Times New Roman"/>
          <w:b/>
          <w:bCs/>
          <w:color w:val="auto"/>
          <w:sz w:val="24"/>
          <w:szCs w:val="24"/>
          <w:lang w:val="en-US" w:eastAsia="zh-CN"/>
        </w:rPr>
        <w:t>食物信息管理</w:t>
      </w:r>
      <w:r>
        <w:rPr>
          <w:rFonts w:hint="default" w:ascii="Times New Roman" w:hAnsi="Times New Roman" w:cs="Times New Roman"/>
          <w:b/>
          <w:bCs/>
          <w:color w:val="auto"/>
          <w:sz w:val="24"/>
          <w:szCs w:val="24"/>
          <w:lang w:eastAsia="zh-CN"/>
        </w:rPr>
        <w:t>测试用例</w:t>
      </w:r>
    </w:p>
    <w:tbl>
      <w:tblPr>
        <w:tblStyle w:val="18"/>
        <w:tblpPr w:leftFromText="180" w:rightFromText="180" w:vertAnchor="text" w:horzAnchor="page" w:tblpX="1893" w:tblpY="321"/>
        <w:tblOverlap w:val="never"/>
        <w:tblW w:w="8279"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5"/>
        <w:gridCol w:w="1694"/>
        <w:gridCol w:w="1927"/>
        <w:gridCol w:w="2541"/>
        <w:gridCol w:w="1332"/>
      </w:tblGrid>
      <w:tr w14:paraId="2B7BEE1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785" w:type="dxa"/>
            <w:tcBorders>
              <w:bottom w:val="single" w:color="auto" w:sz="4" w:space="0"/>
            </w:tcBorders>
            <w:noWrap/>
            <w:vAlign w:val="center"/>
          </w:tcPr>
          <w:p w14:paraId="469D81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694" w:type="dxa"/>
            <w:tcBorders>
              <w:bottom w:val="single" w:color="auto" w:sz="4" w:space="0"/>
            </w:tcBorders>
            <w:noWrap w:val="0"/>
            <w:vAlign w:val="center"/>
          </w:tcPr>
          <w:p w14:paraId="3B90718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1927" w:type="dxa"/>
            <w:tcBorders>
              <w:bottom w:val="single" w:color="auto" w:sz="4" w:space="0"/>
            </w:tcBorders>
            <w:noWrap w:val="0"/>
            <w:vAlign w:val="center"/>
          </w:tcPr>
          <w:p w14:paraId="5E65F59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541" w:type="dxa"/>
            <w:tcBorders>
              <w:bottom w:val="single" w:color="auto" w:sz="4" w:space="0"/>
            </w:tcBorders>
            <w:noWrap w:val="0"/>
            <w:vAlign w:val="center"/>
          </w:tcPr>
          <w:p w14:paraId="61CC049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332" w:type="dxa"/>
            <w:tcBorders>
              <w:bottom w:val="single" w:color="auto" w:sz="4" w:space="0"/>
            </w:tcBorders>
            <w:noWrap w:val="0"/>
            <w:vAlign w:val="center"/>
          </w:tcPr>
          <w:p w14:paraId="3874D1F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CB826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85" w:type="dxa"/>
            <w:tcBorders>
              <w:top w:val="single" w:color="auto" w:sz="4" w:space="0"/>
              <w:tl2br w:val="nil"/>
              <w:tr2bl w:val="nil"/>
            </w:tcBorders>
            <w:noWrap/>
            <w:vAlign w:val="center"/>
          </w:tcPr>
          <w:p w14:paraId="3C49B7E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694" w:type="dxa"/>
            <w:tcBorders>
              <w:top w:val="single" w:color="auto" w:sz="4" w:space="0"/>
              <w:tl2br w:val="nil"/>
              <w:tr2bl w:val="nil"/>
            </w:tcBorders>
            <w:noWrap w:val="0"/>
            <w:vAlign w:val="center"/>
          </w:tcPr>
          <w:p w14:paraId="029B5E7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1927" w:type="dxa"/>
            <w:tcBorders>
              <w:top w:val="single" w:color="auto" w:sz="4" w:space="0"/>
              <w:tl2br w:val="nil"/>
              <w:tr2bl w:val="nil"/>
            </w:tcBorders>
            <w:noWrap w:val="0"/>
            <w:vAlign w:val="center"/>
          </w:tcPr>
          <w:p w14:paraId="4A5813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填完整信息提交</w:t>
            </w:r>
          </w:p>
        </w:tc>
        <w:tc>
          <w:tcPr>
            <w:tcW w:w="2541" w:type="dxa"/>
            <w:tcBorders>
              <w:top w:val="single" w:color="auto" w:sz="4" w:space="0"/>
              <w:tl2br w:val="nil"/>
              <w:tr2bl w:val="nil"/>
            </w:tcBorders>
            <w:noWrap w:val="0"/>
            <w:vAlign w:val="center"/>
          </w:tcPr>
          <w:p w14:paraId="7F3E1E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332" w:type="dxa"/>
            <w:tcBorders>
              <w:top w:val="single" w:color="auto" w:sz="4" w:space="0"/>
              <w:tl2br w:val="nil"/>
              <w:tr2bl w:val="nil"/>
            </w:tcBorders>
            <w:noWrap w:val="0"/>
            <w:vAlign w:val="center"/>
          </w:tcPr>
          <w:p w14:paraId="10E443A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6E14CC">
      <w:pPr>
        <w:bidi w:val="0"/>
        <w:ind w:left="0" w:leftChars="0" w:firstLine="0" w:firstLineChars="0"/>
        <w:jc w:val="right"/>
        <w:rPr>
          <w:rFonts w:hint="eastAsia"/>
          <w:lang w:val="en-US" w:eastAsia="zh-CN"/>
        </w:rPr>
      </w:pPr>
      <w:bookmarkStart w:id="423" w:name="_Toc15994"/>
      <w:bookmarkStart w:id="424" w:name="_Toc511780636"/>
      <w:bookmarkStart w:id="425" w:name="_Toc30560"/>
      <w:bookmarkStart w:id="426" w:name="_Toc534754407"/>
      <w:bookmarkStart w:id="427" w:name="_Toc19261"/>
      <w:r>
        <w:rPr>
          <w:rFonts w:hint="eastAsia"/>
          <w:b/>
          <w:bCs/>
          <w:lang w:val="en-US" w:eastAsia="zh-CN"/>
        </w:rPr>
        <w:t>续表</w:t>
      </w:r>
      <w:bookmarkEnd w:id="4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ACE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4C1D97ED">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703" w:type="dxa"/>
            <w:tcBorders>
              <w:top w:val="single" w:color="auto" w:sz="4" w:space="0"/>
              <w:left w:val="nil"/>
              <w:bottom w:val="single" w:color="auto" w:sz="4" w:space="0"/>
              <w:right w:val="nil"/>
            </w:tcBorders>
            <w:vAlign w:val="center"/>
          </w:tcPr>
          <w:p w14:paraId="4BF955AA">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1703" w:type="dxa"/>
            <w:tcBorders>
              <w:top w:val="single" w:color="auto" w:sz="4" w:space="0"/>
              <w:left w:val="nil"/>
              <w:bottom w:val="single" w:color="auto" w:sz="4" w:space="0"/>
              <w:right w:val="nil"/>
            </w:tcBorders>
            <w:vAlign w:val="center"/>
          </w:tcPr>
          <w:p w14:paraId="4DF035B6">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bookmarkStart w:id="470" w:name="_GoBack"/>
            <w:bookmarkEnd w:id="470"/>
          </w:p>
        </w:tc>
        <w:tc>
          <w:tcPr>
            <w:tcW w:w="1703" w:type="dxa"/>
            <w:tcBorders>
              <w:top w:val="single" w:color="auto" w:sz="4" w:space="0"/>
              <w:left w:val="nil"/>
              <w:bottom w:val="single" w:color="auto" w:sz="4" w:space="0"/>
              <w:right w:val="nil"/>
            </w:tcBorders>
            <w:vAlign w:val="center"/>
          </w:tcPr>
          <w:p w14:paraId="1B2B98F3">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704" w:type="dxa"/>
            <w:tcBorders>
              <w:top w:val="single" w:color="auto" w:sz="4" w:space="0"/>
              <w:left w:val="nil"/>
              <w:bottom w:val="single" w:color="auto" w:sz="4" w:space="0"/>
              <w:right w:val="nil"/>
            </w:tcBorders>
            <w:vAlign w:val="center"/>
          </w:tcPr>
          <w:p w14:paraId="7589C2F1">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BEE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89A4398">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703" w:type="dxa"/>
            <w:tcBorders>
              <w:top w:val="single" w:color="auto" w:sz="4" w:space="0"/>
              <w:left w:val="nil"/>
              <w:bottom w:val="single" w:color="auto" w:sz="4" w:space="0"/>
              <w:right w:val="nil"/>
            </w:tcBorders>
            <w:vAlign w:val="center"/>
          </w:tcPr>
          <w:p w14:paraId="671EBE45">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1703" w:type="dxa"/>
            <w:tcBorders>
              <w:top w:val="single" w:color="auto" w:sz="4" w:space="0"/>
              <w:left w:val="nil"/>
              <w:bottom w:val="single" w:color="auto" w:sz="4" w:space="0"/>
              <w:right w:val="nil"/>
            </w:tcBorders>
            <w:vAlign w:val="center"/>
          </w:tcPr>
          <w:p w14:paraId="3B2FAF99">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1703" w:type="dxa"/>
            <w:tcBorders>
              <w:top w:val="single" w:color="auto" w:sz="4" w:space="0"/>
              <w:left w:val="nil"/>
              <w:bottom w:val="single" w:color="auto" w:sz="4" w:space="0"/>
              <w:right w:val="nil"/>
            </w:tcBorders>
            <w:vAlign w:val="center"/>
          </w:tcPr>
          <w:p w14:paraId="10CAFBB4">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704" w:type="dxa"/>
            <w:tcBorders>
              <w:top w:val="single" w:color="auto" w:sz="4" w:space="0"/>
              <w:left w:val="nil"/>
              <w:bottom w:val="single" w:color="auto" w:sz="4" w:space="0"/>
              <w:right w:val="nil"/>
            </w:tcBorders>
            <w:vAlign w:val="center"/>
          </w:tcPr>
          <w:p w14:paraId="459E96BC">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69E4D23A">
      <w:pPr>
        <w:pStyle w:val="4"/>
        <w:bidi w:val="0"/>
        <w:rPr>
          <w:rFonts w:hint="eastAsia"/>
          <w:lang w:val="en-US" w:eastAsia="zh-CN"/>
        </w:rPr>
      </w:pPr>
      <w:r>
        <w:rPr>
          <w:rFonts w:hint="eastAsia"/>
          <w:lang w:val="en-US" w:eastAsia="zh-CN"/>
        </w:rPr>
        <w:t xml:space="preserve"> </w:t>
      </w:r>
      <w:bookmarkStart w:id="428" w:name="_Toc7705"/>
      <w:bookmarkStart w:id="429" w:name="_Toc11436"/>
      <w:bookmarkStart w:id="430" w:name="_Toc9071"/>
      <w:r>
        <w:rPr>
          <w:rFonts w:hint="eastAsia"/>
          <w:lang w:val="en-US" w:eastAsia="zh-CN"/>
        </w:rPr>
        <w:t>5.3.6 社区互动功能测试</w:t>
      </w:r>
      <w:bookmarkEnd w:id="428"/>
    </w:p>
    <w:p w14:paraId="1BD95F6F">
      <w:pPr>
        <w:bidi w:val="0"/>
        <w:rPr>
          <w:rFonts w:hint="eastAsia"/>
          <w:lang w:val="en-US" w:eastAsia="zh-CN"/>
        </w:rPr>
      </w:pPr>
      <w:r>
        <w:rPr>
          <w:rFonts w:hint="eastAsia"/>
          <w:lang w:val="en-US" w:eastAsia="zh-CN"/>
        </w:rPr>
        <w:t>社区互动功能覆盖了多种场景，如表5.6社区互动测试用例所示。</w:t>
      </w:r>
    </w:p>
    <w:p w14:paraId="0BB6F723">
      <w:pPr>
        <w:bidi w:val="0"/>
        <w:jc w:val="center"/>
        <w:rPr>
          <w:rFonts w:hint="eastAsia"/>
          <w:b/>
          <w:bCs/>
          <w:lang w:val="en-US" w:eastAsia="zh-CN"/>
        </w:rPr>
      </w:pPr>
      <w:r>
        <w:rPr>
          <w:rFonts w:hint="eastAsia"/>
          <w:b/>
          <w:bCs/>
          <w:lang w:val="en-US" w:eastAsia="zh-CN"/>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B3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A9093D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0ECE40D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3344CC8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7752A1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E3ACBC9">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75DE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71F190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TC-601</w:t>
            </w:r>
          </w:p>
        </w:tc>
        <w:tc>
          <w:tcPr>
            <w:tcW w:w="1703" w:type="dxa"/>
            <w:tcBorders>
              <w:top w:val="single" w:color="auto" w:sz="4" w:space="0"/>
              <w:left w:val="nil"/>
              <w:bottom w:val="nil"/>
              <w:right w:val="nil"/>
            </w:tcBorders>
            <w:vAlign w:val="center"/>
          </w:tcPr>
          <w:p w14:paraId="1E7392D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发布动态</w:t>
            </w:r>
          </w:p>
        </w:tc>
        <w:tc>
          <w:tcPr>
            <w:tcW w:w="1703" w:type="dxa"/>
            <w:tcBorders>
              <w:top w:val="single" w:color="auto" w:sz="4" w:space="0"/>
              <w:left w:val="nil"/>
              <w:bottom w:val="nil"/>
              <w:right w:val="nil"/>
            </w:tcBorders>
            <w:vAlign w:val="center"/>
          </w:tcPr>
          <w:p w14:paraId="4DC9BEB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"今天吃了健康沙拉"</w:t>
            </w:r>
          </w:p>
        </w:tc>
        <w:tc>
          <w:tcPr>
            <w:tcW w:w="1703" w:type="dxa"/>
            <w:tcBorders>
              <w:top w:val="single" w:color="auto" w:sz="4" w:space="0"/>
              <w:left w:val="nil"/>
              <w:bottom w:val="nil"/>
              <w:right w:val="nil"/>
            </w:tcBorders>
            <w:vAlign w:val="center"/>
          </w:tcPr>
          <w:p w14:paraId="299C93F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动态发布成功，列表刷新显示新动态</w:t>
            </w:r>
          </w:p>
        </w:tc>
        <w:tc>
          <w:tcPr>
            <w:tcW w:w="1704" w:type="dxa"/>
            <w:tcBorders>
              <w:top w:val="single" w:color="auto" w:sz="4" w:space="0"/>
              <w:left w:val="nil"/>
              <w:bottom w:val="nil"/>
              <w:right w:val="nil"/>
            </w:tcBorders>
            <w:vAlign w:val="center"/>
          </w:tcPr>
          <w:p w14:paraId="2CD500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EF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189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TC-602</w:t>
            </w:r>
          </w:p>
        </w:tc>
        <w:tc>
          <w:tcPr>
            <w:tcW w:w="1703" w:type="dxa"/>
            <w:tcBorders>
              <w:top w:val="nil"/>
              <w:left w:val="nil"/>
              <w:bottom w:val="nil"/>
              <w:right w:val="nil"/>
            </w:tcBorders>
            <w:vAlign w:val="center"/>
          </w:tcPr>
          <w:p w14:paraId="40897E4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发布空内容</w:t>
            </w:r>
          </w:p>
        </w:tc>
        <w:tc>
          <w:tcPr>
            <w:tcW w:w="1703" w:type="dxa"/>
            <w:tcBorders>
              <w:top w:val="nil"/>
              <w:left w:val="nil"/>
              <w:bottom w:val="nil"/>
              <w:right w:val="nil"/>
            </w:tcBorders>
            <w:vAlign w:val="center"/>
          </w:tcPr>
          <w:p w14:paraId="749C39B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不输入任何内容直接点击发布</w:t>
            </w:r>
          </w:p>
        </w:tc>
        <w:tc>
          <w:tcPr>
            <w:tcW w:w="1703" w:type="dxa"/>
            <w:tcBorders>
              <w:top w:val="nil"/>
              <w:left w:val="nil"/>
              <w:bottom w:val="nil"/>
              <w:right w:val="nil"/>
            </w:tcBorders>
            <w:vAlign w:val="center"/>
          </w:tcPr>
          <w:p w14:paraId="46FF183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系统提示 "内容不能为空"</w:t>
            </w:r>
          </w:p>
        </w:tc>
        <w:tc>
          <w:tcPr>
            <w:tcW w:w="1704" w:type="dxa"/>
            <w:tcBorders>
              <w:top w:val="nil"/>
              <w:left w:val="nil"/>
              <w:bottom w:val="nil"/>
              <w:right w:val="nil"/>
            </w:tcBorders>
            <w:vAlign w:val="center"/>
          </w:tcPr>
          <w:p w14:paraId="02B6242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CC8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C0E47A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TC-603</w:t>
            </w:r>
          </w:p>
        </w:tc>
        <w:tc>
          <w:tcPr>
            <w:tcW w:w="1703" w:type="dxa"/>
            <w:tcBorders>
              <w:top w:val="nil"/>
              <w:left w:val="nil"/>
              <w:bottom w:val="nil"/>
              <w:right w:val="nil"/>
            </w:tcBorders>
            <w:vAlign w:val="center"/>
          </w:tcPr>
          <w:p w14:paraId="439B88E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点赞动态</w:t>
            </w:r>
          </w:p>
        </w:tc>
        <w:tc>
          <w:tcPr>
            <w:tcW w:w="1703" w:type="dxa"/>
            <w:tcBorders>
              <w:top w:val="nil"/>
              <w:left w:val="nil"/>
              <w:bottom w:val="nil"/>
              <w:right w:val="nil"/>
            </w:tcBorders>
            <w:vAlign w:val="center"/>
          </w:tcPr>
          <w:p w14:paraId="6FC505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点击某条动态的点赞按钮</w:t>
            </w:r>
          </w:p>
        </w:tc>
        <w:tc>
          <w:tcPr>
            <w:tcW w:w="1703" w:type="dxa"/>
            <w:tcBorders>
              <w:top w:val="nil"/>
              <w:left w:val="nil"/>
              <w:bottom w:val="nil"/>
              <w:right w:val="nil"/>
            </w:tcBorders>
            <w:vAlign w:val="center"/>
          </w:tcPr>
          <w:p w14:paraId="09B40D04">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点赞数加 1，按钮状态变更为已点赞</w:t>
            </w:r>
          </w:p>
        </w:tc>
        <w:tc>
          <w:tcPr>
            <w:tcW w:w="1704" w:type="dxa"/>
            <w:tcBorders>
              <w:top w:val="nil"/>
              <w:left w:val="nil"/>
              <w:bottom w:val="nil"/>
              <w:right w:val="nil"/>
            </w:tcBorders>
            <w:vAlign w:val="center"/>
          </w:tcPr>
          <w:p w14:paraId="6D2E9B5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6B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7052BC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TC-604</w:t>
            </w:r>
          </w:p>
        </w:tc>
        <w:tc>
          <w:tcPr>
            <w:tcW w:w="1703" w:type="dxa"/>
            <w:tcBorders>
              <w:top w:val="nil"/>
              <w:left w:val="nil"/>
              <w:bottom w:val="nil"/>
              <w:right w:val="nil"/>
            </w:tcBorders>
            <w:vAlign w:val="center"/>
          </w:tcPr>
          <w:p w14:paraId="0BC6C21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取消点赞</w:t>
            </w:r>
          </w:p>
        </w:tc>
        <w:tc>
          <w:tcPr>
            <w:tcW w:w="1703" w:type="dxa"/>
            <w:tcBorders>
              <w:top w:val="nil"/>
              <w:left w:val="nil"/>
              <w:bottom w:val="nil"/>
              <w:right w:val="nil"/>
            </w:tcBorders>
            <w:vAlign w:val="center"/>
          </w:tcPr>
          <w:p w14:paraId="2E72B36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再次点击已点赞动态的点赞按钮</w:t>
            </w:r>
          </w:p>
        </w:tc>
        <w:tc>
          <w:tcPr>
            <w:tcW w:w="1703" w:type="dxa"/>
            <w:tcBorders>
              <w:top w:val="nil"/>
              <w:left w:val="nil"/>
              <w:bottom w:val="nil"/>
              <w:right w:val="nil"/>
            </w:tcBorders>
            <w:vAlign w:val="center"/>
          </w:tcPr>
          <w:p w14:paraId="51617B2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点赞数减 1，按钮恢复为未点赞状态</w:t>
            </w:r>
          </w:p>
        </w:tc>
        <w:tc>
          <w:tcPr>
            <w:tcW w:w="1704" w:type="dxa"/>
            <w:tcBorders>
              <w:top w:val="nil"/>
              <w:left w:val="nil"/>
              <w:bottom w:val="nil"/>
              <w:right w:val="nil"/>
            </w:tcBorders>
            <w:vAlign w:val="center"/>
          </w:tcPr>
          <w:p w14:paraId="7E21B1F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DC2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521DB4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TC-605</w:t>
            </w:r>
          </w:p>
        </w:tc>
        <w:tc>
          <w:tcPr>
            <w:tcW w:w="1703" w:type="dxa"/>
            <w:tcBorders>
              <w:top w:val="nil"/>
              <w:left w:val="nil"/>
              <w:bottom w:val="single" w:color="auto" w:sz="4" w:space="0"/>
              <w:right w:val="nil"/>
            </w:tcBorders>
            <w:vAlign w:val="center"/>
          </w:tcPr>
          <w:p w14:paraId="7BEF1F4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发表评论</w:t>
            </w:r>
          </w:p>
        </w:tc>
        <w:tc>
          <w:tcPr>
            <w:tcW w:w="1703" w:type="dxa"/>
            <w:tcBorders>
              <w:top w:val="nil"/>
              <w:left w:val="nil"/>
              <w:bottom w:val="single" w:color="auto" w:sz="4" w:space="0"/>
              <w:right w:val="nil"/>
            </w:tcBorders>
            <w:vAlign w:val="center"/>
          </w:tcPr>
          <w:p w14:paraId="36EDE20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输入评论内容并提交</w:t>
            </w:r>
          </w:p>
        </w:tc>
        <w:tc>
          <w:tcPr>
            <w:tcW w:w="1703" w:type="dxa"/>
            <w:tcBorders>
              <w:top w:val="nil"/>
              <w:left w:val="nil"/>
              <w:bottom w:val="single" w:color="auto" w:sz="4" w:space="0"/>
              <w:right w:val="nil"/>
            </w:tcBorders>
            <w:vAlign w:val="center"/>
          </w:tcPr>
          <w:p w14:paraId="00459C0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评论列表更新显示新评论</w:t>
            </w:r>
          </w:p>
        </w:tc>
        <w:tc>
          <w:tcPr>
            <w:tcW w:w="1704" w:type="dxa"/>
            <w:tcBorders>
              <w:top w:val="nil"/>
              <w:left w:val="nil"/>
              <w:bottom w:val="single" w:color="auto" w:sz="4" w:space="0"/>
              <w:right w:val="nil"/>
            </w:tcBorders>
            <w:vAlign w:val="center"/>
          </w:tcPr>
          <w:p w14:paraId="4FCCEF5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969DD87">
      <w:pPr>
        <w:pStyle w:val="4"/>
        <w:bidi w:val="0"/>
        <w:rPr>
          <w:rFonts w:hint="eastAsia"/>
          <w:lang w:val="en-US" w:eastAsia="zh-CN"/>
        </w:rPr>
      </w:pPr>
      <w:bookmarkStart w:id="431" w:name="_Toc8576"/>
      <w:r>
        <w:rPr>
          <w:rFonts w:hint="eastAsia"/>
          <w:lang w:val="en-US" w:eastAsia="zh-CN"/>
        </w:rPr>
        <w:t>5.3.7 健康雷达图周报测试</w:t>
      </w:r>
      <w:bookmarkEnd w:id="431"/>
    </w:p>
    <w:p w14:paraId="7B5DAA87">
      <w:pPr>
        <w:bidi w:val="0"/>
        <w:rPr>
          <w:rFonts w:hint="eastAsia"/>
          <w:lang w:val="en-US" w:eastAsia="zh-CN"/>
        </w:rPr>
      </w:pPr>
      <w:r>
        <w:rPr>
          <w:rFonts w:hint="eastAsia"/>
          <w:lang w:val="en-US" w:eastAsia="zh-CN"/>
        </w:rPr>
        <w:t>健康雷达图周报功能覆盖了多种场景，如表5.7健康雷达图测试用例所示。</w:t>
      </w:r>
    </w:p>
    <w:p w14:paraId="00D2064B">
      <w:pPr>
        <w:bidi w:val="0"/>
        <w:jc w:val="center"/>
        <w:rPr>
          <w:rFonts w:hint="eastAsia"/>
          <w:b/>
          <w:bCs/>
          <w:lang w:val="en-US" w:eastAsia="zh-CN"/>
        </w:rPr>
      </w:pPr>
      <w:r>
        <w:rPr>
          <w:rFonts w:hint="eastAsia"/>
          <w:b/>
          <w:bCs/>
          <w:lang w:val="en-US" w:eastAsia="zh-CN"/>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1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422BF3D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58DA783B">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01287D2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56DFB9F2">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FE114B0">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C6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366FCC3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TC-701</w:t>
            </w:r>
          </w:p>
        </w:tc>
        <w:tc>
          <w:tcPr>
            <w:tcW w:w="1703" w:type="dxa"/>
            <w:tcBorders>
              <w:top w:val="single" w:color="auto" w:sz="4" w:space="0"/>
              <w:left w:val="nil"/>
              <w:bottom w:val="nil"/>
              <w:right w:val="nil"/>
            </w:tcBorders>
            <w:vAlign w:val="center"/>
          </w:tcPr>
          <w:p w14:paraId="508B9C3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有数据时查看周报</w:t>
            </w:r>
          </w:p>
        </w:tc>
        <w:tc>
          <w:tcPr>
            <w:tcW w:w="1703" w:type="dxa"/>
            <w:tcBorders>
              <w:top w:val="single" w:color="auto" w:sz="4" w:space="0"/>
              <w:left w:val="nil"/>
              <w:bottom w:val="nil"/>
              <w:right w:val="nil"/>
            </w:tcBorders>
            <w:vAlign w:val="center"/>
          </w:tcPr>
          <w:p w14:paraId="1175CD6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正常登录并进入周报页面</w:t>
            </w:r>
          </w:p>
        </w:tc>
        <w:tc>
          <w:tcPr>
            <w:tcW w:w="1703" w:type="dxa"/>
            <w:tcBorders>
              <w:top w:val="single" w:color="auto" w:sz="4" w:space="0"/>
              <w:left w:val="nil"/>
              <w:bottom w:val="nil"/>
              <w:right w:val="nil"/>
            </w:tcBorders>
            <w:vAlign w:val="center"/>
          </w:tcPr>
          <w:p w14:paraId="123AE9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雷达图正常显示六维度评分</w:t>
            </w:r>
          </w:p>
        </w:tc>
        <w:tc>
          <w:tcPr>
            <w:tcW w:w="1704" w:type="dxa"/>
            <w:tcBorders>
              <w:top w:val="single" w:color="auto" w:sz="4" w:space="0"/>
              <w:left w:val="nil"/>
              <w:bottom w:val="nil"/>
              <w:right w:val="nil"/>
            </w:tcBorders>
            <w:vAlign w:val="center"/>
          </w:tcPr>
          <w:p w14:paraId="5E195D1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23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E4921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TC-702</w:t>
            </w:r>
          </w:p>
        </w:tc>
        <w:tc>
          <w:tcPr>
            <w:tcW w:w="1703" w:type="dxa"/>
            <w:tcBorders>
              <w:top w:val="nil"/>
              <w:left w:val="nil"/>
              <w:bottom w:val="single" w:color="auto" w:sz="4" w:space="0"/>
              <w:right w:val="nil"/>
            </w:tcBorders>
            <w:vAlign w:val="center"/>
          </w:tcPr>
          <w:p w14:paraId="3EBF60E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无数据时查看周报</w:t>
            </w:r>
          </w:p>
        </w:tc>
        <w:tc>
          <w:tcPr>
            <w:tcW w:w="1703" w:type="dxa"/>
            <w:tcBorders>
              <w:top w:val="nil"/>
              <w:left w:val="nil"/>
              <w:bottom w:val="single" w:color="auto" w:sz="4" w:space="0"/>
              <w:right w:val="nil"/>
            </w:tcBorders>
            <w:vAlign w:val="center"/>
          </w:tcPr>
          <w:p w14:paraId="51B57D0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新用户无饮食记录</w:t>
            </w:r>
          </w:p>
        </w:tc>
        <w:tc>
          <w:tcPr>
            <w:tcW w:w="1703" w:type="dxa"/>
            <w:tcBorders>
              <w:top w:val="nil"/>
              <w:left w:val="nil"/>
              <w:bottom w:val="single" w:color="auto" w:sz="4" w:space="0"/>
              <w:right w:val="nil"/>
            </w:tcBorders>
            <w:vAlign w:val="center"/>
          </w:tcPr>
          <w:p w14:paraId="081D5EF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雷达图显示基础默认评分，不报错</w:t>
            </w:r>
          </w:p>
        </w:tc>
        <w:tc>
          <w:tcPr>
            <w:tcW w:w="1704" w:type="dxa"/>
            <w:tcBorders>
              <w:top w:val="nil"/>
              <w:left w:val="nil"/>
              <w:bottom w:val="single" w:color="auto" w:sz="4" w:space="0"/>
              <w:right w:val="nil"/>
            </w:tcBorders>
            <w:vAlign w:val="center"/>
          </w:tcPr>
          <w:p w14:paraId="7EA9661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B2E4BCC">
      <w:pPr>
        <w:pStyle w:val="4"/>
        <w:bidi w:val="0"/>
        <w:rPr>
          <w:rFonts w:hint="eastAsia"/>
          <w:lang w:val="en-US" w:eastAsia="zh-CN"/>
        </w:rPr>
      </w:pPr>
      <w:bookmarkStart w:id="432" w:name="_Toc25018"/>
      <w:r>
        <w:rPr>
          <w:rFonts w:hint="eastAsia"/>
          <w:lang w:val="en-US" w:eastAsia="zh-CN"/>
        </w:rPr>
        <w:t>5.3.8 食物营养查询功能测试</w:t>
      </w:r>
      <w:bookmarkEnd w:id="432"/>
    </w:p>
    <w:p w14:paraId="7C518E75">
      <w:pPr>
        <w:bidi w:val="0"/>
        <w:rPr>
          <w:rFonts w:hint="eastAsia"/>
          <w:lang w:val="en-US" w:eastAsia="zh-CN"/>
        </w:rPr>
      </w:pPr>
      <w:r>
        <w:rPr>
          <w:rFonts w:hint="eastAsia"/>
          <w:lang w:val="en-US" w:eastAsia="zh-CN"/>
        </w:rPr>
        <w:t>食物营养查询功能覆盖了多种场景，如表5.8食物查询测试用例所示。</w:t>
      </w:r>
    </w:p>
    <w:p w14:paraId="0311909F">
      <w:pPr>
        <w:ind w:firstLine="488" w:firstLineChars="200"/>
        <w:jc w:val="cente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73D0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1A6D1B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6D99836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5F18159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3278CED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21F0117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30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CDB07C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TC-801</w:t>
            </w:r>
          </w:p>
        </w:tc>
        <w:tc>
          <w:tcPr>
            <w:tcW w:w="1703" w:type="dxa"/>
            <w:tcBorders>
              <w:top w:val="single" w:color="auto" w:sz="4" w:space="0"/>
              <w:left w:val="nil"/>
              <w:bottom w:val="single" w:color="auto" w:sz="4" w:space="0"/>
              <w:right w:val="nil"/>
            </w:tcBorders>
            <w:vAlign w:val="center"/>
          </w:tcPr>
          <w:p w14:paraId="7015A33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关键词搜索</w:t>
            </w:r>
          </w:p>
        </w:tc>
        <w:tc>
          <w:tcPr>
            <w:tcW w:w="1703" w:type="dxa"/>
            <w:tcBorders>
              <w:top w:val="single" w:color="auto" w:sz="4" w:space="0"/>
              <w:left w:val="nil"/>
              <w:bottom w:val="single" w:color="auto" w:sz="4" w:space="0"/>
              <w:right w:val="nil"/>
            </w:tcBorders>
            <w:vAlign w:val="center"/>
          </w:tcPr>
          <w:p w14:paraId="140C89B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"鸡蛋"</w:t>
            </w:r>
          </w:p>
        </w:tc>
        <w:tc>
          <w:tcPr>
            <w:tcW w:w="1703" w:type="dxa"/>
            <w:tcBorders>
              <w:top w:val="single" w:color="auto" w:sz="4" w:space="0"/>
              <w:left w:val="nil"/>
              <w:bottom w:val="single" w:color="auto" w:sz="4" w:space="0"/>
              <w:right w:val="nil"/>
            </w:tcBorders>
            <w:vAlign w:val="center"/>
          </w:tcPr>
          <w:p w14:paraId="7A6C061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列表显示包含 "鸡蛋" 的食物条目</w:t>
            </w:r>
          </w:p>
        </w:tc>
        <w:tc>
          <w:tcPr>
            <w:tcW w:w="1704" w:type="dxa"/>
            <w:tcBorders>
              <w:top w:val="single" w:color="auto" w:sz="4" w:space="0"/>
              <w:left w:val="nil"/>
              <w:bottom w:val="single" w:color="auto" w:sz="4" w:space="0"/>
              <w:right w:val="nil"/>
            </w:tcBorders>
            <w:vAlign w:val="center"/>
          </w:tcPr>
          <w:p w14:paraId="3C6CF1D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338223BB">
      <w:pPr>
        <w:ind w:firstLine="488" w:firstLineChars="200"/>
        <w:jc w:val="righ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18C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7BED2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1CA7459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single" w:color="auto" w:sz="4" w:space="0"/>
              <w:left w:val="nil"/>
              <w:bottom w:val="single" w:color="auto" w:sz="4" w:space="0"/>
              <w:right w:val="nil"/>
            </w:tcBorders>
            <w:vAlign w:val="center"/>
          </w:tcPr>
          <w:p w14:paraId="22479F5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single" w:color="auto" w:sz="4" w:space="0"/>
              <w:left w:val="nil"/>
              <w:bottom w:val="single" w:color="auto" w:sz="4" w:space="0"/>
              <w:right w:val="nil"/>
            </w:tcBorders>
            <w:vAlign w:val="center"/>
          </w:tcPr>
          <w:p w14:paraId="6B18C7F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single" w:color="auto" w:sz="4" w:space="0"/>
              <w:left w:val="nil"/>
              <w:bottom w:val="single" w:color="auto" w:sz="4" w:space="0"/>
              <w:right w:val="nil"/>
            </w:tcBorders>
            <w:vAlign w:val="center"/>
          </w:tcPr>
          <w:p w14:paraId="1F8033C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3692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01A890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TC-803</w:t>
            </w:r>
          </w:p>
        </w:tc>
        <w:tc>
          <w:tcPr>
            <w:tcW w:w="1703" w:type="dxa"/>
            <w:tcBorders>
              <w:top w:val="single" w:color="auto" w:sz="4" w:space="0"/>
              <w:left w:val="nil"/>
              <w:bottom w:val="nil"/>
              <w:right w:val="nil"/>
            </w:tcBorders>
            <w:vAlign w:val="center"/>
          </w:tcPr>
          <w:p w14:paraId="3E6D1B2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查看食物详情</w:t>
            </w:r>
          </w:p>
        </w:tc>
        <w:tc>
          <w:tcPr>
            <w:tcW w:w="1703" w:type="dxa"/>
            <w:tcBorders>
              <w:top w:val="single" w:color="auto" w:sz="4" w:space="0"/>
              <w:left w:val="nil"/>
              <w:bottom w:val="nil"/>
              <w:right w:val="nil"/>
            </w:tcBorders>
            <w:vAlign w:val="center"/>
          </w:tcPr>
          <w:p w14:paraId="270631C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点击 "全麦面包"</w:t>
            </w:r>
          </w:p>
        </w:tc>
        <w:tc>
          <w:tcPr>
            <w:tcW w:w="1703" w:type="dxa"/>
            <w:tcBorders>
              <w:top w:val="single" w:color="auto" w:sz="4" w:space="0"/>
              <w:left w:val="nil"/>
              <w:bottom w:val="nil"/>
              <w:right w:val="nil"/>
            </w:tcBorders>
            <w:vAlign w:val="center"/>
          </w:tcPr>
          <w:p w14:paraId="0AF0BC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详情页显示热量、蛋白质等营养参数</w:t>
            </w:r>
          </w:p>
        </w:tc>
        <w:tc>
          <w:tcPr>
            <w:tcW w:w="1704" w:type="dxa"/>
            <w:tcBorders>
              <w:top w:val="single" w:color="auto" w:sz="4" w:space="0"/>
              <w:left w:val="nil"/>
              <w:bottom w:val="nil"/>
              <w:right w:val="nil"/>
            </w:tcBorders>
            <w:vAlign w:val="center"/>
          </w:tcPr>
          <w:p w14:paraId="0A62D5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879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4081853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nil"/>
              <w:left w:val="nil"/>
              <w:bottom w:val="single" w:color="auto" w:sz="4" w:space="0"/>
              <w:right w:val="nil"/>
            </w:tcBorders>
            <w:vAlign w:val="center"/>
          </w:tcPr>
          <w:p w14:paraId="4617D2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nil"/>
              <w:left w:val="nil"/>
              <w:bottom w:val="single" w:color="auto" w:sz="4" w:space="0"/>
              <w:right w:val="nil"/>
            </w:tcBorders>
            <w:vAlign w:val="center"/>
          </w:tcPr>
          <w:p w14:paraId="2CA3C3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nil"/>
              <w:left w:val="nil"/>
              <w:bottom w:val="single" w:color="auto" w:sz="4" w:space="0"/>
              <w:right w:val="nil"/>
            </w:tcBorders>
            <w:vAlign w:val="center"/>
          </w:tcPr>
          <w:p w14:paraId="0E18E27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nil"/>
              <w:left w:val="nil"/>
              <w:bottom w:val="single" w:color="auto" w:sz="4" w:space="0"/>
              <w:right w:val="nil"/>
            </w:tcBorders>
            <w:vAlign w:val="center"/>
          </w:tcPr>
          <w:p w14:paraId="2BCEB0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934AFDF">
      <w:pPr>
        <w:ind w:firstLine="488" w:firstLineChars="200"/>
        <w:jc w:val="both"/>
        <w:rPr>
          <w:rFonts w:hint="default" w:ascii="Times New Roman" w:hAnsi="Times New Roman" w:cs="Times New Roman"/>
          <w:b/>
          <w:bCs/>
          <w:sz w:val="24"/>
          <w:szCs w:val="24"/>
          <w:lang w:val="en-US" w:eastAsia="zh-CN"/>
        </w:rPr>
      </w:pPr>
    </w:p>
    <w:p w14:paraId="2C79634C">
      <w:pPr>
        <w:pStyle w:val="3"/>
        <w:bidi w:val="0"/>
        <w:rPr>
          <w:rFonts w:hint="default" w:ascii="Times New Roman" w:hAnsi="Times New Roman" w:eastAsia="黑体" w:cs="Times New Roman"/>
          <w:b/>
          <w:color w:val="auto"/>
          <w:sz w:val="28"/>
          <w:szCs w:val="28"/>
          <w:lang w:val="en-US" w:eastAsia="zh-CN"/>
        </w:rPr>
      </w:pPr>
      <w:bookmarkStart w:id="433" w:name="_Toc429"/>
      <w:r>
        <w:rPr>
          <w:rFonts w:hint="default" w:ascii="Times New Roman" w:hAnsi="Times New Roman" w:eastAsia="黑体" w:cs="Times New Roman"/>
          <w:b/>
          <w:color w:val="auto"/>
          <w:sz w:val="28"/>
          <w:szCs w:val="28"/>
          <w:lang w:val="en-US" w:eastAsia="zh-CN"/>
        </w:rPr>
        <w:t>5.4 性能测试</w:t>
      </w:r>
      <w:bookmarkEnd w:id="424"/>
      <w:bookmarkEnd w:id="425"/>
      <w:bookmarkEnd w:id="426"/>
      <w:bookmarkEnd w:id="427"/>
      <w:bookmarkEnd w:id="429"/>
      <w:bookmarkEnd w:id="430"/>
      <w:bookmarkEnd w:id="433"/>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在测试环境中模拟多用户并发访问场景，对系统的核心接口进行性能评估。测试结果如表5.6所示。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.6</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4" w:name="_Toc509174910"/>
            <w:bookmarkStart w:id="435" w:name="_Toc6765"/>
            <w:bookmarkStart w:id="436" w:name="_Toc4350"/>
            <w:bookmarkStart w:id="437" w:name="_Toc534754408"/>
            <w:bookmarkStart w:id="438" w:name="_Toc510054816"/>
            <w:bookmarkStart w:id="439" w:name="_Toc511780637"/>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3599" w:type="dxa"/>
            <w:tcBorders>
              <w:bottom w:val="single" w:color="auto" w:sz="4"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4"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登录接口</w:t>
            </w:r>
          </w:p>
        </w:tc>
        <w:tc>
          <w:tcPr>
            <w:tcW w:w="3599" w:type="dxa"/>
            <w:tcBorders>
              <w:top w:val="single" w:color="auto" w:sz="4"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4"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 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食物搜索接口</w:t>
            </w:r>
          </w:p>
        </w:tc>
        <w:tc>
          <w:tcPr>
            <w:tcW w:w="3599"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 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饮食记录提交</w:t>
            </w:r>
          </w:p>
        </w:tc>
        <w:tc>
          <w:tcPr>
            <w:tcW w:w="3599"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0.6 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推荐计算接口</w:t>
            </w:r>
          </w:p>
        </w:tc>
        <w:tc>
          <w:tcPr>
            <w:tcW w:w="3599"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2.1 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仪表盘统计接口</w:t>
            </w:r>
          </w:p>
        </w:tc>
        <w:tc>
          <w:tcPr>
            <w:tcW w:w="3599"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 秒</w:t>
            </w:r>
          </w:p>
        </w:tc>
      </w:tr>
      <w:tr w14:paraId="492BFC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55D4E7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40" w:name="_Toc3880"/>
            <w:bookmarkStart w:id="441" w:name="_Toc9954"/>
            <w:r>
              <w:rPr>
                <w:rFonts w:hint="eastAsia" w:ascii="Times New Roman" w:hAnsi="Times New Roman" w:eastAsia="宋体" w:cs="Times New Roman"/>
                <w:i w:val="0"/>
                <w:iCs w:val="0"/>
                <w:color w:val="000000"/>
                <w:kern w:val="0"/>
                <w:sz w:val="21"/>
                <w:szCs w:val="21"/>
                <w:u w:val="none"/>
                <w:lang w:val="en-US" w:eastAsia="zh-CN" w:bidi="ar"/>
              </w:rPr>
              <w:t>健康雷达周报接口</w:t>
            </w:r>
          </w:p>
        </w:tc>
        <w:tc>
          <w:tcPr>
            <w:tcW w:w="3599" w:type="dxa"/>
            <w:tcBorders>
              <w:tl2br w:val="nil"/>
              <w:tr2bl w:val="nil"/>
            </w:tcBorders>
            <w:noWrap w:val="0"/>
            <w:vAlign w:val="center"/>
          </w:tcPr>
          <w:p w14:paraId="4AA610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2700A41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1.4 秒</w:t>
            </w:r>
          </w:p>
        </w:tc>
      </w:tr>
      <w:tr w14:paraId="5176D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A1A4F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社区动态发布接口</w:t>
            </w:r>
          </w:p>
        </w:tc>
        <w:tc>
          <w:tcPr>
            <w:tcW w:w="3599" w:type="dxa"/>
            <w:tcBorders>
              <w:tl2br w:val="nil"/>
              <w:tr2bl w:val="nil"/>
            </w:tcBorders>
            <w:noWrap w:val="0"/>
            <w:vAlign w:val="center"/>
          </w:tcPr>
          <w:p w14:paraId="0B97F2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3902449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1.0 秒</w:t>
            </w:r>
          </w:p>
        </w:tc>
      </w:tr>
      <w:tr w14:paraId="4F624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183AE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社区点赞接口</w:t>
            </w:r>
          </w:p>
        </w:tc>
        <w:tc>
          <w:tcPr>
            <w:tcW w:w="3599" w:type="dxa"/>
            <w:tcBorders>
              <w:tl2br w:val="nil"/>
              <w:tr2bl w:val="nil"/>
            </w:tcBorders>
            <w:noWrap w:val="0"/>
            <w:vAlign w:val="center"/>
          </w:tcPr>
          <w:p w14:paraId="58EF0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CE760C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0.5 秒</w:t>
            </w:r>
          </w:p>
        </w:tc>
      </w:tr>
      <w:tr w14:paraId="3256E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3A1522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社区评论接口</w:t>
            </w:r>
          </w:p>
        </w:tc>
        <w:tc>
          <w:tcPr>
            <w:tcW w:w="3599" w:type="dxa"/>
            <w:tcBorders>
              <w:tl2br w:val="nil"/>
              <w:tr2bl w:val="nil"/>
            </w:tcBorders>
            <w:noWrap w:val="0"/>
            <w:vAlign w:val="center"/>
          </w:tcPr>
          <w:p w14:paraId="7B223CB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0A29AB3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 秒</w:t>
            </w:r>
          </w:p>
        </w:tc>
      </w:tr>
    </w:tbl>
    <w:p w14:paraId="100B5555">
      <w:pPr>
        <w:pStyle w:val="3"/>
        <w:bidi w:val="0"/>
        <w:rPr>
          <w:rFonts w:hint="default"/>
          <w:lang w:val="en-US" w:eastAsia="zh-CN"/>
        </w:rPr>
      </w:pPr>
      <w:bookmarkStart w:id="442" w:name="_Toc28"/>
      <w:r>
        <w:rPr>
          <w:rFonts w:hint="default"/>
          <w:lang w:val="en-US" w:eastAsia="zh-CN"/>
        </w:rPr>
        <w:t>5.5 测试</w:t>
      </w:r>
      <w:bookmarkEnd w:id="434"/>
      <w:bookmarkEnd w:id="435"/>
      <w:bookmarkEnd w:id="436"/>
      <w:bookmarkEnd w:id="437"/>
      <w:bookmarkEnd w:id="438"/>
      <w:bookmarkEnd w:id="439"/>
      <w:r>
        <w:rPr>
          <w:rFonts w:hint="default"/>
          <w:lang w:val="en-US" w:eastAsia="zh-CN"/>
        </w:rPr>
        <w:t>结论</w:t>
      </w:r>
      <w:bookmarkEnd w:id="440"/>
      <w:bookmarkEnd w:id="441"/>
      <w:bookmarkEnd w:id="442"/>
    </w:p>
    <w:p w14:paraId="33086C7D">
      <w:pPr>
        <w:bidi w:val="0"/>
        <w:rPr>
          <w:rFonts w:hint="eastAsia" w:eastAsia="宋体"/>
          <w:lang w:eastAsia="zh-CN"/>
        </w:rPr>
      </w:pPr>
      <w:bookmarkStart w:id="443" w:name="_Toc14747"/>
      <w:bookmarkStart w:id="444" w:name="_Toc25438"/>
      <w:bookmarkStart w:id="445" w:name="_Toc534754410"/>
      <w:r>
        <w:rPr>
          <w:rFonts w:hint="default"/>
        </w:rP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46" w:name="_Toc13839"/>
      <w:bookmarkStart w:id="447" w:name="_Toc10596"/>
      <w:bookmarkStart w:id="448" w:name="_Toc6367"/>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43"/>
      <w:bookmarkEnd w:id="446"/>
      <w:bookmarkEnd w:id="447"/>
      <w:bookmarkEnd w:id="448"/>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4"/>
    <w:bookmarkEnd w:id="445"/>
    <w:p w14:paraId="4A6571D1">
      <w:pPr>
        <w:pStyle w:val="2"/>
        <w:bidi w:val="0"/>
        <w:rPr>
          <w:rFonts w:hint="default" w:ascii="Times New Roman" w:hAnsi="Times New Roman" w:eastAsia="黑体" w:cs="Times New Roman"/>
          <w:b/>
          <w:sz w:val="36"/>
          <w:szCs w:val="36"/>
        </w:rPr>
      </w:pPr>
      <w:bookmarkStart w:id="449" w:name="_Toc16766"/>
      <w:bookmarkStart w:id="450" w:name="_Toc22016"/>
      <w:bookmarkStart w:id="451" w:name="_Toc28808"/>
      <w:bookmarkStart w:id="452" w:name="_Toc12231"/>
      <w:r>
        <w:rPr>
          <w:rStyle w:val="25"/>
          <w:rFonts w:hint="default"/>
          <w:b/>
          <w:bCs/>
        </w:rPr>
        <w:t>6 结论</w:t>
      </w:r>
      <w:bookmarkEnd w:id="449"/>
      <w:bookmarkEnd w:id="450"/>
      <w:bookmarkEnd w:id="451"/>
      <w:bookmarkEnd w:id="452"/>
      <w:bookmarkStart w:id="453" w:name="_Toc534754413"/>
      <w:bookmarkStart w:id="454" w:name="_Toc25125"/>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53"/>
      <w:bookmarkEnd w:id="454"/>
      <w:bookmarkStart w:id="455" w:name="_Toc10963"/>
      <w:bookmarkStart w:id="456" w:name="_Toc14543"/>
      <w:bookmarkStart w:id="457" w:name="_Toc30794"/>
      <w:r>
        <w:rPr>
          <w:rFonts w:hint="default" w:ascii="Times New Roman" w:hAnsi="Times New Roman" w:eastAsia="黑体" w:cs="Times New Roman"/>
          <w:b/>
          <w:sz w:val="36"/>
          <w:szCs w:val="36"/>
        </w:rPr>
        <w:t>参考文献</w:t>
      </w:r>
      <w:bookmarkEnd w:id="455"/>
      <w:bookmarkEnd w:id="456"/>
      <w:bookmarkEnd w:id="457"/>
      <w:bookmarkStart w:id="458" w:name="_Ref21302"/>
    </w:p>
    <w:bookmarkEnd w:id="458"/>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9"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9"/>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60" w:name="_Toc29874"/>
      <w:bookmarkStart w:id="461" w:name="_Toc26056"/>
      <w:bookmarkStart w:id="462" w:name="_Toc240015556"/>
      <w:bookmarkStart w:id="463" w:name="_Toc10534"/>
      <w:bookmarkStart w:id="464" w:name="_Toc5255"/>
      <w:bookmarkStart w:id="465" w:name="_Toc534754418"/>
      <w:bookmarkStart w:id="466" w:name="_Toc511780644"/>
      <w:bookmarkStart w:id="467" w:name="_Toc240101182"/>
      <w:bookmarkStart w:id="468" w:name="_Toc10052"/>
      <w:bookmarkStart w:id="469" w:name="_Toc240038891"/>
      <w:r>
        <w:rPr>
          <w:rFonts w:hint="default" w:ascii="Times New Roman" w:hAnsi="Times New Roman" w:cs="Times New Roman"/>
          <w:color w:val="auto"/>
        </w:rPr>
        <w:t>致 谢</w:t>
      </w:r>
      <w:bookmarkEnd w:id="460"/>
      <w:bookmarkEnd w:id="461"/>
      <w:bookmarkEnd w:id="462"/>
      <w:bookmarkEnd w:id="463"/>
      <w:bookmarkEnd w:id="464"/>
      <w:bookmarkEnd w:id="465"/>
      <w:bookmarkEnd w:id="466"/>
      <w:bookmarkEnd w:id="467"/>
      <w:bookmarkEnd w:id="468"/>
      <w:bookmarkEnd w:id="469"/>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45B108BB">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D7279A"/>
    <w:rsid w:val="53E62112"/>
    <w:rsid w:val="54184EFF"/>
    <w:rsid w:val="54371C35"/>
    <w:rsid w:val="545D0418"/>
    <w:rsid w:val="5462749F"/>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5D02DF"/>
    <w:rsid w:val="6B8A4FC9"/>
    <w:rsid w:val="6BE16F79"/>
    <w:rsid w:val="6BF42C92"/>
    <w:rsid w:val="6BF863D7"/>
    <w:rsid w:val="6C0F1A70"/>
    <w:rsid w:val="6C2C4242"/>
    <w:rsid w:val="6C7F1E64"/>
    <w:rsid w:val="6C88141A"/>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ED5E70"/>
    <w:rsid w:val="791E5A23"/>
    <w:rsid w:val="79295E21"/>
    <w:rsid w:val="793F5645"/>
    <w:rsid w:val="79414954"/>
    <w:rsid w:val="794B7215"/>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14816</Words>
  <Characters>17386</Characters>
  <Lines>1</Lines>
  <Paragraphs>1</Paragraphs>
  <TotalTime>2</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2026-04-20T05:53:34Z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