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AD410" w14:textId="77777777" w:rsidR="0077610A" w:rsidRDefault="007B4180">
      <w: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4180" w14:paraId="4FD5B72B" w14:textId="77777777" w:rsidTr="007B4180">
        <w:tc>
          <w:tcPr>
            <w:tcW w:w="3192" w:type="dxa"/>
          </w:tcPr>
          <w:p w14:paraId="4D4620A9" w14:textId="77777777" w:rsidR="007B4180" w:rsidRDefault="007B4180">
            <w:r>
              <w:t>Action</w:t>
            </w:r>
          </w:p>
        </w:tc>
        <w:tc>
          <w:tcPr>
            <w:tcW w:w="3192" w:type="dxa"/>
          </w:tcPr>
          <w:p w14:paraId="165FCBBD" w14:textId="77777777" w:rsidR="007B4180" w:rsidRDefault="007B4180">
            <w:r>
              <w:t>Error</w:t>
            </w:r>
          </w:p>
        </w:tc>
        <w:tc>
          <w:tcPr>
            <w:tcW w:w="3192" w:type="dxa"/>
          </w:tcPr>
          <w:p w14:paraId="7417CB0D" w14:textId="77777777" w:rsidR="007B4180" w:rsidRDefault="007B4180">
            <w:r>
              <w:t>Valid</w:t>
            </w:r>
          </w:p>
        </w:tc>
      </w:tr>
      <w:tr w:rsidR="007B4180" w14:paraId="07C82039" w14:textId="77777777" w:rsidTr="007B4180">
        <w:tc>
          <w:tcPr>
            <w:tcW w:w="3192" w:type="dxa"/>
          </w:tcPr>
          <w:p w14:paraId="54E0D9CA" w14:textId="77777777" w:rsidR="007B4180" w:rsidRDefault="00EF5942">
            <w:r>
              <w:t>U</w:t>
            </w:r>
            <w:r w:rsidR="007B4180">
              <w:t>sername or password</w:t>
            </w:r>
            <w:r>
              <w:t xml:space="preserve"> field blank</w:t>
            </w:r>
          </w:p>
        </w:tc>
        <w:tc>
          <w:tcPr>
            <w:tcW w:w="3192" w:type="dxa"/>
          </w:tcPr>
          <w:p w14:paraId="51100D2C" w14:textId="77777777" w:rsidR="007B4180" w:rsidRDefault="007B4180">
            <w:r>
              <w:t>Please enter username/password</w:t>
            </w:r>
          </w:p>
        </w:tc>
        <w:tc>
          <w:tcPr>
            <w:tcW w:w="3192" w:type="dxa"/>
          </w:tcPr>
          <w:p w14:paraId="6FD63550" w14:textId="77777777" w:rsidR="007B4180" w:rsidRDefault="007B4180">
            <w:r>
              <w:t>Login successfully</w:t>
            </w:r>
          </w:p>
        </w:tc>
      </w:tr>
      <w:tr w:rsidR="007B4180" w14:paraId="7B03C5A6" w14:textId="77777777" w:rsidTr="007B4180">
        <w:tc>
          <w:tcPr>
            <w:tcW w:w="3192" w:type="dxa"/>
          </w:tcPr>
          <w:p w14:paraId="2388DC63" w14:textId="77777777" w:rsidR="007B4180" w:rsidRDefault="00EF5942">
            <w:r>
              <w:t xml:space="preserve">Username or password invalid </w:t>
            </w:r>
            <w:r w:rsidR="007B4180">
              <w:t xml:space="preserve"> </w:t>
            </w:r>
          </w:p>
        </w:tc>
        <w:tc>
          <w:tcPr>
            <w:tcW w:w="3192" w:type="dxa"/>
          </w:tcPr>
          <w:p w14:paraId="547B85D9" w14:textId="77777777" w:rsidR="007B4180" w:rsidRDefault="007B4180">
            <w:r>
              <w:t>Check user name and password</w:t>
            </w:r>
          </w:p>
        </w:tc>
        <w:tc>
          <w:tcPr>
            <w:tcW w:w="3192" w:type="dxa"/>
          </w:tcPr>
          <w:p w14:paraId="21CAC567" w14:textId="77777777" w:rsidR="007B4180" w:rsidRDefault="007B4180">
            <w:r>
              <w:t xml:space="preserve">Login successfully </w:t>
            </w:r>
          </w:p>
        </w:tc>
      </w:tr>
      <w:tr w:rsidR="007B4180" w14:paraId="04091C27" w14:textId="77777777" w:rsidTr="007B4180">
        <w:tc>
          <w:tcPr>
            <w:tcW w:w="3192" w:type="dxa"/>
          </w:tcPr>
          <w:p w14:paraId="5AC26B36" w14:textId="77777777" w:rsidR="007B4180" w:rsidRDefault="00EF5942">
            <w:r>
              <w:t>To field of compose mail blank</w:t>
            </w:r>
          </w:p>
        </w:tc>
        <w:tc>
          <w:tcPr>
            <w:tcW w:w="3192" w:type="dxa"/>
          </w:tcPr>
          <w:p w14:paraId="6F97E4D6" w14:textId="77777777" w:rsidR="007B4180" w:rsidRDefault="00EF5942">
            <w:r>
              <w:t>Enter Email-id in To field</w:t>
            </w:r>
          </w:p>
        </w:tc>
        <w:tc>
          <w:tcPr>
            <w:tcW w:w="3192" w:type="dxa"/>
          </w:tcPr>
          <w:p w14:paraId="3132C700" w14:textId="77777777" w:rsidR="007B4180" w:rsidRDefault="00EF5942">
            <w:r>
              <w:t>No error</w:t>
            </w:r>
          </w:p>
        </w:tc>
      </w:tr>
      <w:tr w:rsidR="00EF5942" w14:paraId="471F2C5E" w14:textId="77777777" w:rsidTr="007B4180">
        <w:tc>
          <w:tcPr>
            <w:tcW w:w="3192" w:type="dxa"/>
          </w:tcPr>
          <w:p w14:paraId="6C89ACC7" w14:textId="77777777" w:rsidR="00EF5942" w:rsidRDefault="00EF5942">
            <w:r>
              <w:t>Subject field blank</w:t>
            </w:r>
          </w:p>
        </w:tc>
        <w:tc>
          <w:tcPr>
            <w:tcW w:w="3192" w:type="dxa"/>
          </w:tcPr>
          <w:p w14:paraId="78B6395D" w14:textId="77777777" w:rsidR="00EF5942" w:rsidRDefault="00EF5942">
            <w:r>
              <w:t xml:space="preserve">Warning will display </w:t>
            </w:r>
          </w:p>
        </w:tc>
        <w:tc>
          <w:tcPr>
            <w:tcW w:w="3192" w:type="dxa"/>
          </w:tcPr>
          <w:p w14:paraId="01C3945C" w14:textId="77777777" w:rsidR="00EF5942" w:rsidRDefault="00EF5942">
            <w:r>
              <w:t>No error</w:t>
            </w:r>
          </w:p>
        </w:tc>
      </w:tr>
      <w:tr w:rsidR="00EF5942" w14:paraId="09FF4DCE" w14:textId="77777777" w:rsidTr="007B4180">
        <w:tc>
          <w:tcPr>
            <w:tcW w:w="3192" w:type="dxa"/>
          </w:tcPr>
          <w:p w14:paraId="11F5ECAB" w14:textId="77777777" w:rsidR="00EF5942" w:rsidRDefault="00EF5942">
            <w:r>
              <w:t>Body field blank</w:t>
            </w:r>
          </w:p>
        </w:tc>
        <w:tc>
          <w:tcPr>
            <w:tcW w:w="3192" w:type="dxa"/>
          </w:tcPr>
          <w:p w14:paraId="2285106C" w14:textId="77777777" w:rsidR="00EF5942" w:rsidRDefault="00EF5942">
            <w:r>
              <w:t>Warning will display</w:t>
            </w:r>
          </w:p>
        </w:tc>
        <w:tc>
          <w:tcPr>
            <w:tcW w:w="3192" w:type="dxa"/>
          </w:tcPr>
          <w:p w14:paraId="65D3D0D4" w14:textId="77777777" w:rsidR="00EF5942" w:rsidRDefault="00EF5942">
            <w:r>
              <w:t>No error</w:t>
            </w:r>
          </w:p>
        </w:tc>
      </w:tr>
    </w:tbl>
    <w:p w14:paraId="225883D2" w14:textId="77777777" w:rsidR="007B4180" w:rsidRDefault="007461C9" w:rsidP="007461C9">
      <w:pPr>
        <w:pStyle w:val="ListParagraph"/>
        <w:numPr>
          <w:ilvl w:val="0"/>
          <w:numId w:val="3"/>
        </w:numPr>
      </w:pPr>
      <w:r>
        <w:t>We checked this client on different computers which are connected through LAN.</w:t>
      </w:r>
    </w:p>
    <w:p w14:paraId="38C5DAAB" w14:textId="77777777" w:rsidR="007461C9" w:rsidRDefault="007461C9" w:rsidP="007461C9">
      <w:pPr>
        <w:pStyle w:val="ListParagraph"/>
        <w:numPr>
          <w:ilvl w:val="0"/>
          <w:numId w:val="3"/>
        </w:numPr>
      </w:pPr>
      <w:r>
        <w:t>If user closes the browser without logging out session will be closed. So, user has to login again.</w:t>
      </w:r>
    </w:p>
    <w:p w14:paraId="1962A19F" w14:textId="77777777" w:rsidR="007461C9" w:rsidRDefault="007461C9" w:rsidP="007461C9">
      <w:pPr>
        <w:pStyle w:val="ListParagraph"/>
        <w:numPr>
          <w:ilvl w:val="0"/>
          <w:numId w:val="3"/>
        </w:numPr>
      </w:pPr>
      <w:r>
        <w:t>It works properly on most popular browsers and operating systems.</w:t>
      </w:r>
    </w:p>
    <w:p w14:paraId="77DF1FE2" w14:textId="77777777" w:rsidR="007461C9" w:rsidRDefault="007461C9" w:rsidP="007461C9">
      <w:pPr>
        <w:pStyle w:val="ListParagraph"/>
        <w:numPr>
          <w:ilvl w:val="0"/>
          <w:numId w:val="3"/>
        </w:numPr>
      </w:pPr>
      <w:r>
        <w:t xml:space="preserve">If user keeps Rookery on ideal state for 15 min application will be hanged. So, no one can miss use it. </w:t>
      </w:r>
    </w:p>
    <w:p w14:paraId="45D71A1C" w14:textId="77777777" w:rsidR="00AB5221" w:rsidRDefault="00AB5221"/>
    <w:p w14:paraId="68118B7F" w14:textId="77777777" w:rsidR="00AB5221" w:rsidRDefault="00AB5221"/>
    <w:p w14:paraId="0421737D" w14:textId="77777777" w:rsidR="00AB5221" w:rsidRDefault="00AB5221">
      <w:r>
        <w:t xml:space="preserve">Limitations </w:t>
      </w:r>
    </w:p>
    <w:p w14:paraId="1258288D" w14:textId="77777777" w:rsidR="00070FD9" w:rsidRDefault="00070FD9" w:rsidP="00070FD9">
      <w:pPr>
        <w:pStyle w:val="ListParagraph"/>
        <w:numPr>
          <w:ilvl w:val="0"/>
          <w:numId w:val="1"/>
        </w:numPr>
      </w:pPr>
      <w:r>
        <w:t>Rookery can’t send email outside the domain right now because domain is not register.</w:t>
      </w:r>
    </w:p>
    <w:p w14:paraId="5B186E28" w14:textId="77777777" w:rsidR="00816A91" w:rsidRDefault="00816A91" w:rsidP="00070FD9">
      <w:pPr>
        <w:pStyle w:val="ListParagraph"/>
        <w:numPr>
          <w:ilvl w:val="0"/>
          <w:numId w:val="1"/>
        </w:numPr>
      </w:pPr>
      <w:r>
        <w:t>It can’t manage mails in different folders.</w:t>
      </w:r>
    </w:p>
    <w:p w14:paraId="5346D291" w14:textId="77777777" w:rsidR="00AB5221" w:rsidRDefault="00070FD9" w:rsidP="00070FD9">
      <w:pPr>
        <w:pStyle w:val="ListParagraph"/>
        <w:numPr>
          <w:ilvl w:val="0"/>
          <w:numId w:val="1"/>
        </w:numPr>
      </w:pPr>
      <w:r>
        <w:t xml:space="preserve"> </w:t>
      </w:r>
      <w:r w:rsidR="00816A91">
        <w:t>It provides very basic functionalities compare to the other email services like Gmail and Yahoo mail.</w:t>
      </w:r>
    </w:p>
    <w:p w14:paraId="5F08DCF1" w14:textId="77777777" w:rsidR="00816A91" w:rsidRDefault="00816A91" w:rsidP="00070FD9">
      <w:pPr>
        <w:pStyle w:val="ListParagraph"/>
        <w:numPr>
          <w:ilvl w:val="0"/>
          <w:numId w:val="1"/>
        </w:numPr>
      </w:pPr>
      <w:r>
        <w:t>It can restore mail in one different folder.</w:t>
      </w:r>
    </w:p>
    <w:p w14:paraId="7210E257" w14:textId="77777777" w:rsidR="00816A91" w:rsidRDefault="00816A91" w:rsidP="00070FD9">
      <w:pPr>
        <w:pStyle w:val="ListParagraph"/>
        <w:numPr>
          <w:ilvl w:val="0"/>
          <w:numId w:val="1"/>
        </w:numPr>
      </w:pPr>
      <w:r>
        <w:t>It is not as secure as Gmail and Yahoo mail.</w:t>
      </w:r>
    </w:p>
    <w:p w14:paraId="0CC806D0" w14:textId="77777777" w:rsidR="00816A91" w:rsidRDefault="00816A91" w:rsidP="00070FD9">
      <w:pPr>
        <w:pStyle w:val="ListParagraph"/>
        <w:numPr>
          <w:ilvl w:val="0"/>
          <w:numId w:val="1"/>
        </w:numPr>
      </w:pPr>
      <w:r>
        <w:t>It requires email server which follows java mail API on server machine.</w:t>
      </w:r>
    </w:p>
    <w:p w14:paraId="70BA1FEB" w14:textId="77777777" w:rsidR="00816A91" w:rsidRDefault="00816A91" w:rsidP="00816A91">
      <w:pPr>
        <w:pStyle w:val="ListParagraph"/>
        <w:numPr>
          <w:ilvl w:val="0"/>
          <w:numId w:val="1"/>
        </w:numPr>
      </w:pPr>
      <w:r>
        <w:t>It can’t decode some types of file properly which sent by attachment.</w:t>
      </w:r>
    </w:p>
    <w:p w14:paraId="2F6769B7" w14:textId="77777777" w:rsidR="00816A91" w:rsidRDefault="00816A91" w:rsidP="00816A91">
      <w:r>
        <w:t xml:space="preserve">Enhancement </w:t>
      </w:r>
    </w:p>
    <w:p w14:paraId="2D4F6853" w14:textId="77777777" w:rsidR="007461C9" w:rsidRDefault="00816A91" w:rsidP="00816A91">
      <w:pPr>
        <w:pStyle w:val="ListParagraph"/>
        <w:numPr>
          <w:ilvl w:val="0"/>
          <w:numId w:val="2"/>
        </w:numPr>
      </w:pPr>
      <w:r>
        <w:t xml:space="preserve">In rookery we can implement many facilities like displaying news, weather forecast, score of matches, </w:t>
      </w:r>
      <w:r w:rsidR="007461C9">
        <w:t>advertisements etc.</w:t>
      </w:r>
    </w:p>
    <w:p w14:paraId="5A61FFA2" w14:textId="77777777" w:rsidR="007461C9" w:rsidRDefault="007461C9" w:rsidP="00816A91">
      <w:pPr>
        <w:pStyle w:val="ListParagraph"/>
        <w:numPr>
          <w:ilvl w:val="0"/>
          <w:numId w:val="2"/>
        </w:numPr>
      </w:pPr>
      <w:r>
        <w:t>We can deploy it on internet so anyone can use it.</w:t>
      </w:r>
    </w:p>
    <w:p w14:paraId="7C98CEA0" w14:textId="77777777" w:rsidR="007461C9" w:rsidRDefault="007461C9" w:rsidP="00816A91">
      <w:pPr>
        <w:pStyle w:val="ListParagraph"/>
        <w:numPr>
          <w:ilvl w:val="0"/>
          <w:numId w:val="2"/>
        </w:numPr>
      </w:pPr>
      <w:r>
        <w:t>We can add many features like managing mail in folders, creating groups so can directly send mails to all group members.</w:t>
      </w:r>
    </w:p>
    <w:p w14:paraId="0D3BDC18" w14:textId="77777777" w:rsidR="007461C9" w:rsidRDefault="007461C9" w:rsidP="00816A91">
      <w:pPr>
        <w:pStyle w:val="ListParagraph"/>
        <w:numPr>
          <w:ilvl w:val="0"/>
          <w:numId w:val="2"/>
        </w:numPr>
      </w:pPr>
      <w:r>
        <w:t>Managing contacts</w:t>
      </w:r>
    </w:p>
    <w:p w14:paraId="4C7743E2" w14:textId="77777777" w:rsidR="007461C9" w:rsidRDefault="007461C9" w:rsidP="00816A91">
      <w:pPr>
        <w:pStyle w:val="ListParagraph"/>
        <w:numPr>
          <w:ilvl w:val="0"/>
          <w:numId w:val="2"/>
        </w:numPr>
      </w:pPr>
      <w:r>
        <w:t>Online chatting facility</w:t>
      </w:r>
    </w:p>
    <w:p w14:paraId="167413AA" w14:textId="77777777" w:rsidR="00816A91" w:rsidRDefault="007461C9" w:rsidP="00816A91">
      <w:pPr>
        <w:pStyle w:val="ListParagraph"/>
        <w:numPr>
          <w:ilvl w:val="0"/>
          <w:numId w:val="2"/>
        </w:numPr>
      </w:pPr>
      <w:r>
        <w:t xml:space="preserve"> Video calling like Skype</w:t>
      </w:r>
    </w:p>
    <w:p w14:paraId="7E231D12" w14:textId="77777777" w:rsidR="007461C9" w:rsidRDefault="007461C9" w:rsidP="007461C9">
      <w:pPr>
        <w:ind w:left="360"/>
      </w:pPr>
    </w:p>
    <w:p w14:paraId="241F4436" w14:textId="77777777" w:rsidR="00816A91" w:rsidRDefault="00816A91" w:rsidP="00CF2C33">
      <w:bookmarkStart w:id="0" w:name="_GoBack"/>
      <w:bookmarkEnd w:id="0"/>
    </w:p>
    <w:sectPr w:rsidR="00816A91" w:rsidSect="0077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821"/>
    <w:multiLevelType w:val="hybridMultilevel"/>
    <w:tmpl w:val="19D8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062F6"/>
    <w:multiLevelType w:val="hybridMultilevel"/>
    <w:tmpl w:val="92D0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00D05"/>
    <w:multiLevelType w:val="hybridMultilevel"/>
    <w:tmpl w:val="52F8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7B4180"/>
    <w:rsid w:val="00070FD9"/>
    <w:rsid w:val="007461C9"/>
    <w:rsid w:val="0077610A"/>
    <w:rsid w:val="007B4180"/>
    <w:rsid w:val="00816A91"/>
    <w:rsid w:val="00AB5221"/>
    <w:rsid w:val="00CF2C33"/>
    <w:rsid w:val="00D62159"/>
    <w:rsid w:val="00EF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4C78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1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F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234</Words>
  <Characters>1335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zankhan</dc:creator>
  <cp:lastModifiedBy>Nikki Punjabi</cp:lastModifiedBy>
  <cp:revision>5</cp:revision>
  <dcterms:created xsi:type="dcterms:W3CDTF">2011-12-10T14:55:00Z</dcterms:created>
  <dcterms:modified xsi:type="dcterms:W3CDTF">2011-12-12T16:02:00Z</dcterms:modified>
</cp:coreProperties>
</file>