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89F" w:rsidRPr="00E81B23" w:rsidRDefault="0074289F" w:rsidP="0074289F">
      <w:pPr>
        <w:rPr>
          <w:rFonts w:ascii="Times New Roman" w:eastAsia="Times New Roman" w:hAnsi="Times New Roman" w:cs="Times New Roman"/>
        </w:rPr>
      </w:pPr>
      <w:r w:rsidRPr="00E81B23">
        <w:rPr>
          <w:rFonts w:ascii="Arial" w:eastAsia="Times New Roman" w:hAnsi="Arial" w:cs="Arial"/>
          <w:b/>
          <w:bCs/>
          <w:color w:val="000000"/>
          <w:sz w:val="22"/>
          <w:szCs w:val="22"/>
        </w:rPr>
        <w:t>Main progress</w:t>
      </w:r>
    </w:p>
    <w:p w:rsidR="000064DE" w:rsidRDefault="000064DE" w:rsidP="000D2AF9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Time Series Research for probability</w:t>
      </w:r>
    </w:p>
    <w:p w:rsidR="000D2AF9" w:rsidRPr="000D2AF9" w:rsidRDefault="000064DE" w:rsidP="000D2AF9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Get New Dataset</w:t>
      </w:r>
    </w:p>
    <w:p w:rsidR="000D2AF9" w:rsidRDefault="000D2AF9" w:rsidP="0074289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D</w:t>
      </w:r>
      <w:r>
        <w:rPr>
          <w:rFonts w:ascii="Arial" w:eastAsia="Times New Roman" w:hAnsi="Arial" w:cs="Arial" w:hint="eastAsia"/>
          <w:color w:val="000000"/>
          <w:sz w:val="22"/>
          <w:szCs w:val="22"/>
        </w:rPr>
        <w:t>ata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BB3414">
        <w:rPr>
          <w:rFonts w:ascii="Arial" w:eastAsia="Times New Roman" w:hAnsi="Arial" w:cs="Arial"/>
          <w:color w:val="000000"/>
          <w:sz w:val="22"/>
          <w:szCs w:val="22"/>
        </w:rPr>
        <w:t xml:space="preserve">Exploration </w:t>
      </w:r>
      <w:r w:rsidR="000064DE">
        <w:rPr>
          <w:rFonts w:ascii="Arial" w:eastAsia="Times New Roman" w:hAnsi="Arial" w:cs="Arial"/>
          <w:color w:val="000000"/>
          <w:sz w:val="22"/>
          <w:szCs w:val="22"/>
        </w:rPr>
        <w:t>– A</w:t>
      </w:r>
      <w:r w:rsidR="000064DE">
        <w:rPr>
          <w:rFonts w:ascii="Arial" w:eastAsia="Times New Roman" w:hAnsi="Arial" w:cs="Arial" w:hint="eastAsia"/>
          <w:color w:val="000000"/>
          <w:sz w:val="22"/>
          <w:szCs w:val="22"/>
        </w:rPr>
        <w:t>ud</w:t>
      </w:r>
      <w:r w:rsidR="000064DE">
        <w:rPr>
          <w:rFonts w:ascii="Arial" w:eastAsia="Times New Roman" w:hAnsi="Arial" w:cs="Arial"/>
          <w:color w:val="000000"/>
          <w:sz w:val="22"/>
          <w:szCs w:val="22"/>
        </w:rPr>
        <w:t>it history</w:t>
      </w:r>
    </w:p>
    <w:p w:rsidR="000B3ED8" w:rsidRPr="000B3ED8" w:rsidRDefault="000B3ED8" w:rsidP="000B3ED8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:rsidR="0074289F" w:rsidRDefault="0074289F" w:rsidP="0074289F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E81B2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1. </w:t>
      </w:r>
      <w:r w:rsidR="000064DE">
        <w:rPr>
          <w:rFonts w:ascii="Arial" w:eastAsia="Times New Roman" w:hAnsi="Arial" w:cs="Arial"/>
          <w:b/>
          <w:bCs/>
          <w:color w:val="000000"/>
          <w:sz w:val="22"/>
          <w:szCs w:val="22"/>
        </w:rPr>
        <w:t>Time Series Research for probability</w:t>
      </w:r>
    </w:p>
    <w:p w:rsidR="00BB3414" w:rsidRDefault="000064DE" w:rsidP="0074289F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Professor Jason gave </w:t>
      </w:r>
      <w:r w:rsidR="00BB3414">
        <w:rPr>
          <w:rFonts w:ascii="Arial" w:eastAsia="Times New Roman" w:hAnsi="Arial" w:cs="Arial"/>
          <w:color w:val="000000"/>
          <w:sz w:val="22"/>
          <w:szCs w:val="22"/>
        </w:rPr>
        <w:t>us some hint about using time series. After some thinking, I think I can use the model I built in the last blog to build a time series model to see the trend of the probability change. For example, saying that I have a probability set that have 5 probabilities choice for each row record. I can calculate the real probabilities for each probabilities in each given quarter. Then I could see the trend that each probabilities change with the time in their own range. I could use this to forecast the accurate probabilities for the next quarter to make better financial predictions.</w:t>
      </w:r>
    </w:p>
    <w:p w:rsidR="00BB3414" w:rsidRDefault="00BB3414" w:rsidP="0074289F">
      <w:pPr>
        <w:rPr>
          <w:rFonts w:ascii="Arial" w:eastAsia="Times New Roman" w:hAnsi="Arial" w:cs="Arial"/>
          <w:color w:val="000000"/>
          <w:sz w:val="22"/>
          <w:szCs w:val="22"/>
        </w:rPr>
      </w:pPr>
    </w:p>
    <w:p w:rsidR="00BB3414" w:rsidRDefault="00BB3414" w:rsidP="0074289F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The problem is that we need the history audit data with probabilities. Unfor</w:t>
      </w:r>
      <w:r>
        <w:rPr>
          <w:rFonts w:ascii="Arial" w:eastAsia="Times New Roman" w:hAnsi="Arial" w:cs="Arial" w:hint="eastAsia"/>
          <w:color w:val="000000"/>
          <w:sz w:val="22"/>
          <w:szCs w:val="22"/>
        </w:rPr>
        <w:t>tunately</w:t>
      </w:r>
      <w:r>
        <w:rPr>
          <w:rFonts w:ascii="Arial" w:eastAsia="Times New Roman" w:hAnsi="Arial" w:cs="Arial"/>
          <w:color w:val="000000"/>
          <w:sz w:val="22"/>
          <w:szCs w:val="22"/>
        </w:rPr>
        <w:t>, with the dataset I have in hand, we can’t make it happen.</w:t>
      </w:r>
    </w:p>
    <w:p w:rsidR="00BB3414" w:rsidRDefault="00BB3414" w:rsidP="0074289F">
      <w:pPr>
        <w:rPr>
          <w:rFonts w:ascii="Arial" w:eastAsia="Times New Roman" w:hAnsi="Arial" w:cs="Arial"/>
          <w:color w:val="000000"/>
          <w:sz w:val="22"/>
          <w:szCs w:val="22"/>
        </w:rPr>
      </w:pPr>
    </w:p>
    <w:p w:rsidR="0074289F" w:rsidRPr="00E81B23" w:rsidRDefault="0074289F" w:rsidP="0074289F">
      <w:pPr>
        <w:rPr>
          <w:rFonts w:ascii="Times New Roman" w:eastAsia="Times New Roman" w:hAnsi="Times New Roman" w:cs="Times New Roman"/>
        </w:rPr>
      </w:pPr>
      <w:r w:rsidRPr="00E81B2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2. </w:t>
      </w:r>
      <w:r w:rsidR="00BB3414">
        <w:rPr>
          <w:rFonts w:ascii="Arial" w:eastAsia="Times New Roman" w:hAnsi="Arial" w:cs="Arial"/>
          <w:b/>
          <w:bCs/>
          <w:color w:val="000000"/>
          <w:sz w:val="22"/>
          <w:szCs w:val="22"/>
        </w:rPr>
        <w:t>Get New Dataset</w:t>
      </w:r>
    </w:p>
    <w:p w:rsidR="003E2C55" w:rsidRDefault="00BB3414" w:rsidP="0074289F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We get a new data set from Credit Suisse. This dataset is a short cut of the large audit history dataset. In this dataset, it just has the opportunity id, changed field name</w:t>
      </w:r>
      <w:r w:rsidR="00E76CAB">
        <w:rPr>
          <w:rFonts w:ascii="Arial" w:eastAsia="Times New Roman" w:hAnsi="Arial" w:cs="Arial"/>
          <w:color w:val="000000"/>
          <w:sz w:val="22"/>
          <w:szCs w:val="22"/>
        </w:rPr>
        <w:t>, old value, new value, and modify date. It doesn’t include the information that if the deal is won or lost.</w:t>
      </w:r>
    </w:p>
    <w:p w:rsidR="00E76CAB" w:rsidRDefault="00E76CAB" w:rsidP="0074289F">
      <w:pPr>
        <w:rPr>
          <w:rFonts w:ascii="Arial" w:eastAsia="Times New Roman" w:hAnsi="Arial" w:cs="Arial"/>
          <w:color w:val="000000"/>
          <w:sz w:val="22"/>
          <w:szCs w:val="22"/>
        </w:rPr>
      </w:pPr>
    </w:p>
    <w:p w:rsidR="00E76CAB" w:rsidRDefault="00E76CAB" w:rsidP="0074289F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I think I can use this data set to build a model to see if any change would have a significant influence on winning a deal.</w:t>
      </w:r>
    </w:p>
    <w:p w:rsidR="00BB3414" w:rsidRPr="00E81B23" w:rsidRDefault="00BB3414" w:rsidP="0074289F">
      <w:pPr>
        <w:rPr>
          <w:rFonts w:ascii="Times New Roman" w:eastAsia="Times New Roman" w:hAnsi="Times New Roman" w:cs="Times New Roman"/>
        </w:rPr>
      </w:pPr>
    </w:p>
    <w:p w:rsidR="00081060" w:rsidRDefault="0074289F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E81B2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3. </w:t>
      </w:r>
      <w:r w:rsidR="000603C1">
        <w:rPr>
          <w:rFonts w:ascii="Arial" w:eastAsia="Times New Roman" w:hAnsi="Arial" w:cs="Arial"/>
          <w:b/>
          <w:bCs/>
          <w:color w:val="000000"/>
          <w:sz w:val="22"/>
          <w:szCs w:val="22"/>
        </w:rPr>
        <w:t>Data Exploration</w:t>
      </w:r>
      <w:r w:rsidR="009D120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– </w:t>
      </w:r>
      <w:r w:rsidR="00E76CAB">
        <w:rPr>
          <w:rFonts w:ascii="Arial" w:eastAsia="Times New Roman" w:hAnsi="Arial" w:cs="Arial"/>
          <w:b/>
          <w:bCs/>
          <w:color w:val="000000"/>
          <w:sz w:val="22"/>
          <w:szCs w:val="22"/>
        </w:rPr>
        <w:t>Audit History</w:t>
      </w:r>
    </w:p>
    <w:p w:rsidR="006640F1" w:rsidRDefault="00A731AC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6640F1">
        <w:rPr>
          <w:rFonts w:ascii="Arial" w:eastAsia="Times New Roman" w:hAnsi="Arial" w:cs="Arial"/>
          <w:color w:val="000000"/>
          <w:sz w:val="22"/>
          <w:szCs w:val="22"/>
        </w:rPr>
        <w:t xml:space="preserve">The first step is to merge APAC opportunity and new audit history dataset. I left join new history and APAC on opportunity id and </w:t>
      </w:r>
      <w:r w:rsidR="006640F1" w:rsidRPr="006640F1">
        <w:rPr>
          <w:rFonts w:ascii="Arial" w:eastAsia="Times New Roman" w:hAnsi="Arial" w:cs="Arial"/>
          <w:color w:val="000000"/>
          <w:sz w:val="22"/>
          <w:szCs w:val="22"/>
        </w:rPr>
        <w:t>previous opportunity id respectively</w:t>
      </w:r>
      <w:r w:rsidRPr="006640F1">
        <w:rPr>
          <w:rFonts w:ascii="Arial" w:eastAsia="Times New Roman" w:hAnsi="Arial" w:cs="Arial"/>
          <w:color w:val="000000"/>
          <w:sz w:val="22"/>
          <w:szCs w:val="22"/>
        </w:rPr>
        <w:t xml:space="preserve">. I do this because the audit </w:t>
      </w:r>
      <w:r w:rsidR="006640F1" w:rsidRPr="006640F1">
        <w:rPr>
          <w:rFonts w:ascii="Arial" w:eastAsia="Times New Roman" w:hAnsi="Arial" w:cs="Arial"/>
          <w:color w:val="000000"/>
          <w:sz w:val="22"/>
          <w:szCs w:val="22"/>
        </w:rPr>
        <w:t xml:space="preserve">history doesn’t have the information if the deal is won or not. After </w:t>
      </w:r>
      <w:r w:rsidR="006640F1">
        <w:rPr>
          <w:rFonts w:ascii="Arial" w:eastAsia="Times New Roman" w:hAnsi="Arial" w:cs="Arial"/>
          <w:color w:val="000000"/>
          <w:sz w:val="22"/>
          <w:szCs w:val="22"/>
        </w:rPr>
        <w:t>some data preparation, I group the win and lose numbers by changed field name and I do a data visualization for three graphs:</w:t>
      </w:r>
    </w:p>
    <w:p w:rsidR="006640F1" w:rsidRDefault="006640F1">
      <w:pPr>
        <w:rPr>
          <w:rFonts w:ascii="Arial" w:eastAsia="Times New Roman" w:hAnsi="Arial" w:cs="Arial"/>
          <w:color w:val="000000"/>
          <w:sz w:val="22"/>
          <w:szCs w:val="22"/>
        </w:rPr>
      </w:pPr>
    </w:p>
    <w:p w:rsidR="006640F1" w:rsidRDefault="006640F1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1. Total row record number for each field name</w:t>
      </w:r>
    </w:p>
    <w:p w:rsidR="006640F1" w:rsidRDefault="006640F1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2. Total win row record number for each field name</w:t>
      </w:r>
    </w:p>
    <w:p w:rsidR="006640F1" w:rsidRPr="006640F1" w:rsidRDefault="006640F1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3. Win Ration for each field name</w:t>
      </w:r>
      <w:bookmarkStart w:id="0" w:name="_GoBack"/>
      <w:bookmarkEnd w:id="0"/>
    </w:p>
    <w:sectPr w:rsidR="006640F1" w:rsidRPr="006640F1" w:rsidSect="00A77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F5A06"/>
    <w:multiLevelType w:val="multilevel"/>
    <w:tmpl w:val="AEBE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30"/>
    <w:rsid w:val="000064DE"/>
    <w:rsid w:val="000603C1"/>
    <w:rsid w:val="00081060"/>
    <w:rsid w:val="000B3ED8"/>
    <w:rsid w:val="000C0430"/>
    <w:rsid w:val="000D2AF9"/>
    <w:rsid w:val="003E2C55"/>
    <w:rsid w:val="00464951"/>
    <w:rsid w:val="006640F1"/>
    <w:rsid w:val="006C7C19"/>
    <w:rsid w:val="006F1B62"/>
    <w:rsid w:val="0074289F"/>
    <w:rsid w:val="009D1203"/>
    <w:rsid w:val="00A731AC"/>
    <w:rsid w:val="00A77158"/>
    <w:rsid w:val="00BB3414"/>
    <w:rsid w:val="00CD3964"/>
    <w:rsid w:val="00DD5BC3"/>
    <w:rsid w:val="00E7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F655C"/>
  <w15:chartTrackingRefBased/>
  <w15:docId w15:val="{4277CAED-7BFC-C14B-B02D-D911B61C7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Yuming</dc:creator>
  <cp:keywords/>
  <dc:description/>
  <cp:lastModifiedBy>Zhu, Yuming</cp:lastModifiedBy>
  <cp:revision>3</cp:revision>
  <dcterms:created xsi:type="dcterms:W3CDTF">2019-03-18T03:32:00Z</dcterms:created>
  <dcterms:modified xsi:type="dcterms:W3CDTF">2019-03-18T04:54:00Z</dcterms:modified>
</cp:coreProperties>
</file>