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7B8F" w14:textId="146FCA78" w:rsidR="00AF4683" w:rsidRPr="00C53A1B" w:rsidRDefault="00C53A1B" w:rsidP="00376401">
      <w:pPr>
        <w:jc w:val="both"/>
        <w:rPr>
          <w:lang w:val="es-ES"/>
        </w:rPr>
      </w:pPr>
      <w:r>
        <w:rPr>
          <w:lang w:val="es-ES"/>
        </w:rPr>
        <w:t xml:space="preserve">El problema que nos plantea la empresa de seguros TK-U </w:t>
      </w:r>
      <w:r w:rsidR="001E788D">
        <w:rPr>
          <w:lang w:val="es-ES"/>
        </w:rPr>
        <w:t>son requerimientos que condicionan para que se pueda llevar a cabo las cotizaciones automáticas</w:t>
      </w:r>
      <w:r w:rsidR="005777B7">
        <w:rPr>
          <w:lang w:val="es-ES"/>
        </w:rPr>
        <w:t xml:space="preserve"> en el </w:t>
      </w:r>
      <w:r w:rsidR="005777B7" w:rsidRPr="00376401">
        <w:rPr>
          <w:b/>
          <w:bCs/>
          <w:lang w:val="es-ES"/>
        </w:rPr>
        <w:t>primer requerimiento</w:t>
      </w:r>
      <w:r w:rsidR="005777B7">
        <w:rPr>
          <w:lang w:val="es-ES"/>
        </w:rPr>
        <w:t xml:space="preserve"> se solicita que se </w:t>
      </w:r>
      <w:r w:rsidR="00376401">
        <w:rPr>
          <w:lang w:val="es-ES"/>
        </w:rPr>
        <w:t>evalué</w:t>
      </w:r>
      <w:r w:rsidR="005777B7">
        <w:rPr>
          <w:lang w:val="es-ES"/>
        </w:rPr>
        <w:t xml:space="preserve"> que la persona a asegurar sea mayor de edad en el </w:t>
      </w:r>
      <w:r w:rsidR="005777B7" w:rsidRPr="00376401">
        <w:rPr>
          <w:b/>
          <w:bCs/>
          <w:lang w:val="es-ES"/>
        </w:rPr>
        <w:t>segundo requerimiento</w:t>
      </w:r>
      <w:r w:rsidR="005777B7">
        <w:rPr>
          <w:lang w:val="es-ES"/>
        </w:rPr>
        <w:t xml:space="preserve"> se solicita que se apliquen ciertos recargos dependiendo las condiciones de la persona a asegurar  por medio de los datos como edad, estado civil , edad del conyugue, cantidad de hijos(as) en el </w:t>
      </w:r>
      <w:r w:rsidR="005777B7" w:rsidRPr="00376401">
        <w:rPr>
          <w:b/>
          <w:bCs/>
          <w:lang w:val="es-ES"/>
        </w:rPr>
        <w:t>tercer requerimiento</w:t>
      </w:r>
      <w:r w:rsidR="005777B7">
        <w:rPr>
          <w:lang w:val="es-ES"/>
        </w:rPr>
        <w:t xml:space="preserve"> se establecen los recargos establecidos que se aplicaran por medio del rango de edades en que se situé la person</w:t>
      </w:r>
      <w:r w:rsidR="00376401">
        <w:rPr>
          <w:lang w:val="es-ES"/>
        </w:rPr>
        <w:t xml:space="preserve">a en el </w:t>
      </w:r>
      <w:r w:rsidR="00376401" w:rsidRPr="00376401">
        <w:rPr>
          <w:b/>
          <w:bCs/>
          <w:lang w:val="es-ES"/>
        </w:rPr>
        <w:t>cuarto requerimiento</w:t>
      </w:r>
      <w:r w:rsidR="00376401">
        <w:rPr>
          <w:lang w:val="es-ES"/>
        </w:rPr>
        <w:t xml:space="preserve"> por cada hijo que tenga la persona asegurada al precio base se le aplicara un 20%  sin importar la edad que tengan.</w:t>
      </w:r>
    </w:p>
    <w:sectPr w:rsidR="00AF4683" w:rsidRPr="00C53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1B"/>
    <w:rsid w:val="001E788D"/>
    <w:rsid w:val="00376401"/>
    <w:rsid w:val="003B7D20"/>
    <w:rsid w:val="005777B7"/>
    <w:rsid w:val="007A7F95"/>
    <w:rsid w:val="00AF4683"/>
    <w:rsid w:val="00C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00D0B"/>
  <w15:chartTrackingRefBased/>
  <w15:docId w15:val="{86740631-1899-4CE9-9915-0C6C8340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1</cp:revision>
  <dcterms:created xsi:type="dcterms:W3CDTF">2024-02-14T08:30:00Z</dcterms:created>
  <dcterms:modified xsi:type="dcterms:W3CDTF">2024-02-14T10:08:00Z</dcterms:modified>
</cp:coreProperties>
</file>