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自动播放三个图片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325" cy="2014220"/>
            <wp:effectExtent l="0" t="0" r="9525" b="5080"/>
            <wp:docPr id="1" name="图片 1" descr="e68ac2afab317e85ff83062e1f4829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68ac2afab317e85ff83062e1f4829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链接地址：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"https://liuhuigmail.github.io/"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https://liuhuigmail.github.io/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3564255"/>
            <wp:effectExtent l="0" t="0" r="10160" b="17145"/>
            <wp:docPr id="2" name="图片 2" descr="2dafc1ca837026d6e3bb6528655db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dafc1ca837026d6e3bb6528655db5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链接：这个里面的pdf</w:t>
      </w:r>
    </w:p>
    <w:p>
      <w:r>
        <w:drawing>
          <wp:inline distT="0" distB="0" distL="114300" distR="114300">
            <wp:extent cx="5262880" cy="223520"/>
            <wp:effectExtent l="0" t="0" r="13970" b="508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2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4150" cy="2237740"/>
            <wp:effectExtent l="0" t="0" r="12700" b="10160"/>
            <wp:docPr id="4" name="图片 4" descr="d0d6aa0e80e680b546e3cf3653957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d0d6aa0e80e680b546e3cf3653957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"https://ieeexplore.ieee.org/document/9720157"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https://ieeexplore.ieee.org/document/9720157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highlight w:val="yellow"/>
          <w:shd w:val="clear" w:color="FFFFFF" w:fill="D9D9D9"/>
          <w:lang w:val="en-US" w:eastAsia="zh-CN"/>
        </w:rPr>
      </w:pPr>
      <w:r>
        <w:rPr>
          <w:rFonts w:hint="eastAsia"/>
          <w:b/>
          <w:bCs/>
          <w:sz w:val="28"/>
          <w:szCs w:val="28"/>
          <w:highlight w:val="yellow"/>
          <w:shd w:val="clear" w:color="FFFFFF" w:fill="D9D9D9"/>
          <w:lang w:val="en-US" w:eastAsia="zh-CN"/>
        </w:rPr>
        <w:t>Links内链接：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6"/>
          <w:szCs w:val="26"/>
          <w:lang w:val="en-US" w:eastAsia="zh-CN" w:bidi="ar"/>
        </w:rPr>
      </w:pPr>
      <w:r>
        <w:rPr>
          <w:rFonts w:ascii="HelveticaNeue" w:hAnsi="HelveticaNeue" w:eastAsia="HelveticaNeue" w:cs="HelveticaNeue"/>
          <w:color w:val="000000"/>
          <w:kern w:val="0"/>
          <w:sz w:val="26"/>
          <w:szCs w:val="26"/>
          <w:lang w:val="en-US" w:eastAsia="zh-CN" w:bidi="ar"/>
        </w:rPr>
        <w:t>Beijing Institute of Technology</w:t>
      </w:r>
      <w:r>
        <w:rPr>
          <w:rFonts w:hint="eastAsia" w:ascii="HelveticaNeue" w:hAnsi="HelveticaNeue" w:eastAsia="HelveticaNeue" w:cs="HelveticaNeue"/>
          <w:color w:val="000000"/>
          <w:kern w:val="0"/>
          <w:sz w:val="26"/>
          <w:szCs w:val="26"/>
          <w:lang w:val="en-US" w:eastAsia="zh-CN" w:bidi="ar"/>
        </w:rPr>
        <w:t xml:space="preserve">  对应 </w:t>
      </w:r>
      <w:r>
        <w:rPr>
          <w:rFonts w:hint="eastAsia" w:ascii="宋体" w:hAnsi="宋体" w:eastAsia="宋体" w:cs="宋体"/>
          <w:color w:val="000000"/>
          <w:kern w:val="0"/>
          <w:sz w:val="26"/>
          <w:szCs w:val="26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000000"/>
          <w:kern w:val="0"/>
          <w:sz w:val="26"/>
          <w:szCs w:val="26"/>
          <w:lang w:val="en-US" w:eastAsia="zh-CN" w:bidi="ar"/>
        </w:rPr>
        <w:instrText xml:space="preserve"> HYPERLINK "https://www.bit.edu.cn/" </w:instrText>
      </w:r>
      <w:r>
        <w:rPr>
          <w:rFonts w:hint="eastAsia" w:ascii="宋体" w:hAnsi="宋体" w:eastAsia="宋体" w:cs="宋体"/>
          <w:color w:val="000000"/>
          <w:kern w:val="0"/>
          <w:sz w:val="26"/>
          <w:szCs w:val="26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kern w:val="0"/>
          <w:sz w:val="26"/>
          <w:szCs w:val="26"/>
          <w:lang w:val="en-US" w:eastAsia="zh-CN" w:bidi="ar"/>
        </w:rPr>
        <w:t>https://www.bit.edu.cn/</w:t>
      </w:r>
      <w:r>
        <w:rPr>
          <w:rFonts w:hint="eastAsia" w:ascii="宋体" w:hAnsi="宋体" w:eastAsia="宋体" w:cs="宋体"/>
          <w:color w:val="000000"/>
          <w:kern w:val="0"/>
          <w:sz w:val="26"/>
          <w:szCs w:val="26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6"/>
          <w:szCs w:val="26"/>
          <w:lang w:val="en-US" w:eastAsia="zh-CN" w:bidi="ar"/>
        </w:rPr>
      </w:pPr>
      <w:r>
        <w:rPr>
          <w:rFonts w:ascii="HelveticaNeue" w:hAnsi="HelveticaNeue" w:eastAsia="HelveticaNeue" w:cs="HelveticaNeue"/>
          <w:color w:val="000000"/>
          <w:kern w:val="0"/>
          <w:sz w:val="26"/>
          <w:szCs w:val="26"/>
          <w:lang w:val="en-US" w:eastAsia="zh-CN" w:bidi="ar"/>
        </w:rPr>
        <w:t>School of Science Technology</w:t>
      </w:r>
      <w:r>
        <w:rPr>
          <w:rFonts w:hint="eastAsia" w:ascii="HelveticaNeue" w:hAnsi="HelveticaNeue" w:eastAsia="HelveticaNeue" w:cs="HelveticaNeue"/>
          <w:color w:val="000000"/>
          <w:kern w:val="0"/>
          <w:sz w:val="26"/>
          <w:szCs w:val="26"/>
          <w:lang w:val="en-US" w:eastAsia="zh-CN" w:bidi="ar"/>
        </w:rPr>
        <w:t xml:space="preserve">  对应  </w:t>
      </w:r>
      <w:r>
        <w:rPr>
          <w:rFonts w:hint="eastAsia" w:ascii="宋体" w:hAnsi="宋体" w:eastAsia="宋体" w:cs="宋体"/>
          <w:color w:val="000000"/>
          <w:kern w:val="0"/>
          <w:sz w:val="26"/>
          <w:szCs w:val="26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000000"/>
          <w:kern w:val="0"/>
          <w:sz w:val="26"/>
          <w:szCs w:val="26"/>
          <w:lang w:val="en-US" w:eastAsia="zh-CN" w:bidi="ar"/>
        </w:rPr>
        <w:instrText xml:space="preserve"> HYPERLINK "https://cs.bit.edu.cn/" </w:instrText>
      </w:r>
      <w:r>
        <w:rPr>
          <w:rFonts w:hint="eastAsia" w:ascii="宋体" w:hAnsi="宋体" w:eastAsia="宋体" w:cs="宋体"/>
          <w:color w:val="000000"/>
          <w:kern w:val="0"/>
          <w:sz w:val="26"/>
          <w:szCs w:val="26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kern w:val="0"/>
          <w:sz w:val="26"/>
          <w:szCs w:val="26"/>
          <w:lang w:val="en-US" w:eastAsia="zh-CN" w:bidi="ar"/>
        </w:rPr>
        <w:t>https://cs.bit.edu.cn/</w:t>
      </w:r>
      <w:r>
        <w:rPr>
          <w:rFonts w:hint="eastAsia" w:ascii="宋体" w:hAnsi="宋体" w:eastAsia="宋体" w:cs="宋体"/>
          <w:color w:val="000000"/>
          <w:kern w:val="0"/>
          <w:sz w:val="26"/>
          <w:szCs w:val="26"/>
          <w:lang w:val="en-US" w:eastAsia="zh-CN" w:bidi="ar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ascii="HelveticaNeue" w:hAnsi="HelveticaNeue" w:eastAsia="HelveticaNeue" w:cs="HelveticaNeue"/>
          <w:color w:val="000000"/>
          <w:kern w:val="0"/>
          <w:sz w:val="26"/>
          <w:szCs w:val="26"/>
          <w:lang w:val="en-US" w:eastAsia="zh-CN" w:bidi="ar"/>
        </w:rPr>
        <w:t xml:space="preserve">Personal Website </w:t>
      </w:r>
      <w:r>
        <w:rPr>
          <w:rFonts w:hint="eastAsia" w:ascii="HelveticaNeue" w:hAnsi="HelveticaNeue" w:eastAsia="HelveticaNeue" w:cs="HelveticaNeue"/>
          <w:color w:val="000000"/>
          <w:kern w:val="0"/>
          <w:sz w:val="26"/>
          <w:szCs w:val="26"/>
          <w:lang w:val="en-US" w:eastAsia="zh-CN" w:bidi="ar"/>
        </w:rPr>
        <w:t xml:space="preserve"> 对应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"https://liuhuigmail.github.io/"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https://liuhuigmail.github.io/</w:t>
      </w:r>
      <w:r>
        <w:rPr>
          <w:rFonts w:hint="eastAsia"/>
          <w:lang w:val="en-US" w:eastAsia="zh-CN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HelveticaNeue" w:hAnsi="HelveticaNeue" w:eastAsia="HelveticaNeue" w:cs="HelveticaNeue"/>
          <w:color w:val="000000"/>
          <w:kern w:val="0"/>
          <w:sz w:val="26"/>
          <w:szCs w:val="26"/>
          <w:lang w:val="en-US" w:eastAsia="zh-CN" w:bidi="ar"/>
        </w:rPr>
        <w:t xml:space="preserve">Beijing Institute of Technology Library </w:t>
      </w:r>
      <w:r>
        <w:rPr>
          <w:rFonts w:hint="eastAsia" w:ascii="HelveticaNeue" w:hAnsi="HelveticaNeue" w:eastAsia="HelveticaNeue" w:cs="HelveticaNeue"/>
          <w:color w:val="000000"/>
          <w:kern w:val="0"/>
          <w:sz w:val="26"/>
          <w:szCs w:val="26"/>
          <w:lang w:val="en-US" w:eastAsia="zh-CN" w:bidi="ar"/>
        </w:rPr>
        <w:t xml:space="preserve">对应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instrText xml:space="preserve"> HYPERLINK "http://lib.bit.edu.cn/" </w:instrTex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http://lib.bit.edu.cn/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/>
          <w:bCs/>
          <w:color w:val="000000"/>
          <w:kern w:val="0"/>
          <w:sz w:val="28"/>
          <w:szCs w:val="28"/>
          <w:highlight w:val="yellow"/>
          <w:shd w:val="clear" w:color="FFFFFF" w:fill="D9D9D9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highlight w:val="yellow"/>
          <w:shd w:val="clear" w:color="FFFFFF" w:fill="D9D9D9"/>
          <w:lang w:val="en-US" w:eastAsia="zh-CN" w:bidi="ar"/>
        </w:rPr>
        <w:t>主页自动滚动 五个论文标题</w:t>
      </w:r>
    </w:p>
    <w:p>
      <w:pPr>
        <w:numPr>
          <w:ilvl w:val="0"/>
          <w:numId w:val="1"/>
        </w:numPr>
        <w:rPr>
          <w:rFonts w:hint="default" w:ascii="Times New Roman" w:hAnsi="Times New Roman" w:eastAsia="宋体" w:cs="Times New Roman"/>
          <w:i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i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 </w:t>
      </w:r>
      <w:r>
        <w:rPr>
          <w:rFonts w:hint="default" w:ascii="Times New Roman" w:hAnsi="Times New Roman" w:eastAsia="宋体" w:cs="Times New Roman"/>
          <w:i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 </w:t>
      </w:r>
      <w:r>
        <w:rPr>
          <w:rFonts w:hint="default" w:ascii="Times New Roman" w:hAnsi="Times New Roman" w:eastAsia="宋体" w:cs="Times New Roman"/>
          <w:b/>
          <w:i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Hui Liu</w:t>
      </w:r>
      <w:r>
        <w:rPr>
          <w:rFonts w:hint="default" w:ascii="Times New Roman" w:hAnsi="Times New Roman" w:eastAsia="宋体" w:cs="Times New Roman"/>
          <w:i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*, Mingzhu Shen, Jiaqi Zhu, Nan Niu, Ge Li and Lu Zhang, "</w:t>
      </w:r>
      <w:r>
        <w:rPr>
          <w:rFonts w:hint="default" w:ascii="Times New Roman" w:hAnsi="Times New Roman" w:eastAsia="宋体" w:cs="Times New Roman"/>
          <w:i w:val="0"/>
          <w:caps w:val="0"/>
          <w:color w:val="000000" w:themeColor="text1"/>
          <w:spacing w:val="0"/>
          <w:sz w:val="21"/>
          <w:szCs w:val="21"/>
          <w:u w:val="single"/>
          <w:lang w:val="en-US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宋体" w:cs="Times New Roman"/>
          <w:i w:val="0"/>
          <w:caps w:val="0"/>
          <w:color w:val="000000" w:themeColor="text1"/>
          <w:spacing w:val="0"/>
          <w:sz w:val="21"/>
          <w:szCs w:val="21"/>
          <w:u w:val="single"/>
          <w:lang w:val="en-US"/>
          <w14:textFill>
            <w14:solidFill>
              <w14:schemeClr w14:val="tx1"/>
            </w14:solidFill>
          </w14:textFill>
        </w:rPr>
        <w:instrText xml:space="preserve"> HYPERLINK "https://ieeexplore.ieee.org/document/9173704" </w:instrText>
      </w:r>
      <w:r>
        <w:rPr>
          <w:rFonts w:hint="default" w:ascii="Times New Roman" w:hAnsi="Times New Roman" w:eastAsia="宋体" w:cs="Times New Roman"/>
          <w:i w:val="0"/>
          <w:caps w:val="0"/>
          <w:color w:val="000000" w:themeColor="text1"/>
          <w:spacing w:val="0"/>
          <w:sz w:val="21"/>
          <w:szCs w:val="21"/>
          <w:u w:val="single"/>
          <w:lang w:val="en-US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Times New Roman" w:hAnsi="Times New Roman" w:eastAsia="宋体" w:cs="Times New Roman"/>
          <w:i w:val="0"/>
          <w:caps w:val="0"/>
          <w:color w:val="000000" w:themeColor="text1"/>
          <w:spacing w:val="0"/>
          <w:sz w:val="21"/>
          <w:szCs w:val="21"/>
          <w:u w:val="single"/>
          <w:lang w:val="en-US"/>
          <w14:textFill>
            <w14:solidFill>
              <w14:schemeClr w14:val="tx1"/>
            </w14:solidFill>
          </w14:textFill>
        </w:rPr>
        <w:t>Deep Learning Based Program Generation from Requirements Text: Are We There Yet?</w:t>
      </w:r>
      <w:r>
        <w:rPr>
          <w:rFonts w:hint="default" w:ascii="Times New Roman" w:hAnsi="Times New Roman" w:eastAsia="宋体" w:cs="Times New Roman"/>
          <w:i w:val="0"/>
          <w:caps w:val="0"/>
          <w:color w:val="000000" w:themeColor="text1"/>
          <w:spacing w:val="0"/>
          <w:sz w:val="21"/>
          <w:szCs w:val="21"/>
          <w:u w:val="single"/>
          <w:lang w:val="en-US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eastAsia="宋体" w:cs="Times New Roman"/>
          <w:i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" in IEEE Transactions on Software Engineering (</w:t>
      </w:r>
      <w:r>
        <w:rPr>
          <w:rFonts w:hint="default" w:ascii="Times New Roman" w:hAnsi="Times New Roman" w:eastAsia="宋体" w:cs="Times New Roman"/>
          <w:i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IEEE TSE</w:t>
      </w:r>
      <w:r>
        <w:rPr>
          <w:rFonts w:hint="default" w:ascii="Times New Roman" w:hAnsi="Times New Roman" w:eastAsia="宋体" w:cs="Times New Roman"/>
          <w:i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), vol. 48, no. 4, pp. 1268-1289, 1 April 2022, doi: 10.1109/TSE.2020.3018481</w:t>
      </w:r>
    </w:p>
    <w:p>
      <w:pPr>
        <w:numPr>
          <w:ilvl w:val="0"/>
          <w:numId w:val="1"/>
        </w:numPr>
        <w:rPr>
          <w:rFonts w:hint="eastAsia" w:ascii="Times New Roman" w:hAnsi="Times New Roman" w:eastAsia="宋体" w:cs="Times New Roman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i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 </w:t>
      </w:r>
      <w:r>
        <w:rPr>
          <w:rFonts w:hint="default" w:ascii="Times New Roman" w:hAnsi="Times New Roman" w:eastAsia="宋体" w:cs="Times New Roman"/>
          <w:i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 Lin Jiang, </w:t>
      </w:r>
      <w:r>
        <w:rPr>
          <w:rFonts w:hint="default" w:ascii="Times New Roman" w:hAnsi="Times New Roman" w:eastAsia="宋体" w:cs="Times New Roman"/>
          <w:b/>
          <w:i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Hui Liu</w:t>
      </w:r>
      <w:r>
        <w:rPr>
          <w:rFonts w:ascii="等线" w:hAnsi="等线" w:eastAsia="等线" w:cs="等线"/>
          <w:b/>
          <w:i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*</w:t>
      </w:r>
      <w:r>
        <w:rPr>
          <w:rFonts w:hint="default" w:ascii="Times New Roman" w:hAnsi="Times New Roman" w:eastAsia="宋体" w:cs="Times New Roman"/>
          <w:i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, He Jiang, Lu Zhang and Hong Mei, "</w:t>
      </w:r>
      <w:r>
        <w:rPr>
          <w:rFonts w:hint="default" w:ascii="Times New Roman" w:hAnsi="Times New Roman" w:eastAsia="宋体" w:cs="Times New Roman"/>
          <w:i w:val="0"/>
          <w:caps w:val="0"/>
          <w:color w:val="000000" w:themeColor="text1"/>
          <w:spacing w:val="0"/>
          <w:sz w:val="21"/>
          <w:szCs w:val="21"/>
          <w:u w:val="single"/>
          <w:lang w:val="en-US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宋体" w:cs="Times New Roman"/>
          <w:i w:val="0"/>
          <w:caps w:val="0"/>
          <w:color w:val="000000" w:themeColor="text1"/>
          <w:spacing w:val="0"/>
          <w:sz w:val="21"/>
          <w:szCs w:val="21"/>
          <w:u w:val="single"/>
          <w:lang w:val="en-US"/>
          <w14:textFill>
            <w14:solidFill>
              <w14:schemeClr w14:val="tx1"/>
            </w14:solidFill>
          </w14:textFill>
        </w:rPr>
        <w:instrText xml:space="preserve"> HYPERLINK "https://ieeexplore.ieee.org/document/9171589" </w:instrText>
      </w:r>
      <w:r>
        <w:rPr>
          <w:rFonts w:hint="default" w:ascii="Times New Roman" w:hAnsi="Times New Roman" w:eastAsia="宋体" w:cs="Times New Roman"/>
          <w:i w:val="0"/>
          <w:caps w:val="0"/>
          <w:color w:val="000000" w:themeColor="text1"/>
          <w:spacing w:val="0"/>
          <w:sz w:val="21"/>
          <w:szCs w:val="21"/>
          <w:u w:val="single"/>
          <w:lang w:val="en-US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Times New Roman" w:hAnsi="Times New Roman" w:eastAsia="宋体" w:cs="Times New Roman"/>
          <w:i w:val="0"/>
          <w:caps w:val="0"/>
          <w:color w:val="000000" w:themeColor="text1"/>
          <w:spacing w:val="0"/>
          <w:sz w:val="21"/>
          <w:szCs w:val="21"/>
          <w:u w:val="single"/>
          <w:lang w:val="en-US"/>
          <w14:textFill>
            <w14:solidFill>
              <w14:schemeClr w14:val="tx1"/>
            </w14:solidFill>
          </w14:textFill>
        </w:rPr>
        <w:t>Heuristic and Neural Network based Prediction of Project-Specific API Member Access</w:t>
      </w:r>
      <w:r>
        <w:rPr>
          <w:rFonts w:hint="default" w:ascii="Times New Roman" w:hAnsi="Times New Roman" w:eastAsia="宋体" w:cs="Times New Roman"/>
          <w:i w:val="0"/>
          <w:caps w:val="0"/>
          <w:color w:val="000000" w:themeColor="text1"/>
          <w:spacing w:val="0"/>
          <w:sz w:val="21"/>
          <w:szCs w:val="21"/>
          <w:u w:val="single"/>
          <w:lang w:val="en-US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eastAsia="宋体" w:cs="Times New Roman"/>
          <w:i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," in IEEE Transactions on Software Engineering (</w:t>
      </w:r>
      <w:r>
        <w:rPr>
          <w:rFonts w:hint="default" w:ascii="Times New Roman" w:hAnsi="Times New Roman" w:eastAsia="宋体" w:cs="Times New Roman"/>
          <w:i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IEEE TSE</w:t>
      </w:r>
      <w:r>
        <w:rPr>
          <w:rFonts w:hint="default" w:ascii="Times New Roman" w:hAnsi="Times New Roman" w:eastAsia="宋体" w:cs="Times New Roman"/>
          <w:i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 xml:space="preserve">), vol. 48, no. 4, pp. 1249-1267, 1 April 2022, doi: 10.1109/TSE.2020.3017794 </w:t>
      </w:r>
    </w:p>
    <w:p>
      <w:pPr>
        <w:numPr>
          <w:ilvl w:val="0"/>
          <w:numId w:val="1"/>
        </w:numPr>
        <w:rPr>
          <w:rFonts w:hint="eastAsia" w:ascii="Times New Roman" w:hAnsi="Times New Roman" w:eastAsia="宋体" w:cs="Times New Roman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i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 </w:t>
      </w:r>
      <w:r>
        <w:rPr>
          <w:rFonts w:hint="default" w:ascii="Times New Roman" w:hAnsi="Times New Roman" w:eastAsia="宋体" w:cs="Times New Roman"/>
          <w:i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 Li Leping</w:t>
      </w:r>
      <w:r>
        <w:rPr>
          <w:rFonts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, </w:t>
      </w:r>
      <w:r>
        <w:rPr>
          <w:rFonts w:hint="default" w:ascii="Times New Roman" w:hAnsi="Times New Roman" w:eastAsia="宋体" w:cs="Times New Roman"/>
          <w:b/>
          <w:i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Liu Hui</w:t>
      </w:r>
      <w:r>
        <w:rPr>
          <w:rFonts w:hint="default" w:ascii="Times New Roman" w:hAnsi="Times New Roman" w:eastAsia="宋体" w:cs="Times New Roman"/>
          <w:i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*, Li Kejun, Jiang Yanjie and Sun, Rui. "</w:t>
      </w:r>
      <w:r>
        <w:rPr>
          <w:rFonts w:hint="default" w:ascii="Times New Roman" w:hAnsi="Times New Roman" w:eastAsia="宋体" w:cs="Times New Roman"/>
          <w:i w:val="0"/>
          <w:caps w:val="0"/>
          <w:color w:val="000000" w:themeColor="text1"/>
          <w:spacing w:val="0"/>
          <w:sz w:val="21"/>
          <w:szCs w:val="21"/>
          <w:u w:val="single"/>
          <w:lang w:val="en-US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宋体" w:cs="Times New Roman"/>
          <w:i w:val="0"/>
          <w:caps w:val="0"/>
          <w:color w:val="000000" w:themeColor="text1"/>
          <w:spacing w:val="0"/>
          <w:sz w:val="21"/>
          <w:szCs w:val="21"/>
          <w:u w:val="single"/>
          <w:lang w:val="en-US"/>
          <w14:textFill>
            <w14:solidFill>
              <w14:schemeClr w14:val="tx1"/>
            </w14:solidFill>
          </w14:textFill>
        </w:rPr>
        <w:instrText xml:space="preserve"> HYPERLINK "https://ieeexplore.ieee.org/document/9720157" </w:instrText>
      </w:r>
      <w:r>
        <w:rPr>
          <w:rFonts w:hint="default" w:ascii="Times New Roman" w:hAnsi="Times New Roman" w:eastAsia="宋体" w:cs="Times New Roman"/>
          <w:i w:val="0"/>
          <w:caps w:val="0"/>
          <w:color w:val="000000" w:themeColor="text1"/>
          <w:spacing w:val="0"/>
          <w:sz w:val="21"/>
          <w:szCs w:val="21"/>
          <w:u w:val="single"/>
          <w:lang w:val="en-US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Times New Roman" w:hAnsi="Times New Roman" w:eastAsia="宋体" w:cs="Times New Roman"/>
          <w:i w:val="0"/>
          <w:caps w:val="0"/>
          <w:color w:val="000000" w:themeColor="text1"/>
          <w:spacing w:val="0"/>
          <w:sz w:val="21"/>
          <w:szCs w:val="21"/>
          <w:u w:val="single"/>
          <w:lang w:val="en-US"/>
          <w14:textFill>
            <w14:solidFill>
              <w14:schemeClr w14:val="tx1"/>
            </w14:solidFill>
          </w14:textFill>
        </w:rPr>
        <w:t>Generating Concise Patches for Newly Released Programming Assignments</w:t>
      </w:r>
      <w:r>
        <w:rPr>
          <w:rFonts w:hint="default" w:ascii="Times New Roman" w:hAnsi="Times New Roman" w:eastAsia="宋体" w:cs="Times New Roman"/>
          <w:i w:val="0"/>
          <w:caps w:val="0"/>
          <w:color w:val="000000" w:themeColor="text1"/>
          <w:spacing w:val="0"/>
          <w:sz w:val="21"/>
          <w:szCs w:val="21"/>
          <w:u w:val="single"/>
          <w:lang w:val="en-US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eastAsia="宋体" w:cs="Times New Roman"/>
          <w:i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 xml:space="preserve">," in IEEE Transactions on Software Engineering, Online 2022, doi: 10.1109/TSE.2022.3153522. </w:t>
      </w:r>
    </w:p>
    <w:p>
      <w:pPr>
        <w:numPr>
          <w:ilvl w:val="0"/>
          <w:numId w:val="1"/>
        </w:numPr>
        <w:rPr>
          <w:rFonts w:hint="eastAsia" w:ascii="Times New Roman" w:hAnsi="Times New Roman" w:eastAsia="宋体" w:cs="Times New Roman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  <w:lang w:val="en-US"/>
        </w:rPr>
        <w:t> 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  <w:lang w:val="en-US"/>
        </w:rPr>
        <w:t>Yinchen Tian, Yuxia Zhang*, Klaas-Jan Stol, Lin Jiang, </w:t>
      </w:r>
      <w:r>
        <w:rPr>
          <w:rFonts w:hint="default" w:ascii="Times New Roman" w:hAnsi="Times New Roman" w:eastAsia="宋体" w:cs="Times New Roman"/>
          <w:b/>
          <w:i w:val="0"/>
          <w:caps w:val="0"/>
          <w:color w:val="000000"/>
          <w:spacing w:val="0"/>
          <w:sz w:val="21"/>
          <w:szCs w:val="21"/>
          <w:lang w:val="en-US"/>
        </w:rPr>
        <w:t>Hui Liu*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  <w:lang w:val="en-US"/>
        </w:rPr>
        <w:t>. What makes a Good Commit Message. 44th International Conference on So</w:t>
      </w:r>
      <w:bookmarkStart w:id="0" w:name="_GoBack"/>
      <w:bookmarkEnd w:id="0"/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  <w:lang w:val="en-US"/>
        </w:rPr>
        <w:t>ftware Engineering (ICSE 2022), to appear.</w:t>
      </w:r>
    </w:p>
    <w:p>
      <w:pPr>
        <w:numPr>
          <w:ilvl w:val="0"/>
          <w:numId w:val="1"/>
        </w:numPr>
        <w:rPr>
          <w:rFonts w:hint="eastAsia" w:ascii="Times New Roman" w:hAnsi="Times New Roman" w:eastAsia="宋体" w:cs="Times New Roman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  <w:lang w:val="en-US"/>
        </w:rPr>
        <w:t> 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  <w:lang w:val="en-US"/>
        </w:rPr>
        <w:t>Yuxia Zhang, </w:t>
      </w:r>
      <w:r>
        <w:rPr>
          <w:rFonts w:hint="default" w:ascii="Times New Roman" w:hAnsi="Times New Roman" w:eastAsia="宋体" w:cs="Times New Roman"/>
          <w:b/>
          <w:i w:val="0"/>
          <w:caps w:val="0"/>
          <w:color w:val="000000"/>
          <w:spacing w:val="0"/>
          <w:sz w:val="21"/>
          <w:szCs w:val="21"/>
          <w:lang w:val="en-US"/>
        </w:rPr>
        <w:t>Hui Liu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  <w:lang w:val="en-US"/>
        </w:rPr>
        <w:t>, Xin Tan, Minghui Zhou, Zhi Jin, and Jiaxin Zhu. 2022. Turnover of Companies in OpenStack: Prevalence and Rationale. ACM Transactions on Software Engineering and Methodology (TOSEM), to appear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6"/>
          <w:szCs w:val="2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6"/>
          <w:szCs w:val="26"/>
          <w:lang w:val="en-US" w:eastAsia="zh-CN" w:bidi="ar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889F3ED"/>
    <w:multiLevelType w:val="singleLevel"/>
    <w:tmpl w:val="C889F3ED"/>
    <w:lvl w:ilvl="0" w:tentative="0">
      <w:start w:val="1"/>
      <w:numFmt w:val="decimal"/>
      <w:lvlText w:val="[%1]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3D6FA9"/>
    <w:rsid w:val="1E065A02"/>
    <w:rsid w:val="463D6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2022-04-25T09:44:00Z</dcterms:created>
  <dc:creator>小猪</dc:creator>
  <cp:lastModifiedBy>小猪</cp:lastModifiedBy>
  <dcterms:modified xsi:type="dcterms:W3CDTF">2022-04-27T15:03:07Z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