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ED" w:rsidRDefault="00C040ED" w:rsidP="00C040ED">
      <w:pPr>
        <w:tabs>
          <w:tab w:val="left" w:pos="576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OLE_LINK88"/>
      <w:bookmarkStart w:id="1" w:name="OLE_LINK96"/>
      <w:bookmarkStart w:id="2" w:name="OLE_LINK653"/>
      <w:bookmarkStart w:id="3" w:name="OLE_LINK654"/>
      <w:bookmarkStart w:id="4" w:name="OLE_LINK256"/>
      <w:r w:rsidRPr="00C040ED">
        <w:rPr>
          <w:rFonts w:ascii="Times New Roman" w:hAnsi="Times New Roman"/>
          <w:b/>
          <w:sz w:val="32"/>
          <w:szCs w:val="32"/>
        </w:rPr>
        <w:t>Supplementary Material</w:t>
      </w:r>
    </w:p>
    <w:p w:rsidR="00C040ED" w:rsidRPr="004504B2" w:rsidRDefault="00C040ED" w:rsidP="00C040ED">
      <w:pPr>
        <w:tabs>
          <w:tab w:val="left" w:pos="576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54829">
        <w:rPr>
          <w:rFonts w:ascii="Times New Roman" w:hAnsi="Times New Roman"/>
          <w:b/>
          <w:sz w:val="32"/>
          <w:szCs w:val="32"/>
        </w:rPr>
        <w:t>Reconstruction</w:t>
      </w:r>
      <w:bookmarkEnd w:id="0"/>
      <w:bookmarkEnd w:id="1"/>
      <w:r w:rsidRPr="00F54829">
        <w:rPr>
          <w:rFonts w:ascii="Times New Roman" w:hAnsi="Times New Roman"/>
          <w:b/>
          <w:sz w:val="32"/>
          <w:szCs w:val="32"/>
        </w:rPr>
        <w:t xml:space="preserve"> and analysis of</w:t>
      </w:r>
      <w:bookmarkStart w:id="5" w:name="OLE_LINK365"/>
      <w:bookmarkStart w:id="6" w:name="OLE_LINK363"/>
      <w:bookmarkStart w:id="7" w:name="OLE_LINK364"/>
      <w:bookmarkStart w:id="8" w:name="OLE_LINK199"/>
      <w:bookmarkStart w:id="9" w:name="OLE_LINK200"/>
      <w:bookmarkStart w:id="10" w:name="OLE_LINK389"/>
      <w:bookmarkStart w:id="11" w:name="OLE_LINK211"/>
      <w:bookmarkStart w:id="12" w:name="OLE_LINK224"/>
      <w:bookmarkStart w:id="13" w:name="OLE_LINK213"/>
      <w:bookmarkStart w:id="14" w:name="OLE_LINK212"/>
      <w:bookmarkStart w:id="15" w:name="OLE_LINK218"/>
      <w:r w:rsidRPr="00F54829">
        <w:rPr>
          <w:rFonts w:ascii="Times New Roman" w:hAnsi="Times New Roman"/>
          <w:b/>
          <w:sz w:val="32"/>
          <w:szCs w:val="32"/>
        </w:rPr>
        <w:t xml:space="preserve"> a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F54829">
        <w:rPr>
          <w:rFonts w:ascii="Times New Roman" w:hAnsi="Times New Roman"/>
          <w:b/>
          <w:sz w:val="32"/>
          <w:szCs w:val="32"/>
        </w:rPr>
        <w:t xml:space="preserve">genome-scale metabolic model of </w:t>
      </w:r>
      <w:r w:rsidRPr="00F54829">
        <w:rPr>
          <w:rFonts w:ascii="Times New Roman" w:hAnsi="Times New Roman"/>
          <w:b/>
          <w:i/>
          <w:kern w:val="0"/>
          <w:sz w:val="32"/>
          <w:szCs w:val="32"/>
        </w:rPr>
        <w:t>Ganoderma lucidum</w:t>
      </w:r>
      <w:r w:rsidRPr="00F54829">
        <w:rPr>
          <w:rFonts w:ascii="Times New Roman" w:hAnsi="Times New Roman"/>
          <w:b/>
          <w:sz w:val="32"/>
          <w:szCs w:val="32"/>
        </w:rPr>
        <w:t xml:space="preserve"> for improved </w:t>
      </w:r>
      <w:bookmarkStart w:id="16" w:name="OLE_LINK251"/>
      <w:bookmarkStart w:id="17" w:name="OLE_LINK252"/>
      <w:r w:rsidRPr="00F54829">
        <w:rPr>
          <w:rFonts w:ascii="Times New Roman" w:hAnsi="Times New Roman"/>
          <w:b/>
          <w:sz w:val="32"/>
          <w:szCs w:val="32"/>
        </w:rPr>
        <w:t>extracellular polysaccharide</w:t>
      </w:r>
      <w:bookmarkEnd w:id="16"/>
      <w:bookmarkEnd w:id="17"/>
      <w:r w:rsidRPr="00F54829">
        <w:rPr>
          <w:rFonts w:ascii="Times New Roman" w:hAnsi="Times New Roman"/>
          <w:b/>
          <w:sz w:val="32"/>
          <w:szCs w:val="32"/>
        </w:rPr>
        <w:t xml:space="preserve"> production</w:t>
      </w:r>
      <w:bookmarkEnd w:id="2"/>
      <w:bookmarkEnd w:id="3"/>
      <w:bookmarkEnd w:id="4"/>
    </w:p>
    <w:p w:rsidR="00C040ED" w:rsidRPr="004504B2" w:rsidRDefault="00C040ED" w:rsidP="00C040ED">
      <w:pPr>
        <w:tabs>
          <w:tab w:val="left" w:pos="576"/>
        </w:tabs>
        <w:spacing w:beforeLines="100" w:before="312" w:afterLines="100" w:after="312"/>
        <w:rPr>
          <w:rFonts w:ascii="Times New Roman" w:hAnsi="Times New Roman"/>
          <w:b/>
          <w:sz w:val="24"/>
          <w:szCs w:val="24"/>
        </w:rPr>
      </w:pPr>
      <w:r w:rsidRPr="004504B2">
        <w:rPr>
          <w:rFonts w:ascii="Times New Roman" w:hAnsi="Times New Roman"/>
          <w:b/>
          <w:sz w:val="24"/>
          <w:szCs w:val="24"/>
        </w:rPr>
        <w:t>Zhongbao Ma</w:t>
      </w:r>
      <w:bookmarkStart w:id="18" w:name="OLE_LINK860"/>
      <w:bookmarkStart w:id="19" w:name="OLE_LINK862"/>
      <w:r w:rsidRPr="004504B2">
        <w:rPr>
          <w:rFonts w:ascii="Times New Roman" w:hAnsi="Times New Roman"/>
          <w:b/>
          <w:sz w:val="24"/>
          <w:szCs w:val="24"/>
          <w:vertAlign w:val="superscript"/>
        </w:rPr>
        <w:t xml:space="preserve">1, </w:t>
      </w:r>
      <w:bookmarkEnd w:id="18"/>
      <w:bookmarkEnd w:id="19"/>
      <w:r w:rsidRPr="004504B2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4504B2">
        <w:rPr>
          <w:rFonts w:ascii="Times New Roman" w:hAnsi="Times New Roman"/>
          <w:b/>
          <w:sz w:val="24"/>
          <w:szCs w:val="24"/>
        </w:rPr>
        <w:t>, Chao Ye</w:t>
      </w:r>
      <w:r w:rsidRPr="004504B2">
        <w:rPr>
          <w:rFonts w:ascii="Times New Roman" w:hAnsi="Times New Roman"/>
          <w:b/>
          <w:sz w:val="24"/>
          <w:szCs w:val="24"/>
          <w:vertAlign w:val="superscript"/>
        </w:rPr>
        <w:t>1, 2</w:t>
      </w:r>
      <w:r w:rsidRPr="004504B2">
        <w:rPr>
          <w:rFonts w:ascii="Times New Roman" w:hAnsi="Times New Roman"/>
          <w:b/>
          <w:sz w:val="24"/>
          <w:szCs w:val="24"/>
        </w:rPr>
        <w:t>, Weiwei Deng</w:t>
      </w:r>
      <w:r w:rsidRPr="004504B2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4504B2">
        <w:rPr>
          <w:rFonts w:ascii="Times New Roman" w:hAnsi="Times New Roman"/>
          <w:b/>
          <w:sz w:val="24"/>
          <w:szCs w:val="24"/>
        </w:rPr>
        <w:t>, Mengmeng Xu</w:t>
      </w:r>
      <w:bookmarkStart w:id="20" w:name="OLE_LINK483"/>
      <w:bookmarkStart w:id="21" w:name="OLE_LINK502"/>
      <w:bookmarkStart w:id="22" w:name="OLE_LINK504"/>
      <w:r w:rsidRPr="004504B2">
        <w:rPr>
          <w:rFonts w:ascii="Times New Roman" w:hAnsi="Times New Roman"/>
          <w:b/>
          <w:sz w:val="24"/>
          <w:szCs w:val="24"/>
          <w:vertAlign w:val="superscript"/>
        </w:rPr>
        <w:t>1, 2</w:t>
      </w:r>
      <w:r w:rsidRPr="004504B2">
        <w:rPr>
          <w:rFonts w:ascii="Times New Roman" w:hAnsi="Times New Roman"/>
          <w:b/>
          <w:sz w:val="24"/>
          <w:szCs w:val="24"/>
        </w:rPr>
        <w:t>,</w:t>
      </w:r>
      <w:bookmarkEnd w:id="20"/>
      <w:bookmarkEnd w:id="21"/>
      <w:bookmarkEnd w:id="22"/>
      <w:r w:rsidRPr="004504B2">
        <w:rPr>
          <w:rFonts w:ascii="Times New Roman" w:hAnsi="Times New Roman"/>
          <w:b/>
          <w:sz w:val="24"/>
          <w:szCs w:val="24"/>
        </w:rPr>
        <w:t xml:space="preserve"> Qiong Wang</w:t>
      </w:r>
      <w:r w:rsidRPr="004504B2">
        <w:rPr>
          <w:rFonts w:ascii="Times New Roman" w:hAnsi="Times New Roman"/>
          <w:b/>
          <w:sz w:val="24"/>
          <w:szCs w:val="24"/>
          <w:vertAlign w:val="superscript"/>
        </w:rPr>
        <w:t>1, 2</w:t>
      </w:r>
      <w:r w:rsidRPr="004504B2">
        <w:rPr>
          <w:rFonts w:ascii="Times New Roman" w:hAnsi="Times New Roman"/>
          <w:b/>
          <w:sz w:val="24"/>
          <w:szCs w:val="24"/>
        </w:rPr>
        <w:t>, Gaoqiang Liu</w:t>
      </w:r>
      <w:bookmarkStart w:id="23" w:name="OLE_LINK269"/>
      <w:bookmarkStart w:id="24" w:name="OLE_LINK343"/>
      <w:r w:rsidRPr="004504B2">
        <w:rPr>
          <w:rFonts w:ascii="Times New Roman" w:hAnsi="Times New Roman"/>
          <w:b/>
          <w:sz w:val="24"/>
          <w:szCs w:val="24"/>
          <w:vertAlign w:val="superscript"/>
        </w:rPr>
        <w:t>3</w:t>
      </w:r>
      <w:r w:rsidRPr="004504B2">
        <w:rPr>
          <w:rFonts w:ascii="Times New Roman" w:hAnsi="Times New Roman"/>
          <w:b/>
          <w:sz w:val="24"/>
          <w:szCs w:val="24"/>
        </w:rPr>
        <w:t>, Feng Wang</w:t>
      </w:r>
      <w:r w:rsidRPr="004504B2">
        <w:rPr>
          <w:rFonts w:ascii="Times New Roman" w:hAnsi="Times New Roman"/>
          <w:b/>
          <w:sz w:val="24"/>
          <w:szCs w:val="24"/>
          <w:vertAlign w:val="superscript"/>
        </w:rPr>
        <w:t>4</w:t>
      </w:r>
      <w:r w:rsidRPr="004504B2">
        <w:rPr>
          <w:rFonts w:ascii="Times New Roman" w:hAnsi="Times New Roman"/>
          <w:b/>
          <w:sz w:val="24"/>
          <w:szCs w:val="24"/>
        </w:rPr>
        <w:t>, Liming Liu</w:t>
      </w:r>
      <w:bookmarkEnd w:id="23"/>
      <w:bookmarkEnd w:id="24"/>
      <w:r w:rsidRPr="004504B2">
        <w:rPr>
          <w:rFonts w:ascii="Times New Roman" w:hAnsi="Times New Roman"/>
          <w:b/>
          <w:sz w:val="24"/>
          <w:szCs w:val="24"/>
          <w:vertAlign w:val="superscript"/>
        </w:rPr>
        <w:t>1, 2</w:t>
      </w:r>
      <w:r w:rsidRPr="004504B2">
        <w:rPr>
          <w:rFonts w:ascii="Times New Roman" w:hAnsi="Times New Roman"/>
          <w:b/>
          <w:sz w:val="24"/>
          <w:szCs w:val="24"/>
        </w:rPr>
        <w:t>, Zhenghong Xu</w:t>
      </w:r>
      <w:bookmarkStart w:id="25" w:name="OLE_LINK861"/>
      <w:r w:rsidRPr="004504B2">
        <w:rPr>
          <w:rFonts w:ascii="Times New Roman" w:hAnsi="Times New Roman"/>
          <w:b/>
          <w:sz w:val="24"/>
          <w:szCs w:val="24"/>
          <w:vertAlign w:val="superscript"/>
        </w:rPr>
        <w:t xml:space="preserve">1, </w:t>
      </w:r>
      <w:bookmarkEnd w:id="25"/>
      <w:r w:rsidRPr="004504B2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4504B2">
        <w:rPr>
          <w:rFonts w:ascii="Times New Roman" w:hAnsi="Times New Roman"/>
          <w:b/>
          <w:sz w:val="24"/>
          <w:szCs w:val="24"/>
        </w:rPr>
        <w:t>, Guiyang Shi</w:t>
      </w:r>
      <w:r w:rsidRPr="004504B2">
        <w:rPr>
          <w:rFonts w:ascii="Times New Roman" w:hAnsi="Times New Roman"/>
          <w:b/>
          <w:sz w:val="24"/>
          <w:szCs w:val="24"/>
          <w:vertAlign w:val="superscript"/>
        </w:rPr>
        <w:t xml:space="preserve">1, </w:t>
      </w:r>
      <w:bookmarkStart w:id="26" w:name="OLE_LINK344"/>
      <w:bookmarkStart w:id="27" w:name="OLE_LINK348"/>
      <w:bookmarkStart w:id="28" w:name="OLE_LINK78"/>
      <w:r w:rsidRPr="004504B2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4504B2">
        <w:rPr>
          <w:rFonts w:ascii="Times New Roman" w:hAnsi="Times New Roman" w:hint="eastAsia"/>
          <w:b/>
          <w:sz w:val="24"/>
          <w:szCs w:val="24"/>
        </w:rPr>
        <w:t>,</w:t>
      </w:r>
      <w:r w:rsidRPr="004504B2">
        <w:rPr>
          <w:rFonts w:ascii="Times New Roman" w:hAnsi="Times New Roman"/>
          <w:b/>
          <w:sz w:val="24"/>
          <w:szCs w:val="24"/>
        </w:rPr>
        <w:t xml:space="preserve"> Zhongyang Ding</w:t>
      </w:r>
      <w:bookmarkEnd w:id="26"/>
      <w:bookmarkEnd w:id="27"/>
      <w:bookmarkEnd w:id="28"/>
      <w:r w:rsidRPr="004504B2">
        <w:rPr>
          <w:rFonts w:ascii="Times New Roman" w:hAnsi="Times New Roman"/>
          <w:b/>
          <w:sz w:val="24"/>
          <w:szCs w:val="24"/>
          <w:vertAlign w:val="superscript"/>
        </w:rPr>
        <w:t>1, 2, *</w:t>
      </w:r>
    </w:p>
    <w:p w:rsidR="00C040ED" w:rsidRDefault="00C040ED" w:rsidP="00C040ED">
      <w:pPr>
        <w:tabs>
          <w:tab w:val="left" w:pos="57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 w:rsidRPr="004B601F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4B601F">
        <w:rPr>
          <w:rFonts w:ascii="Times New Roman" w:hAnsi="Times New Roman"/>
          <w:sz w:val="24"/>
          <w:szCs w:val="24"/>
        </w:rPr>
        <w:t>Key Laboratory of Carbohydrate Chemistry and Biotechnology, Ministry of Education, School of Biotechnology, Jiangnan University, Wuxi 214122, China.</w:t>
      </w:r>
    </w:p>
    <w:p w:rsidR="00C040ED" w:rsidRPr="004B601F" w:rsidRDefault="00C040ED" w:rsidP="00C040ED">
      <w:pPr>
        <w:tabs>
          <w:tab w:val="left" w:pos="576"/>
        </w:tabs>
        <w:spacing w:beforeLines="50" w:before="156"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4B601F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4B601F">
        <w:rPr>
          <w:rFonts w:ascii="Times New Roman" w:hAnsi="Times New Roman"/>
          <w:sz w:val="24"/>
          <w:szCs w:val="24"/>
        </w:rPr>
        <w:t>National Engineering Laboratory for Cereal Fermentation Technology, Jiangnan University, Wuxi 214122, China.</w:t>
      </w:r>
    </w:p>
    <w:p w:rsidR="00C040ED" w:rsidRDefault="00C040ED" w:rsidP="00C040ED">
      <w:pPr>
        <w:tabs>
          <w:tab w:val="left" w:pos="576"/>
        </w:tabs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3</w:t>
      </w:r>
      <w:r w:rsidRPr="004B601F">
        <w:rPr>
          <w:rFonts w:ascii="Times New Roman" w:hAnsi="Times New Roman"/>
          <w:sz w:val="24"/>
          <w:szCs w:val="24"/>
        </w:rPr>
        <w:t xml:space="preserve"> Key Laboratory of Cultivation and Protection for Non-Wood Forest Trees, Ministry of Education, College of Life Science and Technology, Central South University of Forestry and Technology, Changsha 410004, China.</w:t>
      </w:r>
    </w:p>
    <w:p w:rsidR="00C040ED" w:rsidRPr="004B601F" w:rsidRDefault="00C040ED" w:rsidP="00C040ED">
      <w:pPr>
        <w:tabs>
          <w:tab w:val="left" w:pos="576"/>
        </w:tabs>
        <w:spacing w:afterLines="100" w:after="3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4 </w:t>
      </w:r>
      <w:r w:rsidRPr="001E7BEB">
        <w:rPr>
          <w:rFonts w:ascii="Times New Roman" w:hAnsi="Times New Roman"/>
          <w:sz w:val="24"/>
          <w:szCs w:val="24"/>
        </w:rPr>
        <w:t xml:space="preserve">School of Food and Biological Engineering, Jiangsu </w:t>
      </w:r>
      <w:r w:rsidR="00244E67">
        <w:rPr>
          <w:rFonts w:ascii="Times New Roman" w:hAnsi="Times New Roman"/>
          <w:sz w:val="24"/>
          <w:szCs w:val="24"/>
        </w:rPr>
        <w:t>University, Zhenjiang 212013,</w:t>
      </w:r>
      <w:r w:rsidRPr="001E7BEB">
        <w:rPr>
          <w:rFonts w:ascii="Times New Roman" w:hAnsi="Times New Roman"/>
          <w:sz w:val="24"/>
          <w:szCs w:val="24"/>
        </w:rPr>
        <w:t xml:space="preserve"> China</w:t>
      </w:r>
      <w:r>
        <w:rPr>
          <w:rFonts w:ascii="Times New Roman" w:hAnsi="Times New Roman"/>
          <w:sz w:val="24"/>
          <w:szCs w:val="24"/>
        </w:rPr>
        <w:t>.</w:t>
      </w:r>
    </w:p>
    <w:p w:rsidR="00C040ED" w:rsidRPr="004B601F" w:rsidRDefault="00C040ED" w:rsidP="00C040ED">
      <w:pPr>
        <w:tabs>
          <w:tab w:val="left" w:pos="576"/>
        </w:tabs>
        <w:rPr>
          <w:rFonts w:ascii="Times New Roman" w:hAnsi="Times New Roman"/>
          <w:sz w:val="24"/>
          <w:szCs w:val="24"/>
        </w:rPr>
      </w:pPr>
      <w:r w:rsidRPr="004B601F">
        <w:rPr>
          <w:rFonts w:ascii="Times New Roman" w:hAnsi="Times New Roman"/>
          <w:sz w:val="24"/>
          <w:szCs w:val="24"/>
          <w:vertAlign w:val="superscript"/>
        </w:rPr>
        <w:t>*</w:t>
      </w:r>
      <w:r w:rsidRPr="004B601F">
        <w:rPr>
          <w:rFonts w:ascii="Times New Roman" w:hAnsi="Times New Roman"/>
          <w:sz w:val="24"/>
          <w:szCs w:val="24"/>
        </w:rPr>
        <w:t xml:space="preserve"> </w:t>
      </w:r>
      <w:bookmarkStart w:id="29" w:name="OLE_LINK267"/>
      <w:bookmarkStart w:id="30" w:name="OLE_LINK268"/>
      <w:r w:rsidRPr="004504B2">
        <w:rPr>
          <w:rFonts w:ascii="Times New Roman" w:hAnsi="Times New Roman"/>
          <w:b/>
          <w:sz w:val="24"/>
          <w:szCs w:val="24"/>
        </w:rPr>
        <w:t>Correspondence</w:t>
      </w:r>
      <w:bookmarkEnd w:id="29"/>
      <w:bookmarkEnd w:id="30"/>
      <w:r w:rsidRPr="004504B2">
        <w:rPr>
          <w:rFonts w:ascii="Times New Roman" w:hAnsi="Times New Roman"/>
          <w:b/>
          <w:sz w:val="24"/>
          <w:szCs w:val="24"/>
        </w:rPr>
        <w:t>:</w:t>
      </w:r>
    </w:p>
    <w:p w:rsidR="00C040ED" w:rsidRPr="004B601F" w:rsidRDefault="00C040ED" w:rsidP="00C040ED">
      <w:pPr>
        <w:tabs>
          <w:tab w:val="left" w:pos="576"/>
        </w:tabs>
        <w:ind w:firstLineChars="50" w:firstLine="120"/>
        <w:rPr>
          <w:rFonts w:ascii="Times New Roman" w:hAnsi="Times New Roman"/>
          <w:sz w:val="24"/>
          <w:szCs w:val="24"/>
        </w:rPr>
      </w:pPr>
      <w:r w:rsidRPr="004B601F">
        <w:rPr>
          <w:rFonts w:ascii="Times New Roman" w:hAnsi="Times New Roman" w:hint="eastAsia"/>
          <w:sz w:val="24"/>
          <w:szCs w:val="24"/>
        </w:rPr>
        <w:t>D</w:t>
      </w:r>
      <w:r w:rsidRPr="004B601F">
        <w:rPr>
          <w:rFonts w:ascii="Times New Roman" w:hAnsi="Times New Roman"/>
          <w:sz w:val="24"/>
          <w:szCs w:val="24"/>
        </w:rPr>
        <w:t>r. Zhongyang Ding</w:t>
      </w:r>
    </w:p>
    <w:p w:rsidR="00C040ED" w:rsidRPr="004504B2" w:rsidRDefault="00C040ED" w:rsidP="00C040ED">
      <w:pPr>
        <w:tabs>
          <w:tab w:val="left" w:pos="576"/>
        </w:tabs>
        <w:ind w:firstLineChars="50" w:firstLine="120"/>
        <w:rPr>
          <w:rFonts w:ascii="Times New Roman" w:hAnsi="Times New Roman"/>
          <w:sz w:val="24"/>
          <w:szCs w:val="24"/>
        </w:rPr>
      </w:pPr>
      <w:r w:rsidRPr="004B601F">
        <w:rPr>
          <w:rFonts w:ascii="Times New Roman" w:hAnsi="Times New Roman"/>
          <w:sz w:val="24"/>
          <w:szCs w:val="24"/>
        </w:rPr>
        <w:t>bioding@163.com</w:t>
      </w:r>
    </w:p>
    <w:p w:rsidR="00C040ED" w:rsidRPr="00C040ED" w:rsidRDefault="00C040ED" w:rsidP="00C040ED">
      <w:pPr>
        <w:widowControl/>
        <w:jc w:val="left"/>
        <w:rPr>
          <w:rFonts w:ascii="Times New Roman" w:hAnsi="Times New Roman"/>
          <w:b/>
          <w:kern w:val="0"/>
          <w:sz w:val="24"/>
          <w:szCs w:val="24"/>
        </w:rPr>
      </w:pPr>
      <w:r>
        <w:rPr>
          <w:rFonts w:ascii="Times New Roman" w:hAnsi="Times New Roman"/>
          <w:b/>
          <w:kern w:val="0"/>
          <w:sz w:val="24"/>
          <w:szCs w:val="24"/>
        </w:rPr>
        <w:br w:type="page"/>
      </w:r>
    </w:p>
    <w:p w:rsidR="00C040ED" w:rsidRPr="003A38CF" w:rsidRDefault="007567E9" w:rsidP="003A38CF">
      <w:pPr>
        <w:tabs>
          <w:tab w:val="left" w:pos="576"/>
        </w:tabs>
        <w:spacing w:line="360" w:lineRule="auto"/>
        <w:jc w:val="left"/>
        <w:rPr>
          <w:rFonts w:ascii="Times New Roman" w:hAnsi="Times New Roman"/>
          <w:noProof/>
          <w:sz w:val="22"/>
          <w:szCs w:val="18"/>
        </w:rPr>
      </w:pPr>
      <w:r>
        <w:rPr>
          <w:rFonts w:ascii="Times New Roman" w:hAnsi="Times New Roman"/>
          <w:b/>
          <w:kern w:val="0"/>
          <w:sz w:val="24"/>
          <w:szCs w:val="24"/>
        </w:rPr>
        <w:lastRenderedPageBreak/>
        <w:t>S</w:t>
      </w:r>
      <w:r w:rsidR="00C040ED">
        <w:rPr>
          <w:rFonts w:ascii="Times New Roman" w:hAnsi="Times New Roman" w:hint="eastAsia"/>
          <w:b/>
          <w:kern w:val="0"/>
          <w:sz w:val="24"/>
          <w:szCs w:val="24"/>
        </w:rPr>
        <w:t>upp</w:t>
      </w:r>
      <w:r w:rsidR="00C040ED">
        <w:rPr>
          <w:rFonts w:ascii="Times New Roman" w:hAnsi="Times New Roman"/>
          <w:b/>
          <w:kern w:val="0"/>
          <w:sz w:val="24"/>
          <w:szCs w:val="24"/>
        </w:rPr>
        <w:t>le</w:t>
      </w:r>
      <w:r w:rsidR="00C040ED">
        <w:rPr>
          <w:rFonts w:ascii="Times New Roman" w:hAnsi="Times New Roman" w:hint="eastAsia"/>
          <w:b/>
          <w:kern w:val="0"/>
          <w:sz w:val="24"/>
          <w:szCs w:val="24"/>
        </w:rPr>
        <w:t>mentary</w:t>
      </w:r>
      <w:r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bookmarkStart w:id="31" w:name="OLE_LINK44"/>
      <w:r w:rsidR="00C040ED">
        <w:rPr>
          <w:rFonts w:ascii="Times New Roman" w:hAnsi="Times New Roman" w:hint="eastAsia"/>
          <w:b/>
          <w:kern w:val="0"/>
          <w:sz w:val="24"/>
          <w:szCs w:val="24"/>
        </w:rPr>
        <w:t>figure</w:t>
      </w:r>
    </w:p>
    <w:bookmarkEnd w:id="31"/>
    <w:p w:rsidR="000753FB" w:rsidRDefault="007C74B0" w:rsidP="000753FB">
      <w:pPr>
        <w:jc w:val="center"/>
      </w:pPr>
      <w:r w:rsidRPr="007C74B0">
        <w:rPr>
          <w:noProof/>
        </w:rPr>
        <w:drawing>
          <wp:inline distT="0" distB="0" distL="0" distR="0">
            <wp:extent cx="5274310" cy="5879939"/>
            <wp:effectExtent l="0" t="0" r="2540" b="6985"/>
            <wp:docPr id="2" name="图片 2" descr="I:\FM\六种糖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FM\六种糖1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8B620E" w:rsidRPr="00DD6685" w:rsidRDefault="003A38CF" w:rsidP="007567E9">
      <w:pPr>
        <w:rPr>
          <w:rFonts w:ascii="Times New Roman" w:hAnsi="Times New Roman"/>
          <w:kern w:val="0"/>
          <w:sz w:val="24"/>
          <w:szCs w:val="24"/>
        </w:rPr>
      </w:pPr>
      <w:bookmarkStart w:id="33" w:name="OLE_LINK115"/>
      <w:bookmarkStart w:id="34" w:name="OLE_LINK116"/>
      <w:r w:rsidRPr="003A38CF">
        <w:rPr>
          <w:rFonts w:ascii="Times New Roman" w:hAnsi="Times New Roman"/>
          <w:b/>
          <w:kern w:val="0"/>
          <w:sz w:val="24"/>
          <w:szCs w:val="24"/>
        </w:rPr>
        <w:t xml:space="preserve">Figure </w:t>
      </w:r>
      <w:r w:rsidR="003C1CF4">
        <w:rPr>
          <w:rFonts w:ascii="Times New Roman" w:hAnsi="Times New Roman"/>
          <w:b/>
          <w:kern w:val="0"/>
          <w:sz w:val="24"/>
          <w:szCs w:val="24"/>
        </w:rPr>
        <w:t>S</w:t>
      </w:r>
      <w:r w:rsidRPr="003A38CF">
        <w:rPr>
          <w:rFonts w:ascii="Times New Roman" w:hAnsi="Times New Roman"/>
          <w:b/>
          <w:kern w:val="0"/>
          <w:sz w:val="24"/>
          <w:szCs w:val="24"/>
        </w:rPr>
        <w:t>1.</w:t>
      </w:r>
      <w:r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 w:rsidR="007567E9" w:rsidRPr="003A38CF">
        <w:rPr>
          <w:rFonts w:ascii="Times New Roman" w:hAnsi="Times New Roman"/>
          <w:kern w:val="0"/>
          <w:sz w:val="24"/>
          <w:szCs w:val="24"/>
        </w:rPr>
        <w:t>Effects of six carbon sources on biomass and EPS production</w:t>
      </w:r>
      <w:bookmarkEnd w:id="33"/>
      <w:bookmarkEnd w:id="34"/>
      <w:r w:rsidR="007567E9" w:rsidRPr="003A38CF">
        <w:rPr>
          <w:rFonts w:ascii="Times New Roman" w:hAnsi="Times New Roman"/>
          <w:kern w:val="0"/>
          <w:sz w:val="24"/>
          <w:szCs w:val="24"/>
        </w:rPr>
        <w:t>.</w:t>
      </w:r>
    </w:p>
    <w:sectPr w:rsidR="008B620E" w:rsidRPr="00DD6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8BB" w:rsidRDefault="005228BB" w:rsidP="00DA65D4">
      <w:r>
        <w:separator/>
      </w:r>
    </w:p>
  </w:endnote>
  <w:endnote w:type="continuationSeparator" w:id="0">
    <w:p w:rsidR="005228BB" w:rsidRDefault="005228BB" w:rsidP="00DA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8BB" w:rsidRDefault="005228BB" w:rsidP="00DA65D4">
      <w:r>
        <w:separator/>
      </w:r>
    </w:p>
  </w:footnote>
  <w:footnote w:type="continuationSeparator" w:id="0">
    <w:p w:rsidR="005228BB" w:rsidRDefault="005228BB" w:rsidP="00DA6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492E"/>
    <w:multiLevelType w:val="hybridMultilevel"/>
    <w:tmpl w:val="B7129DFE"/>
    <w:lvl w:ilvl="0" w:tplc="0B36812A">
      <w:start w:val="1"/>
      <w:numFmt w:val="upp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" w15:restartNumberingAfterBreak="0">
    <w:nsid w:val="201468B8"/>
    <w:multiLevelType w:val="hybridMultilevel"/>
    <w:tmpl w:val="F440D93C"/>
    <w:lvl w:ilvl="0" w:tplc="7F4E4B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FA"/>
    <w:rsid w:val="000753FB"/>
    <w:rsid w:val="00244E67"/>
    <w:rsid w:val="00354E53"/>
    <w:rsid w:val="00372806"/>
    <w:rsid w:val="00385CDF"/>
    <w:rsid w:val="003A38CF"/>
    <w:rsid w:val="003C1CF4"/>
    <w:rsid w:val="003F6846"/>
    <w:rsid w:val="005214FB"/>
    <w:rsid w:val="005228BB"/>
    <w:rsid w:val="005943C2"/>
    <w:rsid w:val="005B51FA"/>
    <w:rsid w:val="005B7B32"/>
    <w:rsid w:val="00660F53"/>
    <w:rsid w:val="007567E9"/>
    <w:rsid w:val="007C74B0"/>
    <w:rsid w:val="008852F1"/>
    <w:rsid w:val="008B620E"/>
    <w:rsid w:val="00AB01F9"/>
    <w:rsid w:val="00C040ED"/>
    <w:rsid w:val="00CF6EE3"/>
    <w:rsid w:val="00DA65D4"/>
    <w:rsid w:val="00DD6685"/>
    <w:rsid w:val="00E723E8"/>
    <w:rsid w:val="00E81DF0"/>
    <w:rsid w:val="00F74EA0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EBFA6C-1D2A-4087-BD4B-1328736E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5D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5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5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5D4"/>
    <w:rPr>
      <w:sz w:val="18"/>
      <w:szCs w:val="18"/>
    </w:rPr>
  </w:style>
  <w:style w:type="paragraph" w:styleId="a7">
    <w:name w:val="List Paragraph"/>
    <w:basedOn w:val="a"/>
    <w:uiPriority w:val="34"/>
    <w:qFormat/>
    <w:rsid w:val="007567E9"/>
    <w:pPr>
      <w:ind w:firstLineChars="200" w:firstLine="420"/>
    </w:pPr>
  </w:style>
  <w:style w:type="table" w:styleId="a8">
    <w:name w:val="Table Grid"/>
    <w:basedOn w:val="a1"/>
    <w:uiPriority w:val="59"/>
    <w:rsid w:val="008B620E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5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mzb</dc:creator>
  <cp:keywords/>
  <dc:description/>
  <cp:lastModifiedBy>mzb</cp:lastModifiedBy>
  <cp:revision>16</cp:revision>
  <dcterms:created xsi:type="dcterms:W3CDTF">2017-12-21T05:43:00Z</dcterms:created>
  <dcterms:modified xsi:type="dcterms:W3CDTF">2018-08-17T02:16:00Z</dcterms:modified>
</cp:coreProperties>
</file>