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B72E" w14:textId="374B9037" w:rsidR="00B84F92" w:rsidRPr="001366D2" w:rsidRDefault="00541975" w:rsidP="00B84F92">
      <w:pPr>
        <w:pStyle w:val="ContactDetails"/>
        <w:pBdr>
          <w:bottom w:val="single" w:sz="4" w:space="1" w:color="auto"/>
        </w:pBdr>
        <w:spacing w:before="0" w:after="120"/>
        <w:jc w:val="center"/>
        <w:rPr>
          <w:rFonts w:ascii="Helvetica" w:hAnsi="Helvetica" w:cs="Arial"/>
          <w:b/>
          <w:sz w:val="40"/>
          <w:szCs w:val="40"/>
          <w:lang w:val="en-AU"/>
        </w:rPr>
      </w:pPr>
      <w:r w:rsidRPr="001366D2">
        <w:rPr>
          <w:rFonts w:ascii="Helvetica" w:hAnsi="Helvetica" w:cs="Arial"/>
          <w:b/>
          <w:sz w:val="40"/>
          <w:szCs w:val="40"/>
          <w:lang w:val="en-AU"/>
        </w:rPr>
        <w:t>Zoey</w:t>
      </w:r>
      <w:r w:rsidR="00823345" w:rsidRPr="001366D2">
        <w:rPr>
          <w:rFonts w:ascii="Helvetica" w:hAnsi="Helvetica" w:cs="Arial"/>
          <w:b/>
          <w:sz w:val="40"/>
          <w:szCs w:val="40"/>
          <w:lang w:val="en-AU"/>
        </w:rPr>
        <w:t xml:space="preserve"> J.</w:t>
      </w:r>
      <w:r w:rsidRPr="001366D2">
        <w:rPr>
          <w:rFonts w:ascii="Helvetica" w:hAnsi="Helvetica" w:cs="Arial"/>
          <w:b/>
          <w:sz w:val="40"/>
          <w:szCs w:val="40"/>
          <w:lang w:val="en-AU"/>
        </w:rPr>
        <w:t xml:space="preserve"> Isherwood</w:t>
      </w:r>
    </w:p>
    <w:p w14:paraId="5C52925E" w14:textId="4D9FABA6" w:rsidR="00966D1E" w:rsidRPr="00FF06F4" w:rsidRDefault="00D9031A" w:rsidP="00966D1E">
      <w:pPr>
        <w:pStyle w:val="ContactDetails"/>
        <w:spacing w:before="0" w:after="120"/>
        <w:jc w:val="center"/>
        <w:rPr>
          <w:rFonts w:ascii="Helvetica" w:hAnsi="Helvetica" w:cs="Arial"/>
          <w:sz w:val="22"/>
          <w:szCs w:val="20"/>
          <w:lang w:val="en-AU"/>
        </w:rPr>
      </w:pPr>
      <w:r>
        <w:rPr>
          <w:rFonts w:ascii="Helvetica" w:hAnsi="Helvetica" w:cs="Arial"/>
          <w:sz w:val="22"/>
          <w:szCs w:val="20"/>
          <w:lang w:val="en-AU"/>
        </w:rPr>
        <w:t>Department of Psychology, University of Nevada, Reno, 89557 USA</w:t>
      </w:r>
      <w:r w:rsidR="007F7B7D" w:rsidRPr="00FF06F4">
        <w:rPr>
          <w:rFonts w:ascii="Helvetica" w:hAnsi="Helvetica" w:cs="Arial"/>
          <w:sz w:val="22"/>
          <w:szCs w:val="20"/>
          <w:lang w:val="en-AU"/>
        </w:rPr>
        <w:br/>
        <w:t>E</w:t>
      </w:r>
      <w:r w:rsidR="00541975" w:rsidRPr="00FF06F4">
        <w:rPr>
          <w:rFonts w:ascii="Helvetica" w:hAnsi="Helvetica" w:cs="Arial"/>
          <w:sz w:val="22"/>
          <w:szCs w:val="20"/>
          <w:lang w:val="en-AU"/>
        </w:rPr>
        <w:t xml:space="preserve">-mail: </w:t>
      </w:r>
      <w:r w:rsidR="00CB51B1">
        <w:rPr>
          <w:rFonts w:ascii="Helvetica" w:hAnsi="Helvetica" w:cs="Arial"/>
          <w:sz w:val="22"/>
          <w:szCs w:val="20"/>
          <w:lang w:val="en-AU"/>
        </w:rPr>
        <w:t>zisherwood@unr.edu</w:t>
      </w:r>
    </w:p>
    <w:p w14:paraId="2B51C5A1" w14:textId="5DC203BE" w:rsidR="005A2946" w:rsidRPr="00FF06F4" w:rsidRDefault="005A2946" w:rsidP="00DD7A2B">
      <w:pPr>
        <w:pStyle w:val="ContactDetails"/>
        <w:spacing w:before="0" w:after="120"/>
        <w:jc w:val="center"/>
        <w:rPr>
          <w:rFonts w:ascii="Helvetica" w:hAnsi="Helvetica" w:cs="Arial"/>
          <w:i/>
          <w:sz w:val="21"/>
          <w:szCs w:val="20"/>
          <w:lang w:val="en-AU"/>
        </w:rPr>
      </w:pPr>
      <w:r w:rsidRPr="00FF06F4">
        <w:rPr>
          <w:rFonts w:ascii="Helvetica" w:hAnsi="Helvetica" w:cs="Arial"/>
          <w:i/>
          <w:sz w:val="21"/>
          <w:szCs w:val="20"/>
          <w:lang w:val="en-AU"/>
        </w:rPr>
        <w:t xml:space="preserve">research interests: visual perception, natural scene statistics, </w:t>
      </w:r>
      <w:r w:rsidR="005F4D01">
        <w:rPr>
          <w:rFonts w:ascii="Helvetica" w:hAnsi="Helvetica" w:cs="Arial"/>
          <w:i/>
          <w:sz w:val="21"/>
          <w:szCs w:val="20"/>
          <w:lang w:val="en-AU"/>
        </w:rPr>
        <w:t>colour vision</w:t>
      </w:r>
    </w:p>
    <w:p w14:paraId="04A98CEB" w14:textId="375248E6" w:rsidR="005A2946" w:rsidRPr="00FF06F4" w:rsidRDefault="005A2946" w:rsidP="00DD7A2B">
      <w:pPr>
        <w:pStyle w:val="ContactDetails"/>
        <w:spacing w:before="0" w:after="120"/>
        <w:jc w:val="center"/>
        <w:rPr>
          <w:rFonts w:ascii="Helvetica" w:hAnsi="Helvetica" w:cs="Arial"/>
          <w:i/>
          <w:sz w:val="21"/>
          <w:szCs w:val="20"/>
          <w:lang w:val="en-AU"/>
        </w:rPr>
      </w:pPr>
      <w:r w:rsidRPr="00FF06F4">
        <w:rPr>
          <w:rFonts w:ascii="Helvetica" w:hAnsi="Helvetica" w:cs="Arial"/>
          <w:i/>
          <w:sz w:val="21"/>
          <w:szCs w:val="20"/>
          <w:lang w:val="en-AU"/>
        </w:rPr>
        <w:t>skills at a glance: fMRI and psychophysics</w:t>
      </w:r>
    </w:p>
    <w:p w14:paraId="51E90E45" w14:textId="10619414" w:rsidR="00FF31CC" w:rsidRPr="00FF06F4" w:rsidRDefault="00FF31CC" w:rsidP="00FF31CC">
      <w:pPr>
        <w:pStyle w:val="ContactDetails"/>
        <w:pBdr>
          <w:bottom w:val="single" w:sz="4" w:space="1" w:color="auto"/>
        </w:pBdr>
        <w:spacing w:before="400" w:after="120"/>
        <w:rPr>
          <w:rFonts w:ascii="Helvetica" w:hAnsi="Helvetica" w:cs="Arial"/>
          <w:b/>
          <w:sz w:val="20"/>
          <w:szCs w:val="20"/>
          <w:lang w:val="en-AU"/>
        </w:rPr>
      </w:pPr>
      <w:r w:rsidRPr="00FF06F4">
        <w:rPr>
          <w:rFonts w:ascii="Helvetica" w:hAnsi="Helvetica" w:cs="Arial"/>
          <w:b/>
          <w:sz w:val="20"/>
          <w:szCs w:val="20"/>
          <w:lang w:val="en-AU"/>
        </w:rPr>
        <w:t>EDUCATIONAL QUALIFICATIONS</w:t>
      </w:r>
    </w:p>
    <w:sdt>
      <w:sdtPr>
        <w:rPr>
          <w:rFonts w:ascii="Helvetica" w:eastAsiaTheme="minorEastAsia" w:hAnsi="Helvetica" w:cs="Times New Roman"/>
          <w:b w:val="0"/>
          <w:bCs w:val="0"/>
          <w:color w:val="auto"/>
          <w:szCs w:val="22"/>
          <w:lang w:val="en-AU"/>
        </w:rPr>
        <w:id w:val="9459735"/>
        <w:placeholder>
          <w:docPart w:val="9274D113FA4BEB43B5288F8AC948202E"/>
        </w:placeholder>
      </w:sdtPr>
      <w:sdtEndPr>
        <w:rPr>
          <w:b/>
          <w:bCs/>
        </w:rPr>
      </w:sdtEndPr>
      <w:sdtContent>
        <w:p w14:paraId="5A53BA33" w14:textId="2CD5B709" w:rsidR="008B59C7" w:rsidRPr="00FF06F4" w:rsidRDefault="00263C80" w:rsidP="008B59C7">
          <w:pPr>
            <w:pStyle w:val="Heading2"/>
            <w:tabs>
              <w:tab w:val="clear" w:pos="10080"/>
              <w:tab w:val="right" w:pos="10490"/>
            </w:tabs>
            <w:ind w:left="284"/>
            <w:rPr>
              <w:rFonts w:ascii="Helvetica" w:hAnsi="Helvetica" w:cs="Times New Roman"/>
              <w:color w:val="auto"/>
              <w:lang w:val="en-AU"/>
            </w:rPr>
          </w:pPr>
          <w:sdt>
            <w:sdtPr>
              <w:rPr>
                <w:rFonts w:ascii="Helvetica" w:hAnsi="Helvetica" w:cs="Times New Roman"/>
                <w:color w:val="auto"/>
                <w:lang w:val="en-AU"/>
              </w:rPr>
              <w:id w:val="-1390109090"/>
              <w:placeholder>
                <w:docPart w:val="87F5F7C0474A144699425C65B7A7CCCF"/>
              </w:placeholder>
            </w:sdtPr>
            <w:sdtEndPr/>
            <w:sdtContent>
              <w:r w:rsidR="00DB059A" w:rsidRPr="00FF06F4">
                <w:rPr>
                  <w:rFonts w:ascii="Helvetica" w:hAnsi="Helvetica" w:cs="Times New Roman"/>
                  <w:color w:val="auto"/>
                  <w:lang w:val="en-AU"/>
                </w:rPr>
                <w:t>UNSW Sydney</w:t>
              </w:r>
              <w:r w:rsidR="00321C14" w:rsidRPr="00FF06F4">
                <w:rPr>
                  <w:rFonts w:ascii="Helvetica" w:hAnsi="Helvetica" w:cs="Times New Roman"/>
                  <w:color w:val="auto"/>
                  <w:lang w:val="en-AU"/>
                </w:rPr>
                <w:t xml:space="preserve"> (Sydney, Australia)</w:t>
              </w:r>
            </w:sdtContent>
          </w:sdt>
          <w:r w:rsidR="00A6277C" w:rsidRPr="00FF06F4">
            <w:rPr>
              <w:rFonts w:ascii="Helvetica" w:hAnsi="Helvetica" w:cs="Times New Roman"/>
              <w:color w:val="auto"/>
              <w:lang w:val="en-AU"/>
            </w:rPr>
            <w:tab/>
          </w:r>
          <w:r w:rsidR="008B59C7" w:rsidRPr="00FF06F4">
            <w:rPr>
              <w:rFonts w:ascii="Helvetica" w:hAnsi="Helvetica" w:cs="Times New Roman"/>
              <w:color w:val="auto"/>
              <w:lang w:val="en-AU"/>
            </w:rPr>
            <w:t xml:space="preserve">2014 to </w:t>
          </w:r>
          <w:r w:rsidR="00A6277C" w:rsidRPr="00FF06F4">
            <w:rPr>
              <w:rFonts w:ascii="Helvetica" w:hAnsi="Helvetica" w:cs="Times New Roman"/>
              <w:color w:val="auto"/>
              <w:lang w:val="en-AU"/>
            </w:rPr>
            <w:t>2018</w:t>
          </w:r>
        </w:p>
        <w:p w14:paraId="591B2C2A" w14:textId="4938660E" w:rsidR="008B59C7" w:rsidRPr="00FF06F4" w:rsidRDefault="008B59C7" w:rsidP="008B59C7">
          <w:pPr>
            <w:pStyle w:val="BodyText"/>
            <w:spacing w:after="120" w:line="240" w:lineRule="auto"/>
            <w:rPr>
              <w:rFonts w:ascii="Helvetica" w:hAnsi="Helvetica" w:cs="Times New Roman"/>
              <w:i/>
              <w:szCs w:val="20"/>
              <w:lang w:val="en-AU"/>
            </w:rPr>
          </w:pPr>
          <w:r w:rsidRPr="00FF06F4">
            <w:rPr>
              <w:rFonts w:ascii="Helvetica" w:hAnsi="Helvetica" w:cs="Times New Roman"/>
              <w:szCs w:val="20"/>
              <w:lang w:val="en-AU"/>
            </w:rPr>
            <w:tab/>
          </w:r>
          <w:r w:rsidRPr="00FF06F4">
            <w:rPr>
              <w:rFonts w:ascii="Helvetica" w:hAnsi="Helvetica" w:cs="Times New Roman"/>
              <w:i/>
              <w:szCs w:val="20"/>
              <w:lang w:val="en-AU"/>
            </w:rPr>
            <w:t>PhD</w:t>
          </w:r>
          <w:r w:rsidR="00905AFB">
            <w:rPr>
              <w:rFonts w:ascii="Helvetica" w:hAnsi="Helvetica" w:cs="Times New Roman"/>
              <w:i/>
              <w:szCs w:val="20"/>
              <w:lang w:val="en-AU"/>
            </w:rPr>
            <w:t xml:space="preserve"> (</w:t>
          </w:r>
          <w:r w:rsidR="00905AFB" w:rsidRPr="00905AFB">
            <w:rPr>
              <w:rFonts w:ascii="Helvetica" w:hAnsi="Helvetica" w:cs="Times New Roman"/>
              <w:i/>
              <w:szCs w:val="20"/>
              <w:lang w:val="en-AU"/>
            </w:rPr>
            <w:t>Conferral date: February 27, 2019</w:t>
          </w:r>
          <w:r w:rsidR="00905AFB">
            <w:rPr>
              <w:rFonts w:ascii="Helvetica" w:hAnsi="Helvetica" w:cs="Times New Roman"/>
              <w:i/>
              <w:szCs w:val="20"/>
              <w:lang w:val="en-AU"/>
            </w:rPr>
            <w:t>)</w:t>
          </w:r>
        </w:p>
        <w:p w14:paraId="027A27D8" w14:textId="2E6672E0" w:rsidR="008B59C7" w:rsidRPr="00FF06F4" w:rsidRDefault="007864E6" w:rsidP="008B59C7">
          <w:pPr>
            <w:pStyle w:val="BodyText"/>
            <w:spacing w:after="120" w:line="240" w:lineRule="auto"/>
            <w:ind w:left="1440" w:right="27" w:hanging="306"/>
            <w:jc w:val="both"/>
            <w:rPr>
              <w:rFonts w:ascii="Helvetica" w:hAnsi="Helvetica" w:cs="Times New Roman"/>
              <w:szCs w:val="20"/>
              <w:lang w:val="en-AU"/>
            </w:rPr>
          </w:pPr>
          <w:r w:rsidRPr="00FF06F4">
            <w:rPr>
              <w:rFonts w:ascii="Helvetica" w:hAnsi="Helvetica" w:cs="Times New Roman"/>
              <w:szCs w:val="20"/>
              <w:lang w:val="en-AU"/>
            </w:rPr>
            <w:t xml:space="preserve">Thesis </w:t>
          </w:r>
          <w:r w:rsidR="005A2946" w:rsidRPr="00FF06F4">
            <w:rPr>
              <w:rFonts w:ascii="Helvetica" w:hAnsi="Helvetica" w:cs="Times New Roman"/>
              <w:szCs w:val="20"/>
              <w:lang w:val="en-AU"/>
            </w:rPr>
            <w:t>title</w:t>
          </w:r>
          <w:r w:rsidR="008B59C7" w:rsidRPr="00FF06F4">
            <w:rPr>
              <w:rFonts w:ascii="Helvetica" w:hAnsi="Helvetica" w:cs="Times New Roman"/>
              <w:szCs w:val="20"/>
              <w:lang w:val="en-AU"/>
            </w:rPr>
            <w:t xml:space="preserve">: </w:t>
          </w:r>
          <w:r w:rsidR="005A2946" w:rsidRPr="00FF06F4">
            <w:rPr>
              <w:rFonts w:ascii="Helvetica" w:hAnsi="Helvetica" w:cs="Times New Roman"/>
              <w:szCs w:val="20"/>
              <w:lang w:val="en-AU"/>
            </w:rPr>
            <w:t>A BOLD approach to natural scene statistics</w:t>
          </w:r>
          <w:r w:rsidR="008B59C7" w:rsidRPr="00FF06F4">
            <w:rPr>
              <w:rFonts w:ascii="Helvetica" w:hAnsi="Helvetica" w:cs="Times New Roman"/>
              <w:szCs w:val="20"/>
              <w:lang w:val="en-AU"/>
            </w:rPr>
            <w:t xml:space="preserve"> </w:t>
          </w:r>
        </w:p>
        <w:p w14:paraId="5C0C6601" w14:textId="00ED3877" w:rsidR="00DF5B3A" w:rsidRPr="00FF06F4" w:rsidRDefault="00D62C43" w:rsidP="00DF5B3A">
          <w:pPr>
            <w:pStyle w:val="BodyText"/>
            <w:pBdr>
              <w:bottom w:val="double" w:sz="6" w:space="1" w:color="auto"/>
            </w:pBdr>
            <w:spacing w:after="0" w:line="240" w:lineRule="auto"/>
            <w:ind w:left="1134"/>
            <w:rPr>
              <w:rFonts w:ascii="Helvetica" w:hAnsi="Helvetica" w:cs="Times New Roman"/>
              <w:szCs w:val="20"/>
              <w:lang w:val="en-AU"/>
            </w:rPr>
          </w:pPr>
          <w:r w:rsidRPr="00FF06F4">
            <w:rPr>
              <w:rFonts w:ascii="Helvetica" w:hAnsi="Helvetica" w:cs="Times New Roman"/>
              <w:szCs w:val="20"/>
              <w:lang w:val="en-AU"/>
            </w:rPr>
            <w:t>Supervisors</w:t>
          </w:r>
          <w:r w:rsidR="0097490F" w:rsidRPr="00FF06F4">
            <w:rPr>
              <w:rFonts w:ascii="Helvetica" w:hAnsi="Helvetica" w:cs="Times New Roman"/>
              <w:szCs w:val="20"/>
              <w:lang w:val="en-AU"/>
            </w:rPr>
            <w:t xml:space="preserve">: </w:t>
          </w:r>
          <w:r w:rsidR="008B59C7" w:rsidRPr="00FF06F4">
            <w:rPr>
              <w:rFonts w:ascii="Helvetica" w:hAnsi="Helvetica" w:cs="Times New Roman"/>
              <w:szCs w:val="20"/>
              <w:lang w:val="en-AU"/>
            </w:rPr>
            <w:t>Prof. Branka Speha</w:t>
          </w:r>
          <w:r w:rsidR="00DC0EFB" w:rsidRPr="00FF06F4">
            <w:rPr>
              <w:rFonts w:ascii="Helvetica" w:hAnsi="Helvetica" w:cs="Times New Roman"/>
              <w:szCs w:val="20"/>
              <w:lang w:val="en-AU"/>
            </w:rPr>
            <w:t>r</w:t>
          </w:r>
          <w:r w:rsidR="00DB059A" w:rsidRPr="00FF06F4">
            <w:rPr>
              <w:rFonts w:ascii="Helvetica" w:hAnsi="Helvetica" w:cs="Times New Roman"/>
              <w:szCs w:val="20"/>
              <w:lang w:val="en-AU"/>
            </w:rPr>
            <w:t xml:space="preserve"> and Dr. Mark Schira</w:t>
          </w:r>
        </w:p>
        <w:p w14:paraId="40F815C8" w14:textId="77777777" w:rsidR="00DF5B3A" w:rsidRPr="00FF06F4" w:rsidRDefault="00DF5B3A" w:rsidP="00DC0EFB">
          <w:pPr>
            <w:pStyle w:val="BodyText"/>
            <w:pBdr>
              <w:bottom w:val="double" w:sz="6" w:space="1" w:color="auto"/>
            </w:pBdr>
            <w:spacing w:after="120" w:line="240" w:lineRule="auto"/>
            <w:ind w:left="1134"/>
            <w:rPr>
              <w:rFonts w:ascii="Helvetica" w:hAnsi="Helvetica" w:cs="Times New Roman"/>
              <w:szCs w:val="20"/>
              <w:lang w:val="en-AU"/>
            </w:rPr>
          </w:pPr>
        </w:p>
        <w:p w14:paraId="5CB0EB1B" w14:textId="09A28B2B" w:rsidR="005F1092" w:rsidRPr="00FF06F4" w:rsidRDefault="001049DA" w:rsidP="004B2111">
          <w:pPr>
            <w:pStyle w:val="Heading2"/>
            <w:tabs>
              <w:tab w:val="clear" w:pos="10080"/>
              <w:tab w:val="right" w:pos="10490"/>
            </w:tabs>
            <w:ind w:left="284"/>
            <w:rPr>
              <w:rFonts w:ascii="Helvetica" w:hAnsi="Helvetica" w:cs="Times New Roman"/>
              <w:color w:val="auto"/>
              <w:lang w:val="en-AU"/>
            </w:rPr>
          </w:pPr>
          <w:r w:rsidRPr="00FF06F4">
            <w:rPr>
              <w:rFonts w:ascii="Helvetica" w:hAnsi="Helvetica" w:cs="Times New Roman"/>
              <w:color w:val="auto"/>
              <w:lang w:val="en-AU"/>
            </w:rPr>
            <w:t>UNSW Sydney</w:t>
          </w:r>
          <w:r w:rsidR="00321C14" w:rsidRPr="00FF06F4">
            <w:rPr>
              <w:rFonts w:ascii="Helvetica" w:hAnsi="Helvetica" w:cs="Times New Roman"/>
              <w:color w:val="auto"/>
              <w:lang w:val="en-AU"/>
            </w:rPr>
            <w:t xml:space="preserve"> (Sydney, Australia)</w:t>
          </w:r>
          <w:r w:rsidR="00AE68B2" w:rsidRPr="00FF06F4">
            <w:rPr>
              <w:rFonts w:ascii="Helvetica" w:hAnsi="Helvetica" w:cs="Times New Roman"/>
              <w:color w:val="auto"/>
              <w:lang w:val="en-AU"/>
            </w:rPr>
            <w:tab/>
            <w:t>2010 to 2013</w:t>
          </w:r>
        </w:p>
        <w:sdt>
          <w:sdtPr>
            <w:rPr>
              <w:rFonts w:ascii="Helvetica" w:hAnsi="Helvetica" w:cs="Times New Roman"/>
              <w:szCs w:val="20"/>
              <w:lang w:val="en-AU"/>
            </w:rPr>
            <w:id w:val="423848138"/>
            <w:placeholder>
              <w:docPart w:val="40E9E75FDD7BE547AEE5CD47597A06E2"/>
            </w:placeholder>
          </w:sdtPr>
          <w:sdtEndPr/>
          <w:sdtContent>
            <w:p w14:paraId="7AEEA68A" w14:textId="528D6195" w:rsidR="001B771D" w:rsidRPr="00FF06F4" w:rsidRDefault="001B771D" w:rsidP="000D3364">
              <w:pPr>
                <w:pStyle w:val="BodyText"/>
                <w:spacing w:after="120" w:line="240" w:lineRule="auto"/>
                <w:rPr>
                  <w:rFonts w:ascii="Helvetica" w:hAnsi="Helvetica" w:cs="Times New Roman"/>
                  <w:i/>
                  <w:szCs w:val="20"/>
                  <w:lang w:val="en-AU"/>
                </w:rPr>
              </w:pPr>
              <w:r w:rsidRPr="00FF06F4">
                <w:rPr>
                  <w:rFonts w:ascii="Helvetica" w:hAnsi="Helvetica" w:cs="Times New Roman"/>
                  <w:szCs w:val="20"/>
                  <w:lang w:val="en-AU"/>
                </w:rPr>
                <w:tab/>
              </w:r>
              <w:r w:rsidR="005F1092" w:rsidRPr="00FF06F4">
                <w:rPr>
                  <w:rFonts w:ascii="Helvetica" w:hAnsi="Helvetica" w:cs="Times New Roman"/>
                  <w:i/>
                  <w:szCs w:val="20"/>
                  <w:lang w:val="en-AU"/>
                </w:rPr>
                <w:t>Bachelor of Science</w:t>
              </w:r>
              <w:r w:rsidR="00AE68B2" w:rsidRPr="00FF06F4">
                <w:rPr>
                  <w:rFonts w:ascii="Helvetica" w:hAnsi="Helvetica" w:cs="Times New Roman"/>
                  <w:i/>
                  <w:szCs w:val="20"/>
                  <w:lang w:val="en-AU"/>
                </w:rPr>
                <w:t xml:space="preserve"> (Honours</w:t>
              </w:r>
              <w:r w:rsidR="00991281" w:rsidRPr="00FF06F4">
                <w:rPr>
                  <w:rFonts w:ascii="Helvetica" w:hAnsi="Helvetica" w:cs="Times New Roman"/>
                  <w:i/>
                  <w:szCs w:val="20"/>
                  <w:lang w:val="en-AU"/>
                </w:rPr>
                <w:t xml:space="preserve"> Class I</w:t>
              </w:r>
              <w:r w:rsidR="00AE68B2" w:rsidRPr="00FF06F4">
                <w:rPr>
                  <w:rFonts w:ascii="Helvetica" w:hAnsi="Helvetica" w:cs="Times New Roman"/>
                  <w:i/>
                  <w:szCs w:val="20"/>
                  <w:lang w:val="en-AU"/>
                </w:rPr>
                <w:t>)</w:t>
              </w:r>
              <w:r w:rsidR="00596E18" w:rsidRPr="00FF06F4">
                <w:rPr>
                  <w:rFonts w:ascii="Helvetica" w:hAnsi="Helvetica" w:cs="Times New Roman"/>
                  <w:i/>
                  <w:szCs w:val="20"/>
                  <w:lang w:val="en-AU"/>
                </w:rPr>
                <w:t>, Major:</w:t>
              </w:r>
              <w:r w:rsidR="005F1092" w:rsidRPr="00FF06F4">
                <w:rPr>
                  <w:rFonts w:ascii="Helvetica" w:hAnsi="Helvetica" w:cs="Times New Roman"/>
                  <w:i/>
                  <w:szCs w:val="20"/>
                  <w:lang w:val="en-AU"/>
                </w:rPr>
                <w:t xml:space="preserve"> Neuroscience</w:t>
              </w:r>
            </w:p>
            <w:p w14:paraId="4347F6FD" w14:textId="2D6899DC" w:rsidR="00E1085B" w:rsidRPr="00FF06F4" w:rsidRDefault="005F79EC" w:rsidP="00E1085B">
              <w:pPr>
                <w:pStyle w:val="BodyText"/>
                <w:spacing w:after="120" w:line="240" w:lineRule="auto"/>
                <w:ind w:left="1418" w:right="27" w:hanging="306"/>
                <w:jc w:val="both"/>
                <w:rPr>
                  <w:rFonts w:ascii="Helvetica" w:hAnsi="Helvetica" w:cs="Times New Roman"/>
                  <w:szCs w:val="20"/>
                  <w:lang w:val="en-AU"/>
                </w:rPr>
              </w:pPr>
              <w:proofErr w:type="gramStart"/>
              <w:r>
                <w:rPr>
                  <w:rFonts w:ascii="Helvetica" w:hAnsi="Helvetica" w:cs="Times New Roman"/>
                  <w:szCs w:val="20"/>
                  <w:lang w:val="en-AU"/>
                </w:rPr>
                <w:t>Honours</w:t>
              </w:r>
              <w:proofErr w:type="gramEnd"/>
              <w:r>
                <w:rPr>
                  <w:rFonts w:ascii="Helvetica" w:hAnsi="Helvetica" w:cs="Times New Roman"/>
                  <w:szCs w:val="20"/>
                  <w:lang w:val="en-AU"/>
                </w:rPr>
                <w:t xml:space="preserve"> t</w:t>
              </w:r>
              <w:r w:rsidR="000D3364" w:rsidRPr="00FF06F4">
                <w:rPr>
                  <w:rFonts w:ascii="Helvetica" w:hAnsi="Helvetica" w:cs="Times New Roman"/>
                  <w:szCs w:val="20"/>
                  <w:lang w:val="en-AU"/>
                </w:rPr>
                <w:t xml:space="preserve">hesis </w:t>
              </w:r>
              <w:r>
                <w:rPr>
                  <w:rFonts w:ascii="Helvetica" w:hAnsi="Helvetica" w:cs="Times New Roman"/>
                  <w:szCs w:val="20"/>
                  <w:lang w:val="en-AU"/>
                </w:rPr>
                <w:t>t</w:t>
              </w:r>
              <w:r w:rsidR="00850031">
                <w:rPr>
                  <w:rFonts w:ascii="Helvetica" w:hAnsi="Helvetica" w:cs="Times New Roman"/>
                  <w:szCs w:val="20"/>
                  <w:lang w:val="en-AU"/>
                </w:rPr>
                <w:t>itle</w:t>
              </w:r>
              <w:r w:rsidR="000D3364" w:rsidRPr="00FF06F4">
                <w:rPr>
                  <w:rFonts w:ascii="Helvetica" w:hAnsi="Helvetica" w:cs="Times New Roman"/>
                  <w:szCs w:val="20"/>
                  <w:lang w:val="en-AU"/>
                </w:rPr>
                <w:t xml:space="preserve">: </w:t>
              </w:r>
            </w:p>
            <w:p w14:paraId="1598BCE2" w14:textId="3ADB1EAE" w:rsidR="000D3364" w:rsidRPr="00FF06F4" w:rsidRDefault="000D3364" w:rsidP="00E1085B">
              <w:pPr>
                <w:pStyle w:val="BodyText"/>
                <w:spacing w:after="120" w:line="240" w:lineRule="auto"/>
                <w:ind w:left="1418" w:right="27"/>
                <w:jc w:val="both"/>
                <w:rPr>
                  <w:rFonts w:ascii="Helvetica" w:hAnsi="Helvetica" w:cs="Times New Roman"/>
                  <w:szCs w:val="20"/>
                  <w:lang w:val="en-AU"/>
                </w:rPr>
              </w:pPr>
              <w:r w:rsidRPr="00FF06F4">
                <w:rPr>
                  <w:rFonts w:ascii="Helvetica" w:hAnsi="Helvetica" w:cs="Times New Roman"/>
                  <w:szCs w:val="20"/>
                  <w:lang w:val="en-AU"/>
                </w:rPr>
                <w:t>Modulation of natural image statistics and its</w:t>
              </w:r>
              <w:r w:rsidR="00691339" w:rsidRPr="00FF06F4">
                <w:rPr>
                  <w:rFonts w:ascii="Helvetica" w:hAnsi="Helvetica" w:cs="Times New Roman"/>
                  <w:szCs w:val="20"/>
                  <w:lang w:val="en-AU"/>
                </w:rPr>
                <w:t xml:space="preserve"> effect on aesthetic perception and</w:t>
              </w:r>
              <w:r w:rsidR="00E1085B" w:rsidRPr="00FF06F4">
                <w:rPr>
                  <w:rFonts w:ascii="Helvetica" w:hAnsi="Helvetica" w:cs="Times New Roman"/>
                  <w:szCs w:val="20"/>
                  <w:lang w:val="en-AU"/>
                </w:rPr>
                <w:t xml:space="preserve"> the </w:t>
              </w:r>
              <w:r w:rsidRPr="00FF06F4">
                <w:rPr>
                  <w:rFonts w:ascii="Helvetica" w:hAnsi="Helvetica" w:cs="Times New Roman"/>
                  <w:szCs w:val="20"/>
                  <w:lang w:val="en-AU"/>
                </w:rPr>
                <w:t>BOLD response</w:t>
              </w:r>
            </w:p>
            <w:p w14:paraId="2B93C02A" w14:textId="4EEACF65" w:rsidR="00FF31CC" w:rsidRPr="00FF06F4" w:rsidRDefault="00D62C43" w:rsidP="00FF31CC">
              <w:pPr>
                <w:pStyle w:val="BodyText"/>
                <w:spacing w:after="120" w:line="240" w:lineRule="auto"/>
                <w:ind w:left="1134"/>
                <w:rPr>
                  <w:rFonts w:ascii="Helvetica" w:hAnsi="Helvetica" w:cs="Times New Roman"/>
                  <w:szCs w:val="20"/>
                  <w:lang w:val="en-AU"/>
                </w:rPr>
              </w:pPr>
              <w:r w:rsidRPr="00FF06F4">
                <w:rPr>
                  <w:rFonts w:ascii="Helvetica" w:hAnsi="Helvetica" w:cs="Times New Roman"/>
                  <w:szCs w:val="20"/>
                  <w:lang w:val="en-AU"/>
                </w:rPr>
                <w:t>Supervisors</w:t>
              </w:r>
              <w:r w:rsidR="0097490F" w:rsidRPr="00FF06F4">
                <w:rPr>
                  <w:rFonts w:ascii="Helvetica" w:hAnsi="Helvetica" w:cs="Times New Roman"/>
                  <w:szCs w:val="20"/>
                  <w:lang w:val="en-AU"/>
                </w:rPr>
                <w:t xml:space="preserve">: </w:t>
              </w:r>
              <w:r w:rsidR="000D3364" w:rsidRPr="00FF06F4">
                <w:rPr>
                  <w:rFonts w:ascii="Helvetica" w:hAnsi="Helvetica" w:cs="Times New Roman"/>
                  <w:szCs w:val="20"/>
                  <w:lang w:val="en-AU"/>
                </w:rPr>
                <w:t>Prof. Branka Spehar</w:t>
              </w:r>
              <w:r w:rsidR="00DB059A" w:rsidRPr="00FF06F4">
                <w:rPr>
                  <w:rFonts w:ascii="Helvetica" w:hAnsi="Helvetica" w:cs="Times New Roman"/>
                  <w:szCs w:val="20"/>
                  <w:lang w:val="en-AU"/>
                </w:rPr>
                <w:t xml:space="preserve"> and Dr. Mark Schira</w:t>
              </w:r>
            </w:p>
          </w:sdtContent>
        </w:sdt>
      </w:sdtContent>
    </w:sdt>
    <w:p w14:paraId="01AED7A7" w14:textId="53DA7D8B" w:rsidR="00FF31CC" w:rsidRPr="00FF06F4" w:rsidRDefault="00FF31CC" w:rsidP="00FF31CC">
      <w:pPr>
        <w:pStyle w:val="ContactDetails"/>
        <w:pBdr>
          <w:bottom w:val="single" w:sz="4" w:space="1" w:color="auto"/>
        </w:pBdr>
        <w:spacing w:before="400" w:after="120"/>
        <w:rPr>
          <w:rFonts w:ascii="Helvetica" w:hAnsi="Helvetica" w:cs="Arial"/>
          <w:b/>
          <w:sz w:val="20"/>
          <w:szCs w:val="20"/>
          <w:lang w:val="en-AU"/>
        </w:rPr>
      </w:pPr>
      <w:r w:rsidRPr="00FF06F4">
        <w:rPr>
          <w:rFonts w:ascii="Helvetica" w:hAnsi="Helvetica" w:cs="Arial"/>
          <w:b/>
          <w:sz w:val="20"/>
          <w:szCs w:val="20"/>
          <w:lang w:val="en-AU"/>
        </w:rPr>
        <w:t>RESEARCH PAID EMPLOYMENT</w:t>
      </w:r>
    </w:p>
    <w:p w14:paraId="5DBB78A5" w14:textId="0E695F48" w:rsidR="00CE76E5" w:rsidRPr="00925B32" w:rsidRDefault="003E719A" w:rsidP="00CE76E5">
      <w:pPr>
        <w:pStyle w:val="Heading2"/>
        <w:tabs>
          <w:tab w:val="clear" w:pos="10080"/>
          <w:tab w:val="right" w:pos="10490"/>
        </w:tabs>
        <w:ind w:left="284" w:hanging="284"/>
        <w:rPr>
          <w:rFonts w:ascii="Helvetica" w:hAnsi="Helvetica" w:cs="Times New Roman"/>
          <w:color w:val="auto"/>
          <w:lang w:val="en-AU"/>
        </w:rPr>
      </w:pPr>
      <w:r w:rsidRPr="00FF06F4">
        <w:rPr>
          <w:rFonts w:ascii="Helvetica" w:hAnsi="Helvetica" w:cs="Times New Roman"/>
          <w:color w:val="auto"/>
          <w:lang w:val="en-AU"/>
        </w:rPr>
        <w:tab/>
      </w:r>
      <w:r w:rsidR="0081060E">
        <w:rPr>
          <w:rFonts w:ascii="Helvetica" w:hAnsi="Helvetica" w:cs="Times New Roman"/>
          <w:color w:val="auto"/>
          <w:lang w:val="en-AU"/>
        </w:rPr>
        <w:t>University of Nevada, Reno</w:t>
      </w:r>
      <w:r w:rsidR="00CE76E5" w:rsidRPr="00FF06F4">
        <w:rPr>
          <w:rFonts w:ascii="Helvetica" w:hAnsi="Helvetica" w:cs="Times New Roman"/>
          <w:color w:val="auto"/>
          <w:lang w:val="en-AU"/>
        </w:rPr>
        <w:t xml:space="preserve"> (</w:t>
      </w:r>
      <w:r w:rsidR="0081060E">
        <w:rPr>
          <w:rFonts w:ascii="Helvetica" w:hAnsi="Helvetica" w:cs="Times New Roman"/>
          <w:color w:val="auto"/>
          <w:lang w:val="en-AU"/>
        </w:rPr>
        <w:t>Reno NV, USA</w:t>
      </w:r>
      <w:r w:rsidR="00CE76E5" w:rsidRPr="00FF06F4">
        <w:rPr>
          <w:rFonts w:ascii="Helvetica" w:hAnsi="Helvetica" w:cs="Times New Roman"/>
          <w:color w:val="auto"/>
          <w:lang w:val="en-AU"/>
        </w:rPr>
        <w:t xml:space="preserve">) </w:t>
      </w:r>
      <w:r w:rsidR="00CE76E5" w:rsidRPr="00FF06F4">
        <w:rPr>
          <w:rFonts w:ascii="Helvetica" w:hAnsi="Helvetica" w:cs="Times New Roman"/>
          <w:color w:val="auto"/>
          <w:lang w:val="en-AU"/>
        </w:rPr>
        <w:tab/>
      </w:r>
      <w:r w:rsidR="00CE76E5">
        <w:rPr>
          <w:rFonts w:ascii="Helvetica" w:hAnsi="Helvetica" w:cs="Times New Roman"/>
          <w:color w:val="auto"/>
          <w:lang w:val="en-AU"/>
        </w:rPr>
        <w:t>March</w:t>
      </w:r>
      <w:r w:rsidR="00CE76E5" w:rsidRPr="00925B32">
        <w:rPr>
          <w:rFonts w:ascii="Helvetica" w:hAnsi="Helvetica" w:cs="Times New Roman"/>
          <w:color w:val="auto"/>
          <w:lang w:val="en-AU"/>
        </w:rPr>
        <w:t xml:space="preserve"> </w:t>
      </w:r>
      <w:r w:rsidR="00CE76E5">
        <w:rPr>
          <w:rFonts w:ascii="Helvetica" w:hAnsi="Helvetica" w:cs="Times New Roman"/>
          <w:color w:val="auto"/>
          <w:lang w:val="en-AU"/>
        </w:rPr>
        <w:t>2020</w:t>
      </w:r>
      <w:r w:rsidR="00CE76E5" w:rsidRPr="00925B32">
        <w:rPr>
          <w:rFonts w:ascii="Helvetica" w:hAnsi="Helvetica" w:cs="Times New Roman"/>
          <w:color w:val="auto"/>
          <w:lang w:val="en-AU"/>
        </w:rPr>
        <w:t xml:space="preserve"> to </w:t>
      </w:r>
      <w:r w:rsidR="00CE76E5">
        <w:rPr>
          <w:rFonts w:ascii="Helvetica" w:hAnsi="Helvetica" w:cs="Times New Roman"/>
          <w:color w:val="auto"/>
          <w:lang w:val="en-AU"/>
        </w:rPr>
        <w:t>Present</w:t>
      </w:r>
    </w:p>
    <w:p w14:paraId="7C103525" w14:textId="1F4FAA9F" w:rsidR="00CE76E5" w:rsidRPr="00FF06F4" w:rsidRDefault="00CE76E5" w:rsidP="00CE76E5">
      <w:pPr>
        <w:pStyle w:val="Heading2"/>
        <w:spacing w:before="120" w:after="120"/>
        <w:ind w:left="284" w:hanging="284"/>
        <w:rPr>
          <w:rFonts w:ascii="Helvetica" w:hAnsi="Helvetica" w:cs="Times New Roman"/>
          <w:b w:val="0"/>
          <w:i/>
          <w:color w:val="auto"/>
          <w:lang w:val="en-AU"/>
        </w:rPr>
      </w:pPr>
      <w:r w:rsidRPr="00FF06F4">
        <w:rPr>
          <w:rFonts w:ascii="Helvetica" w:hAnsi="Helvetica" w:cs="Times New Roman"/>
          <w:b w:val="0"/>
          <w:i/>
          <w:color w:val="auto"/>
          <w:lang w:val="en-AU"/>
        </w:rPr>
        <w:tab/>
        <w:t xml:space="preserve">Postdoctoral </w:t>
      </w:r>
      <w:r>
        <w:rPr>
          <w:rFonts w:ascii="Helvetica" w:hAnsi="Helvetica" w:cs="Times New Roman"/>
          <w:b w:val="0"/>
          <w:i/>
          <w:color w:val="auto"/>
          <w:lang w:val="en-AU"/>
        </w:rPr>
        <w:t>Scholar</w:t>
      </w:r>
      <w:r w:rsidRPr="00FF06F4">
        <w:rPr>
          <w:rFonts w:ascii="Helvetica" w:hAnsi="Helvetica" w:cs="Times New Roman"/>
          <w:b w:val="0"/>
          <w:i/>
          <w:lang w:val="en-AU"/>
        </w:rPr>
        <w:t xml:space="preserve"> (Supervisor: </w:t>
      </w:r>
      <w:r>
        <w:rPr>
          <w:rFonts w:ascii="Helvetica" w:hAnsi="Helvetica" w:cs="Times New Roman"/>
          <w:b w:val="0"/>
          <w:i/>
          <w:lang w:val="en-AU"/>
        </w:rPr>
        <w:t>Prof. Michael Webster</w:t>
      </w:r>
      <w:r w:rsidRPr="00FF06F4">
        <w:rPr>
          <w:rFonts w:ascii="Helvetica" w:hAnsi="Helvetica" w:cs="Times New Roman"/>
          <w:b w:val="0"/>
          <w:i/>
          <w:lang w:val="en-AU"/>
        </w:rPr>
        <w:t>)</w:t>
      </w:r>
    </w:p>
    <w:p w14:paraId="14D3B92A" w14:textId="25D21F1D" w:rsidR="00CE76E5" w:rsidRPr="00FF06F4" w:rsidRDefault="00CE76E5" w:rsidP="00CE76E5">
      <w:pPr>
        <w:pStyle w:val="ListBullet"/>
        <w:numPr>
          <w:ilvl w:val="0"/>
          <w:numId w:val="34"/>
        </w:numPr>
        <w:spacing w:after="0" w:line="240" w:lineRule="auto"/>
        <w:ind w:left="993"/>
        <w:jc w:val="both"/>
        <w:rPr>
          <w:rFonts w:ascii="Helvetica" w:hAnsi="Helvetica" w:cs="Times New Roman"/>
          <w:szCs w:val="20"/>
          <w:lang w:val="en-AU"/>
        </w:rPr>
      </w:pPr>
      <w:r>
        <w:rPr>
          <w:rFonts w:ascii="Helvetica" w:hAnsi="Helvetica" w:cs="Times New Roman"/>
          <w:szCs w:val="20"/>
          <w:lang w:val="en-AU"/>
        </w:rPr>
        <w:t>Conducting</w:t>
      </w:r>
      <w:r w:rsidRPr="00FF06F4">
        <w:rPr>
          <w:rFonts w:ascii="Helvetica" w:hAnsi="Helvetica" w:cs="Times New Roman"/>
          <w:szCs w:val="20"/>
          <w:lang w:val="en-AU"/>
        </w:rPr>
        <w:t xml:space="preserve"> fMRI and psychophysical experiments, processing and analysing data</w:t>
      </w:r>
    </w:p>
    <w:p w14:paraId="19734951" w14:textId="77777777" w:rsidR="00CE76E5" w:rsidRPr="00FF06F4" w:rsidRDefault="00CE76E5" w:rsidP="00CE76E5">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Programming visual stimuli for fMRI and psychophysical experiments</w:t>
      </w:r>
    </w:p>
    <w:p w14:paraId="5F63C56F" w14:textId="128253CA" w:rsidR="00CE76E5" w:rsidRDefault="00CE76E5" w:rsidP="00CE76E5">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Training and assisting other team members with fMRI scanning and psychophysical experimental protocols</w:t>
      </w:r>
    </w:p>
    <w:p w14:paraId="65C6AA4E" w14:textId="06F1A2D9" w:rsidR="00B548FF" w:rsidRDefault="00B548FF" w:rsidP="00B548FF">
      <w:pPr>
        <w:pStyle w:val="ListBullet"/>
        <w:numPr>
          <w:ilvl w:val="0"/>
          <w:numId w:val="34"/>
        </w:numPr>
        <w:pBdr>
          <w:bottom w:val="double" w:sz="6" w:space="1" w:color="auto"/>
        </w:pBdr>
        <w:spacing w:after="0" w:line="240" w:lineRule="auto"/>
        <w:ind w:left="993"/>
        <w:jc w:val="both"/>
        <w:rPr>
          <w:rFonts w:ascii="Helvetica" w:hAnsi="Helvetica" w:cs="Times New Roman"/>
          <w:szCs w:val="20"/>
          <w:lang w:val="en-AU"/>
        </w:rPr>
      </w:pPr>
      <w:r w:rsidRPr="00FF06F4">
        <w:rPr>
          <w:rFonts w:ascii="Helvetica" w:hAnsi="Helvetica" w:cs="Times New Roman"/>
          <w:i/>
          <w:szCs w:val="20"/>
          <w:lang w:val="en-AU"/>
        </w:rPr>
        <w:t>Research focus</w:t>
      </w:r>
      <w:r w:rsidRPr="00FF06F4">
        <w:rPr>
          <w:rFonts w:ascii="Helvetica" w:hAnsi="Helvetica" w:cs="Times New Roman"/>
          <w:szCs w:val="20"/>
          <w:lang w:val="en-AU"/>
        </w:rPr>
        <w:t xml:space="preserve">: </w:t>
      </w:r>
      <w:r w:rsidR="00AC1549">
        <w:rPr>
          <w:rFonts w:ascii="Helvetica" w:hAnsi="Helvetica" w:cs="Times New Roman"/>
          <w:szCs w:val="20"/>
          <w:lang w:val="en-AU"/>
        </w:rPr>
        <w:t xml:space="preserve">the </w:t>
      </w:r>
      <w:r w:rsidR="001B188D">
        <w:rPr>
          <w:rFonts w:ascii="Helvetica" w:hAnsi="Helvetica" w:cs="Times New Roman"/>
          <w:szCs w:val="20"/>
          <w:lang w:val="en-AU"/>
        </w:rPr>
        <w:t xml:space="preserve">cortical and behavioural underpinnings of </w:t>
      </w:r>
      <w:r>
        <w:rPr>
          <w:rFonts w:ascii="Helvetica" w:hAnsi="Helvetica" w:cs="Times New Roman"/>
          <w:szCs w:val="20"/>
          <w:lang w:val="en-AU"/>
        </w:rPr>
        <w:t>colour</w:t>
      </w:r>
      <w:r w:rsidRPr="00FF06F4">
        <w:rPr>
          <w:rFonts w:ascii="Helvetica" w:hAnsi="Helvetica" w:cs="Times New Roman"/>
          <w:szCs w:val="20"/>
          <w:lang w:val="en-AU"/>
        </w:rPr>
        <w:t xml:space="preserve"> perception </w:t>
      </w:r>
      <w:r>
        <w:rPr>
          <w:rFonts w:ascii="Helvetica" w:hAnsi="Helvetica" w:cs="Times New Roman"/>
          <w:szCs w:val="20"/>
          <w:lang w:val="en-AU"/>
        </w:rPr>
        <w:t>and adaptation</w:t>
      </w:r>
    </w:p>
    <w:p w14:paraId="118056D1" w14:textId="77777777" w:rsidR="00B548FF" w:rsidRPr="00FF06F4" w:rsidRDefault="00B548FF" w:rsidP="00B548FF">
      <w:pPr>
        <w:pStyle w:val="ListBullet"/>
        <w:numPr>
          <w:ilvl w:val="0"/>
          <w:numId w:val="0"/>
        </w:numPr>
        <w:pBdr>
          <w:bottom w:val="double" w:sz="6" w:space="1" w:color="auto"/>
        </w:pBdr>
        <w:spacing w:after="0" w:line="240" w:lineRule="auto"/>
        <w:ind w:left="633"/>
        <w:jc w:val="both"/>
        <w:rPr>
          <w:rFonts w:ascii="Helvetica" w:hAnsi="Helvetica" w:cs="Times New Roman"/>
          <w:szCs w:val="20"/>
          <w:lang w:val="en-AU"/>
        </w:rPr>
      </w:pPr>
    </w:p>
    <w:p w14:paraId="2625B89B" w14:textId="119A0B98" w:rsidR="008F005A" w:rsidRPr="00925B32" w:rsidRDefault="00CE76E5" w:rsidP="008F005A">
      <w:pPr>
        <w:pStyle w:val="Heading2"/>
        <w:tabs>
          <w:tab w:val="clear" w:pos="10080"/>
          <w:tab w:val="right" w:pos="10490"/>
        </w:tabs>
        <w:ind w:left="284" w:hanging="284"/>
        <w:rPr>
          <w:rFonts w:ascii="Helvetica" w:hAnsi="Helvetica" w:cs="Times New Roman"/>
          <w:color w:val="auto"/>
          <w:lang w:val="en-AU"/>
        </w:rPr>
      </w:pPr>
      <w:r>
        <w:rPr>
          <w:rFonts w:ascii="Helvetica" w:hAnsi="Helvetica" w:cs="Times New Roman"/>
          <w:color w:val="auto"/>
          <w:lang w:val="en-AU"/>
        </w:rPr>
        <w:tab/>
      </w:r>
      <w:r w:rsidR="008F005A" w:rsidRPr="00FF06F4">
        <w:rPr>
          <w:rFonts w:ascii="Helvetica" w:hAnsi="Helvetica" w:cs="Times New Roman"/>
          <w:color w:val="auto"/>
          <w:lang w:val="en-AU"/>
        </w:rPr>
        <w:t>University of Wollongong (</w:t>
      </w:r>
      <w:r w:rsidR="00C92B92">
        <w:rPr>
          <w:rFonts w:ascii="Helvetica" w:hAnsi="Helvetica" w:cs="Times New Roman"/>
          <w:color w:val="auto"/>
          <w:lang w:val="en-AU"/>
        </w:rPr>
        <w:t>Wollongong</w:t>
      </w:r>
      <w:r w:rsidR="008F005A" w:rsidRPr="00FF06F4">
        <w:rPr>
          <w:rFonts w:ascii="Helvetica" w:hAnsi="Helvetica" w:cs="Times New Roman"/>
          <w:color w:val="auto"/>
          <w:lang w:val="en-AU"/>
        </w:rPr>
        <w:t xml:space="preserve">, Australia) </w:t>
      </w:r>
      <w:r w:rsidR="008F005A" w:rsidRPr="00FF06F4">
        <w:rPr>
          <w:rFonts w:ascii="Helvetica" w:hAnsi="Helvetica" w:cs="Times New Roman"/>
          <w:color w:val="auto"/>
          <w:lang w:val="en-AU"/>
        </w:rPr>
        <w:tab/>
      </w:r>
      <w:r w:rsidR="008F005A" w:rsidRPr="00925B32">
        <w:rPr>
          <w:rFonts w:ascii="Helvetica" w:hAnsi="Helvetica" w:cs="Times New Roman"/>
          <w:color w:val="auto"/>
          <w:lang w:val="en-AU"/>
        </w:rPr>
        <w:t xml:space="preserve">May 2018 to </w:t>
      </w:r>
      <w:r>
        <w:rPr>
          <w:rFonts w:ascii="Helvetica" w:hAnsi="Helvetica" w:cs="Times New Roman"/>
          <w:color w:val="auto"/>
          <w:lang w:val="en-AU"/>
        </w:rPr>
        <w:t>February 2020</w:t>
      </w:r>
    </w:p>
    <w:p w14:paraId="1027D333" w14:textId="16F12868" w:rsidR="008F005A" w:rsidRPr="00FF06F4" w:rsidRDefault="008F005A" w:rsidP="008F005A">
      <w:pPr>
        <w:pStyle w:val="Heading2"/>
        <w:spacing w:before="120" w:after="120"/>
        <w:ind w:left="284" w:hanging="284"/>
        <w:rPr>
          <w:rFonts w:ascii="Helvetica" w:hAnsi="Helvetica" w:cs="Times New Roman"/>
          <w:b w:val="0"/>
          <w:i/>
          <w:color w:val="auto"/>
          <w:lang w:val="en-AU"/>
        </w:rPr>
      </w:pPr>
      <w:r w:rsidRPr="00FF06F4">
        <w:rPr>
          <w:rFonts w:ascii="Helvetica" w:hAnsi="Helvetica" w:cs="Times New Roman"/>
          <w:b w:val="0"/>
          <w:i/>
          <w:color w:val="auto"/>
          <w:lang w:val="en-AU"/>
        </w:rPr>
        <w:tab/>
        <w:t>Postdoctoral Research Associate</w:t>
      </w:r>
      <w:r w:rsidRPr="00FF06F4">
        <w:rPr>
          <w:rFonts w:ascii="Helvetica" w:hAnsi="Helvetica" w:cs="Times New Roman"/>
          <w:b w:val="0"/>
          <w:i/>
          <w:lang w:val="en-AU"/>
        </w:rPr>
        <w:t xml:space="preserve"> (Supervisor: Dr. Mark Schira)</w:t>
      </w:r>
    </w:p>
    <w:p w14:paraId="62DE0A8A" w14:textId="64B8E84C" w:rsidR="008F005A" w:rsidRPr="00FF06F4" w:rsidRDefault="008F005A" w:rsidP="008F005A">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Conduct</w:t>
      </w:r>
      <w:r w:rsidR="00CE76E5">
        <w:rPr>
          <w:rFonts w:ascii="Helvetica" w:hAnsi="Helvetica" w:cs="Times New Roman"/>
          <w:szCs w:val="20"/>
          <w:lang w:val="en-AU"/>
        </w:rPr>
        <w:t>ed</w:t>
      </w:r>
      <w:r w:rsidRPr="00FF06F4">
        <w:rPr>
          <w:rFonts w:ascii="Helvetica" w:hAnsi="Helvetica" w:cs="Times New Roman"/>
          <w:szCs w:val="20"/>
          <w:lang w:val="en-AU"/>
        </w:rPr>
        <w:t xml:space="preserve"> fMRI and psychophysical experiments, processing and analysing data</w:t>
      </w:r>
    </w:p>
    <w:p w14:paraId="7B47471E" w14:textId="2711A297" w:rsidR="008F005A" w:rsidRPr="00FF06F4" w:rsidRDefault="00CE76E5" w:rsidP="008F005A">
      <w:pPr>
        <w:pStyle w:val="ListBullet"/>
        <w:numPr>
          <w:ilvl w:val="0"/>
          <w:numId w:val="34"/>
        </w:numPr>
        <w:spacing w:after="0" w:line="240" w:lineRule="auto"/>
        <w:ind w:left="993"/>
        <w:jc w:val="both"/>
        <w:rPr>
          <w:rFonts w:ascii="Helvetica" w:hAnsi="Helvetica" w:cs="Times New Roman"/>
          <w:szCs w:val="20"/>
          <w:lang w:val="en-AU"/>
        </w:rPr>
      </w:pPr>
      <w:r>
        <w:rPr>
          <w:rFonts w:ascii="Helvetica" w:hAnsi="Helvetica" w:cs="Times New Roman"/>
          <w:szCs w:val="20"/>
          <w:lang w:val="en-AU"/>
        </w:rPr>
        <w:t>Programmed</w:t>
      </w:r>
      <w:r w:rsidR="008F005A" w:rsidRPr="00FF06F4">
        <w:rPr>
          <w:rFonts w:ascii="Helvetica" w:hAnsi="Helvetica" w:cs="Times New Roman"/>
          <w:szCs w:val="20"/>
          <w:lang w:val="en-AU"/>
        </w:rPr>
        <w:t xml:space="preserve"> visual stimuli for fMRI and psychophysical experiments</w:t>
      </w:r>
    </w:p>
    <w:p w14:paraId="788034D1" w14:textId="77777777" w:rsidR="008F005A" w:rsidRPr="00FF06F4" w:rsidRDefault="008F005A" w:rsidP="008F005A">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Training and assisting other team members with fMRI scanning and psychophysical experimental protocols</w:t>
      </w:r>
    </w:p>
    <w:p w14:paraId="69773DEB" w14:textId="780F7C85" w:rsidR="008F005A" w:rsidRDefault="008F005A" w:rsidP="008F005A">
      <w:pPr>
        <w:pStyle w:val="ListBullet"/>
        <w:numPr>
          <w:ilvl w:val="0"/>
          <w:numId w:val="34"/>
        </w:numPr>
        <w:pBdr>
          <w:bottom w:val="double" w:sz="6" w:space="1" w:color="auto"/>
        </w:pBdr>
        <w:spacing w:after="0" w:line="240" w:lineRule="auto"/>
        <w:ind w:left="993"/>
        <w:jc w:val="both"/>
        <w:rPr>
          <w:rFonts w:ascii="Helvetica" w:hAnsi="Helvetica" w:cs="Times New Roman"/>
          <w:szCs w:val="20"/>
          <w:lang w:val="en-AU"/>
        </w:rPr>
      </w:pPr>
      <w:r w:rsidRPr="00FF06F4">
        <w:rPr>
          <w:rFonts w:ascii="Helvetica" w:hAnsi="Helvetica" w:cs="Times New Roman"/>
          <w:i/>
          <w:szCs w:val="20"/>
          <w:lang w:val="en-AU"/>
        </w:rPr>
        <w:t>Research focus</w:t>
      </w:r>
      <w:r w:rsidRPr="00FF06F4">
        <w:rPr>
          <w:rFonts w:ascii="Helvetica" w:hAnsi="Helvetica" w:cs="Times New Roman"/>
          <w:szCs w:val="20"/>
          <w:lang w:val="en-AU"/>
        </w:rPr>
        <w:t xml:space="preserve">: visual perception and the </w:t>
      </w:r>
      <w:r w:rsidR="00B548FF">
        <w:rPr>
          <w:rFonts w:ascii="Helvetica" w:hAnsi="Helvetica" w:cs="Times New Roman"/>
          <w:szCs w:val="20"/>
          <w:lang w:val="en-AU"/>
        </w:rPr>
        <w:t>organisation</w:t>
      </w:r>
      <w:r w:rsidRPr="00FF06F4">
        <w:rPr>
          <w:rFonts w:ascii="Helvetica" w:hAnsi="Helvetica" w:cs="Times New Roman"/>
          <w:szCs w:val="20"/>
          <w:lang w:val="en-AU"/>
        </w:rPr>
        <w:t xml:space="preserve"> of visual cortex</w:t>
      </w:r>
    </w:p>
    <w:p w14:paraId="73CEAD6E" w14:textId="77777777" w:rsidR="00850031" w:rsidRPr="00FF06F4" w:rsidRDefault="00850031" w:rsidP="00925B32">
      <w:pPr>
        <w:pStyle w:val="ListBullet"/>
        <w:numPr>
          <w:ilvl w:val="0"/>
          <w:numId w:val="0"/>
        </w:numPr>
        <w:pBdr>
          <w:bottom w:val="double" w:sz="6" w:space="1" w:color="auto"/>
        </w:pBdr>
        <w:spacing w:after="0" w:line="240" w:lineRule="auto"/>
        <w:ind w:left="633"/>
        <w:jc w:val="both"/>
        <w:rPr>
          <w:rFonts w:ascii="Helvetica" w:hAnsi="Helvetica" w:cs="Times New Roman"/>
          <w:szCs w:val="20"/>
          <w:lang w:val="en-AU"/>
        </w:rPr>
      </w:pPr>
    </w:p>
    <w:p w14:paraId="43148524" w14:textId="7875E0BB" w:rsidR="003E719A" w:rsidRPr="00FF06F4" w:rsidRDefault="008F005A" w:rsidP="003E719A">
      <w:pPr>
        <w:pStyle w:val="Heading2"/>
        <w:tabs>
          <w:tab w:val="clear" w:pos="10080"/>
          <w:tab w:val="right" w:pos="10490"/>
        </w:tabs>
        <w:ind w:left="284" w:hanging="284"/>
        <w:rPr>
          <w:rFonts w:ascii="Helvetica" w:hAnsi="Helvetica" w:cs="Times New Roman"/>
          <w:color w:val="auto"/>
          <w:lang w:val="en-AU"/>
        </w:rPr>
      </w:pPr>
      <w:r w:rsidRPr="00FF06F4">
        <w:rPr>
          <w:rFonts w:ascii="Helvetica" w:hAnsi="Helvetica" w:cs="Times New Roman"/>
          <w:color w:val="auto"/>
          <w:lang w:val="en-AU"/>
        </w:rPr>
        <w:tab/>
      </w:r>
      <w:r w:rsidR="00DB059A" w:rsidRPr="00FF06F4">
        <w:rPr>
          <w:rFonts w:ascii="Helvetica" w:hAnsi="Helvetica" w:cs="Times New Roman"/>
          <w:color w:val="auto"/>
          <w:lang w:val="en-AU"/>
        </w:rPr>
        <w:t>UNSW Sydney</w:t>
      </w:r>
      <w:r w:rsidR="003E719A" w:rsidRPr="00FF06F4">
        <w:rPr>
          <w:rFonts w:ascii="Helvetica" w:hAnsi="Helvetica" w:cs="Times New Roman"/>
          <w:color w:val="auto"/>
          <w:lang w:val="en-AU"/>
        </w:rPr>
        <w:t xml:space="preserve"> (Sydney, Australia) </w:t>
      </w:r>
      <w:r w:rsidR="003E719A" w:rsidRPr="00FF06F4">
        <w:rPr>
          <w:rFonts w:ascii="Helvetica" w:hAnsi="Helvetica" w:cs="Times New Roman"/>
          <w:color w:val="auto"/>
          <w:lang w:val="en-AU"/>
        </w:rPr>
        <w:tab/>
        <w:t xml:space="preserve">January 2017 to </w:t>
      </w:r>
      <w:r w:rsidR="00850031">
        <w:rPr>
          <w:rFonts w:ascii="Helvetica" w:hAnsi="Helvetica" w:cs="Times New Roman"/>
          <w:color w:val="auto"/>
          <w:lang w:val="en-AU"/>
        </w:rPr>
        <w:t>May</w:t>
      </w:r>
      <w:r w:rsidR="00A6277C" w:rsidRPr="00FF06F4">
        <w:rPr>
          <w:rFonts w:ascii="Helvetica" w:hAnsi="Helvetica" w:cs="Times New Roman"/>
          <w:color w:val="auto"/>
          <w:lang w:val="en-AU"/>
        </w:rPr>
        <w:t xml:space="preserve"> 2018</w:t>
      </w:r>
    </w:p>
    <w:p w14:paraId="0544855B" w14:textId="7DD05B87" w:rsidR="003E719A" w:rsidRPr="00FF06F4" w:rsidRDefault="003E719A" w:rsidP="003E719A">
      <w:pPr>
        <w:pStyle w:val="Heading2"/>
        <w:spacing w:before="120" w:after="120"/>
        <w:ind w:left="284" w:hanging="284"/>
        <w:rPr>
          <w:rFonts w:ascii="Helvetica" w:hAnsi="Helvetica" w:cs="Times New Roman"/>
          <w:b w:val="0"/>
          <w:i/>
          <w:color w:val="auto"/>
          <w:lang w:val="en-AU"/>
        </w:rPr>
      </w:pPr>
      <w:r w:rsidRPr="00FF06F4">
        <w:rPr>
          <w:rFonts w:ascii="Helvetica" w:hAnsi="Helvetica" w:cs="Times New Roman"/>
          <w:b w:val="0"/>
          <w:i/>
          <w:color w:val="auto"/>
          <w:lang w:val="en-AU"/>
        </w:rPr>
        <w:tab/>
        <w:t xml:space="preserve">Casual </w:t>
      </w:r>
      <w:r w:rsidRPr="00FF06F4">
        <w:rPr>
          <w:rFonts w:ascii="Helvetica" w:hAnsi="Helvetica" w:cs="Times New Roman"/>
          <w:b w:val="0"/>
          <w:i/>
          <w:lang w:val="en-AU"/>
        </w:rPr>
        <w:t xml:space="preserve">Research Assistant </w:t>
      </w:r>
      <w:r w:rsidR="00B22B69" w:rsidRPr="00FF06F4">
        <w:rPr>
          <w:rFonts w:ascii="Helvetica" w:hAnsi="Helvetica" w:cs="Times New Roman"/>
          <w:b w:val="0"/>
          <w:i/>
          <w:lang w:val="en-AU"/>
        </w:rPr>
        <w:t xml:space="preserve">(Supervisor: </w:t>
      </w:r>
      <w:r w:rsidRPr="00FF06F4">
        <w:rPr>
          <w:rFonts w:ascii="Helvetica" w:hAnsi="Helvetica" w:cs="Times New Roman"/>
          <w:b w:val="0"/>
          <w:i/>
          <w:lang w:val="en-AU"/>
        </w:rPr>
        <w:t>Prof. Branka Spehar)</w:t>
      </w:r>
    </w:p>
    <w:p w14:paraId="35FD5A06" w14:textId="69439D83" w:rsidR="003E719A" w:rsidRPr="00FF06F4" w:rsidRDefault="00B2797D" w:rsidP="003E719A">
      <w:pPr>
        <w:pStyle w:val="ListBullet"/>
        <w:numPr>
          <w:ilvl w:val="0"/>
          <w:numId w:val="34"/>
        </w:numPr>
        <w:spacing w:after="0" w:line="240" w:lineRule="auto"/>
        <w:ind w:left="993"/>
        <w:jc w:val="both"/>
        <w:rPr>
          <w:rFonts w:ascii="Helvetica" w:hAnsi="Helvetica" w:cs="Times New Roman"/>
          <w:szCs w:val="20"/>
          <w:lang w:val="en-AU"/>
        </w:rPr>
      </w:pPr>
      <w:r>
        <w:rPr>
          <w:rFonts w:ascii="Helvetica" w:hAnsi="Helvetica" w:cs="Times New Roman"/>
          <w:szCs w:val="20"/>
          <w:lang w:val="en-AU"/>
        </w:rPr>
        <w:t>Conducted</w:t>
      </w:r>
      <w:r w:rsidR="003E719A" w:rsidRPr="00FF06F4">
        <w:rPr>
          <w:rFonts w:ascii="Helvetica" w:hAnsi="Helvetica" w:cs="Times New Roman"/>
          <w:szCs w:val="20"/>
          <w:lang w:val="en-AU"/>
        </w:rPr>
        <w:t xml:space="preserve"> fMRI and psycho</w:t>
      </w:r>
      <w:r>
        <w:rPr>
          <w:rFonts w:ascii="Helvetica" w:hAnsi="Helvetica" w:cs="Times New Roman"/>
          <w:szCs w:val="20"/>
          <w:lang w:val="en-AU"/>
        </w:rPr>
        <w:t>physical experiments, processed and analysed</w:t>
      </w:r>
      <w:r w:rsidR="003E719A" w:rsidRPr="00FF06F4">
        <w:rPr>
          <w:rFonts w:ascii="Helvetica" w:hAnsi="Helvetica" w:cs="Times New Roman"/>
          <w:szCs w:val="20"/>
          <w:lang w:val="en-AU"/>
        </w:rPr>
        <w:t xml:space="preserve"> data</w:t>
      </w:r>
    </w:p>
    <w:p w14:paraId="5176B8CD" w14:textId="7E280ABD" w:rsidR="003E719A" w:rsidRPr="00FF06F4" w:rsidRDefault="003E719A" w:rsidP="003E719A">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Programm</w:t>
      </w:r>
      <w:r w:rsidR="00B2797D">
        <w:rPr>
          <w:rFonts w:ascii="Helvetica" w:hAnsi="Helvetica" w:cs="Times New Roman"/>
          <w:szCs w:val="20"/>
          <w:lang w:val="en-AU"/>
        </w:rPr>
        <w:t xml:space="preserve">ed </w:t>
      </w:r>
      <w:r w:rsidRPr="00FF06F4">
        <w:rPr>
          <w:rFonts w:ascii="Helvetica" w:hAnsi="Helvetica" w:cs="Times New Roman"/>
          <w:szCs w:val="20"/>
          <w:lang w:val="en-AU"/>
        </w:rPr>
        <w:t>visual stimuli for fMRI and psychophysical experiments</w:t>
      </w:r>
    </w:p>
    <w:p w14:paraId="7693592B" w14:textId="61A4E21B" w:rsidR="003E719A" w:rsidRPr="00FF06F4" w:rsidRDefault="00B2797D" w:rsidP="003E719A">
      <w:pPr>
        <w:pStyle w:val="ListBullet"/>
        <w:numPr>
          <w:ilvl w:val="0"/>
          <w:numId w:val="34"/>
        </w:numPr>
        <w:spacing w:after="0" w:line="240" w:lineRule="auto"/>
        <w:ind w:left="993"/>
        <w:jc w:val="both"/>
        <w:rPr>
          <w:rFonts w:ascii="Helvetica" w:hAnsi="Helvetica" w:cs="Times New Roman"/>
          <w:szCs w:val="20"/>
          <w:lang w:val="en-AU"/>
        </w:rPr>
      </w:pPr>
      <w:r>
        <w:rPr>
          <w:rFonts w:ascii="Helvetica" w:hAnsi="Helvetica" w:cs="Times New Roman"/>
          <w:szCs w:val="20"/>
          <w:lang w:val="en-AU"/>
        </w:rPr>
        <w:t>Trained and assisted</w:t>
      </w:r>
      <w:r w:rsidR="003E719A" w:rsidRPr="00FF06F4">
        <w:rPr>
          <w:rFonts w:ascii="Helvetica" w:hAnsi="Helvetica" w:cs="Times New Roman"/>
          <w:szCs w:val="20"/>
          <w:lang w:val="en-AU"/>
        </w:rPr>
        <w:t xml:space="preserve"> other team members</w:t>
      </w:r>
      <w:r w:rsidR="0066047D">
        <w:rPr>
          <w:rFonts w:ascii="Helvetica" w:hAnsi="Helvetica" w:cs="Times New Roman"/>
          <w:szCs w:val="20"/>
          <w:lang w:val="en-AU"/>
        </w:rPr>
        <w:t xml:space="preserve"> (honours students and research assistants)</w:t>
      </w:r>
    </w:p>
    <w:p w14:paraId="18AD9FCF" w14:textId="2E6848DF" w:rsidR="00DF5B3A" w:rsidRPr="00FF06F4" w:rsidRDefault="003E719A" w:rsidP="00DF5B3A">
      <w:pPr>
        <w:pStyle w:val="ListBullet"/>
        <w:numPr>
          <w:ilvl w:val="0"/>
          <w:numId w:val="34"/>
        </w:numPr>
        <w:pBdr>
          <w:bottom w:val="double" w:sz="6" w:space="1" w:color="auto"/>
        </w:pBdr>
        <w:spacing w:after="0" w:line="240" w:lineRule="auto"/>
        <w:ind w:left="993"/>
        <w:jc w:val="both"/>
        <w:rPr>
          <w:rFonts w:ascii="Helvetica" w:hAnsi="Helvetica" w:cs="Times New Roman"/>
          <w:szCs w:val="20"/>
          <w:lang w:val="en-AU"/>
        </w:rPr>
      </w:pPr>
      <w:r w:rsidRPr="00FF06F4">
        <w:rPr>
          <w:rFonts w:ascii="Helvetica" w:hAnsi="Helvetica" w:cs="Times New Roman"/>
          <w:i/>
          <w:szCs w:val="20"/>
          <w:lang w:val="en-AU"/>
        </w:rPr>
        <w:t xml:space="preserve">Research </w:t>
      </w:r>
      <w:r w:rsidR="0029614E" w:rsidRPr="00FF06F4">
        <w:rPr>
          <w:rFonts w:ascii="Helvetica" w:hAnsi="Helvetica" w:cs="Times New Roman"/>
          <w:i/>
          <w:szCs w:val="20"/>
          <w:lang w:val="en-AU"/>
        </w:rPr>
        <w:t>focus</w:t>
      </w:r>
      <w:r w:rsidR="0029614E" w:rsidRPr="00FF06F4">
        <w:rPr>
          <w:rFonts w:ascii="Helvetica" w:hAnsi="Helvetica" w:cs="Times New Roman"/>
          <w:szCs w:val="20"/>
          <w:lang w:val="en-AU"/>
        </w:rPr>
        <w:t>:</w:t>
      </w:r>
      <w:r w:rsidRPr="00FF06F4">
        <w:rPr>
          <w:rFonts w:ascii="Helvetica" w:hAnsi="Helvetica" w:cs="Times New Roman"/>
          <w:szCs w:val="20"/>
          <w:lang w:val="en-AU"/>
        </w:rPr>
        <w:t xml:space="preserve"> aesthetics and natural scene perception</w:t>
      </w:r>
    </w:p>
    <w:p w14:paraId="0444BCD2" w14:textId="77777777" w:rsidR="00DF5B3A" w:rsidRPr="00FF06F4" w:rsidRDefault="00DF5B3A" w:rsidP="00DF5B3A">
      <w:pPr>
        <w:pStyle w:val="ListBullet"/>
        <w:numPr>
          <w:ilvl w:val="0"/>
          <w:numId w:val="0"/>
        </w:numPr>
        <w:pBdr>
          <w:bottom w:val="double" w:sz="6" w:space="1" w:color="auto"/>
        </w:pBdr>
        <w:spacing w:after="0" w:line="240" w:lineRule="auto"/>
        <w:ind w:left="633"/>
        <w:jc w:val="both"/>
        <w:rPr>
          <w:rFonts w:ascii="Helvetica" w:hAnsi="Helvetica" w:cs="Times New Roman"/>
          <w:szCs w:val="20"/>
          <w:lang w:val="en-AU"/>
        </w:rPr>
      </w:pPr>
    </w:p>
    <w:p w14:paraId="0AA09341" w14:textId="5ED2DAE7" w:rsidR="00114531" w:rsidRPr="00FF06F4" w:rsidRDefault="00114531" w:rsidP="0029614E">
      <w:pPr>
        <w:pStyle w:val="Heading2"/>
        <w:tabs>
          <w:tab w:val="clear" w:pos="10080"/>
          <w:tab w:val="right" w:pos="10490"/>
        </w:tabs>
        <w:ind w:left="567" w:hanging="284"/>
        <w:rPr>
          <w:rFonts w:ascii="Helvetica" w:hAnsi="Helvetica" w:cs="Times New Roman"/>
          <w:color w:val="auto"/>
          <w:lang w:val="en-AU"/>
        </w:rPr>
      </w:pPr>
      <w:r w:rsidRPr="00FF06F4">
        <w:rPr>
          <w:rFonts w:ascii="Helvetica" w:hAnsi="Helvetica" w:cs="Times New Roman"/>
          <w:color w:val="auto"/>
          <w:lang w:val="en-AU"/>
        </w:rPr>
        <w:lastRenderedPageBreak/>
        <w:t>Neuroscience Research Australi</w:t>
      </w:r>
      <w:r w:rsidR="00925B32">
        <w:rPr>
          <w:rFonts w:ascii="Helvetica" w:hAnsi="Helvetica" w:cs="Times New Roman"/>
          <w:color w:val="auto"/>
          <w:lang w:val="en-AU"/>
        </w:rPr>
        <w:t>a (</w:t>
      </w:r>
      <w:proofErr w:type="spellStart"/>
      <w:r w:rsidR="00925B32">
        <w:rPr>
          <w:rFonts w:ascii="Helvetica" w:hAnsi="Helvetica" w:cs="Times New Roman"/>
          <w:color w:val="auto"/>
          <w:lang w:val="en-AU"/>
        </w:rPr>
        <w:t>NeuRA</w:t>
      </w:r>
      <w:proofErr w:type="spellEnd"/>
      <w:r w:rsidR="00925B32">
        <w:rPr>
          <w:rFonts w:ascii="Helvetica" w:hAnsi="Helvetica" w:cs="Times New Roman"/>
          <w:color w:val="auto"/>
          <w:lang w:val="en-AU"/>
        </w:rPr>
        <w:t>) (Sydney, Australia)</w:t>
      </w:r>
      <w:r w:rsidR="00925B32">
        <w:rPr>
          <w:rFonts w:ascii="Helvetica" w:hAnsi="Helvetica" w:cs="Times New Roman"/>
          <w:color w:val="auto"/>
          <w:lang w:val="en-AU"/>
        </w:rPr>
        <w:tab/>
      </w:r>
      <w:r w:rsidRPr="00FF06F4">
        <w:rPr>
          <w:rFonts w:ascii="Helvetica" w:hAnsi="Helvetica" w:cs="Times New Roman"/>
          <w:color w:val="auto"/>
          <w:lang w:val="en-AU"/>
        </w:rPr>
        <w:t xml:space="preserve">May 2012 to </w:t>
      </w:r>
      <w:r w:rsidR="00850031">
        <w:rPr>
          <w:rFonts w:ascii="Helvetica" w:hAnsi="Helvetica" w:cs="Times New Roman"/>
          <w:color w:val="auto"/>
          <w:lang w:val="en-AU"/>
        </w:rPr>
        <w:t>May</w:t>
      </w:r>
      <w:r w:rsidR="00A6277C" w:rsidRPr="00FF06F4">
        <w:rPr>
          <w:rFonts w:ascii="Helvetica" w:hAnsi="Helvetica" w:cs="Times New Roman"/>
          <w:color w:val="auto"/>
          <w:lang w:val="en-AU"/>
        </w:rPr>
        <w:t xml:space="preserve"> 2018</w:t>
      </w:r>
    </w:p>
    <w:p w14:paraId="4D3DE08E" w14:textId="77777777" w:rsidR="00114531" w:rsidRPr="00FF06F4" w:rsidRDefault="00114531" w:rsidP="00114531">
      <w:pPr>
        <w:pStyle w:val="Heading2"/>
        <w:ind w:left="284" w:hanging="284"/>
        <w:rPr>
          <w:rFonts w:ascii="Helvetica" w:hAnsi="Helvetica" w:cs="Times New Roman"/>
          <w:b w:val="0"/>
          <w:i/>
          <w:lang w:val="en-AU"/>
        </w:rPr>
      </w:pPr>
      <w:r w:rsidRPr="00FF06F4">
        <w:rPr>
          <w:rFonts w:ascii="Helvetica" w:hAnsi="Helvetica" w:cs="Times New Roman"/>
          <w:b w:val="0"/>
          <w:i/>
          <w:color w:val="auto"/>
          <w:lang w:val="en-AU"/>
        </w:rPr>
        <w:tab/>
        <w:t xml:space="preserve">Casual </w:t>
      </w:r>
      <w:r w:rsidRPr="00FF06F4">
        <w:rPr>
          <w:rFonts w:ascii="Helvetica" w:hAnsi="Helvetica" w:cs="Times New Roman"/>
          <w:b w:val="0"/>
          <w:i/>
          <w:lang w:val="en-AU"/>
        </w:rPr>
        <w:t>Research Assistant (Supervisor: Dr. Mark Schira)</w:t>
      </w:r>
    </w:p>
    <w:p w14:paraId="59DC8D6A" w14:textId="54C31515" w:rsidR="00114531" w:rsidRPr="00FF06F4" w:rsidRDefault="005F79EC" w:rsidP="00114531">
      <w:pPr>
        <w:pStyle w:val="ListBullet"/>
        <w:numPr>
          <w:ilvl w:val="0"/>
          <w:numId w:val="34"/>
        </w:numPr>
        <w:spacing w:after="0" w:line="240" w:lineRule="auto"/>
        <w:ind w:left="993"/>
        <w:jc w:val="both"/>
        <w:rPr>
          <w:rFonts w:ascii="Helvetica" w:hAnsi="Helvetica" w:cs="Times New Roman"/>
          <w:szCs w:val="20"/>
          <w:lang w:val="en-AU"/>
        </w:rPr>
      </w:pPr>
      <w:r>
        <w:rPr>
          <w:rFonts w:ascii="Helvetica" w:hAnsi="Helvetica" w:cs="Times New Roman"/>
          <w:szCs w:val="20"/>
          <w:lang w:val="en-AU"/>
        </w:rPr>
        <w:t>Conducted fMRI experiments, processed and analysed</w:t>
      </w:r>
      <w:r w:rsidR="00114531" w:rsidRPr="00FF06F4">
        <w:rPr>
          <w:rFonts w:ascii="Helvetica" w:hAnsi="Helvetica" w:cs="Times New Roman"/>
          <w:szCs w:val="20"/>
          <w:lang w:val="en-AU"/>
        </w:rPr>
        <w:t xml:space="preserve"> fMRI data</w:t>
      </w:r>
    </w:p>
    <w:p w14:paraId="7D29EF93" w14:textId="2A58C32E" w:rsidR="00114531" w:rsidRPr="00FF06F4" w:rsidRDefault="005F79EC" w:rsidP="00114531">
      <w:pPr>
        <w:pStyle w:val="ListBullet"/>
        <w:numPr>
          <w:ilvl w:val="0"/>
          <w:numId w:val="34"/>
        </w:numPr>
        <w:spacing w:after="0" w:line="240" w:lineRule="auto"/>
        <w:ind w:left="993"/>
        <w:jc w:val="both"/>
        <w:rPr>
          <w:rFonts w:ascii="Helvetica" w:hAnsi="Helvetica" w:cs="Times New Roman"/>
          <w:szCs w:val="20"/>
          <w:lang w:val="en-AU"/>
        </w:rPr>
      </w:pPr>
      <w:r>
        <w:rPr>
          <w:rFonts w:ascii="Helvetica" w:hAnsi="Helvetica" w:cs="Times New Roman"/>
          <w:szCs w:val="20"/>
          <w:lang w:val="en-AU"/>
        </w:rPr>
        <w:t>Programmed</w:t>
      </w:r>
      <w:r w:rsidR="00114531" w:rsidRPr="00FF06F4">
        <w:rPr>
          <w:rFonts w:ascii="Helvetica" w:hAnsi="Helvetica" w:cs="Times New Roman"/>
          <w:szCs w:val="20"/>
          <w:lang w:val="en-AU"/>
        </w:rPr>
        <w:t xml:space="preserve"> visual stimuli for fMRI experiments</w:t>
      </w:r>
    </w:p>
    <w:p w14:paraId="4CD8D2F6" w14:textId="24458679" w:rsidR="00114531" w:rsidRPr="00FF06F4" w:rsidRDefault="005F79EC" w:rsidP="00114531">
      <w:pPr>
        <w:pStyle w:val="ListBullet"/>
        <w:numPr>
          <w:ilvl w:val="0"/>
          <w:numId w:val="34"/>
        </w:numPr>
        <w:spacing w:after="0" w:line="240" w:lineRule="auto"/>
        <w:ind w:left="993"/>
        <w:jc w:val="both"/>
        <w:rPr>
          <w:rFonts w:ascii="Helvetica" w:hAnsi="Helvetica" w:cs="Times New Roman"/>
          <w:szCs w:val="20"/>
          <w:lang w:val="en-AU"/>
        </w:rPr>
      </w:pPr>
      <w:r>
        <w:rPr>
          <w:rFonts w:ascii="Helvetica" w:hAnsi="Helvetica" w:cs="Times New Roman"/>
          <w:szCs w:val="20"/>
          <w:lang w:val="en-AU"/>
        </w:rPr>
        <w:t>Trained and assisted</w:t>
      </w:r>
      <w:r w:rsidR="00114531" w:rsidRPr="00FF06F4">
        <w:rPr>
          <w:rFonts w:ascii="Helvetica" w:hAnsi="Helvetica" w:cs="Times New Roman"/>
          <w:szCs w:val="20"/>
          <w:lang w:val="en-AU"/>
        </w:rPr>
        <w:t xml:space="preserve"> other team members with fMRI scanning and experimental protocols</w:t>
      </w:r>
    </w:p>
    <w:p w14:paraId="64918A17" w14:textId="3A74CF7A" w:rsidR="00DF5B3A" w:rsidRDefault="00114531" w:rsidP="00966D1E">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i/>
          <w:szCs w:val="20"/>
          <w:lang w:val="en-AU"/>
        </w:rPr>
        <w:t xml:space="preserve">Research </w:t>
      </w:r>
      <w:r w:rsidR="0029614E" w:rsidRPr="00FF06F4">
        <w:rPr>
          <w:rFonts w:ascii="Helvetica" w:hAnsi="Helvetica" w:cs="Times New Roman"/>
          <w:i/>
          <w:szCs w:val="20"/>
          <w:lang w:val="en-AU"/>
        </w:rPr>
        <w:t>focus</w:t>
      </w:r>
      <w:r w:rsidR="0029614E" w:rsidRPr="00FF06F4">
        <w:rPr>
          <w:rFonts w:ascii="Helvetica" w:hAnsi="Helvetica" w:cs="Times New Roman"/>
          <w:szCs w:val="20"/>
          <w:lang w:val="en-AU"/>
        </w:rPr>
        <w:t>:</w:t>
      </w:r>
      <w:r w:rsidRPr="00FF06F4">
        <w:rPr>
          <w:rFonts w:ascii="Helvetica" w:hAnsi="Helvetica" w:cs="Times New Roman"/>
          <w:szCs w:val="20"/>
          <w:lang w:val="en-AU"/>
        </w:rPr>
        <w:t xml:space="preserve"> the organisation and function of human visual cortex</w:t>
      </w:r>
    </w:p>
    <w:p w14:paraId="364593FF" w14:textId="77777777" w:rsidR="00905AFB" w:rsidRPr="00FF06F4" w:rsidRDefault="00905AFB" w:rsidP="00905AFB">
      <w:pPr>
        <w:pStyle w:val="ListBullet"/>
        <w:numPr>
          <w:ilvl w:val="0"/>
          <w:numId w:val="0"/>
        </w:numPr>
        <w:pBdr>
          <w:bottom w:val="double" w:sz="6" w:space="1" w:color="auto"/>
        </w:pBdr>
        <w:spacing w:after="0" w:line="240" w:lineRule="auto"/>
        <w:ind w:left="633"/>
        <w:jc w:val="both"/>
        <w:rPr>
          <w:rFonts w:ascii="Helvetica" w:hAnsi="Helvetica" w:cs="Times New Roman"/>
          <w:szCs w:val="20"/>
          <w:lang w:val="en-AU"/>
        </w:rPr>
      </w:pPr>
    </w:p>
    <w:p w14:paraId="174E0542" w14:textId="77777777" w:rsidR="001D79C4" w:rsidRPr="00FF06F4" w:rsidRDefault="001D79C4" w:rsidP="001D79C4">
      <w:pPr>
        <w:pStyle w:val="Heading2"/>
        <w:tabs>
          <w:tab w:val="clear" w:pos="10080"/>
          <w:tab w:val="right" w:pos="10490"/>
        </w:tabs>
        <w:ind w:left="567" w:hanging="284"/>
        <w:rPr>
          <w:rFonts w:ascii="Helvetica" w:hAnsi="Helvetica" w:cs="Times New Roman"/>
          <w:color w:val="auto"/>
          <w:lang w:val="en-AU"/>
        </w:rPr>
      </w:pPr>
      <w:r w:rsidRPr="00FF06F4">
        <w:rPr>
          <w:rFonts w:ascii="Helvetica" w:hAnsi="Helvetica" w:cs="Times New Roman"/>
          <w:color w:val="auto"/>
          <w:lang w:val="en-AU"/>
        </w:rPr>
        <w:t>Canon Information Systems Research Australia (</w:t>
      </w:r>
      <w:proofErr w:type="spellStart"/>
      <w:r w:rsidRPr="00FF06F4">
        <w:rPr>
          <w:rFonts w:ascii="Helvetica" w:hAnsi="Helvetica" w:cs="Times New Roman"/>
          <w:color w:val="auto"/>
          <w:lang w:val="en-AU"/>
        </w:rPr>
        <w:t>CiSRA</w:t>
      </w:r>
      <w:proofErr w:type="spellEnd"/>
      <w:r w:rsidRPr="00FF06F4">
        <w:rPr>
          <w:rFonts w:ascii="Helvetica" w:hAnsi="Helvetica" w:cs="Times New Roman"/>
          <w:color w:val="auto"/>
          <w:lang w:val="en-AU"/>
        </w:rPr>
        <w:t xml:space="preserve">) (Sydney, Australia) </w:t>
      </w:r>
      <w:r w:rsidRPr="00FF06F4">
        <w:rPr>
          <w:rFonts w:ascii="Helvetica" w:hAnsi="Helvetica" w:cs="Times New Roman"/>
          <w:color w:val="auto"/>
          <w:lang w:val="en-AU"/>
        </w:rPr>
        <w:tab/>
        <w:t>July 2017 to November 2017</w:t>
      </w:r>
    </w:p>
    <w:p w14:paraId="272C6229" w14:textId="63CD3C5B" w:rsidR="001D79C4" w:rsidRPr="00FF06F4" w:rsidRDefault="001D79C4" w:rsidP="001D79C4">
      <w:pPr>
        <w:pStyle w:val="Heading2"/>
        <w:spacing w:before="120" w:after="120"/>
        <w:ind w:left="284" w:hanging="284"/>
        <w:rPr>
          <w:rFonts w:ascii="Helvetica" w:hAnsi="Helvetica" w:cs="Times New Roman"/>
          <w:b w:val="0"/>
          <w:i/>
          <w:color w:val="auto"/>
          <w:lang w:val="en-AU"/>
        </w:rPr>
      </w:pPr>
      <w:r w:rsidRPr="00FF06F4">
        <w:rPr>
          <w:rFonts w:ascii="Helvetica" w:hAnsi="Helvetica" w:cs="Times New Roman"/>
          <w:b w:val="0"/>
          <w:i/>
          <w:color w:val="auto"/>
          <w:lang w:val="en-AU"/>
        </w:rPr>
        <w:tab/>
      </w:r>
      <w:r w:rsidR="0014411E" w:rsidRPr="00FF06F4">
        <w:rPr>
          <w:rFonts w:ascii="Helvetica" w:hAnsi="Helvetica" w:cs="Times New Roman"/>
          <w:b w:val="0"/>
          <w:i/>
          <w:color w:val="auto"/>
          <w:lang w:val="en-AU"/>
        </w:rPr>
        <w:t xml:space="preserve">Part Time </w:t>
      </w:r>
      <w:r w:rsidRPr="00FF06F4">
        <w:rPr>
          <w:rFonts w:ascii="Helvetica" w:hAnsi="Helvetica" w:cs="Times New Roman"/>
          <w:b w:val="0"/>
          <w:i/>
          <w:color w:val="auto"/>
          <w:lang w:val="en-AU"/>
        </w:rPr>
        <w:t>Research Associate</w:t>
      </w:r>
      <w:r w:rsidRPr="00FF06F4">
        <w:rPr>
          <w:rFonts w:ascii="Helvetica" w:hAnsi="Helvetica" w:cs="Times New Roman"/>
          <w:b w:val="0"/>
          <w:i/>
          <w:lang w:val="en-AU"/>
        </w:rPr>
        <w:t xml:space="preserve"> (Supervisor: Dr. Juno Kim)</w:t>
      </w:r>
    </w:p>
    <w:p w14:paraId="6CBE86AC" w14:textId="77777777" w:rsidR="001D79C4" w:rsidRPr="00FF06F4" w:rsidRDefault="001D79C4" w:rsidP="001D79C4">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Conducted and programmed psychophysical experiments</w:t>
      </w:r>
    </w:p>
    <w:p w14:paraId="64417522" w14:textId="77777777" w:rsidR="001D79C4" w:rsidRPr="00FF06F4" w:rsidRDefault="001D79C4" w:rsidP="001D79C4">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Created code to generate stimuli using Python and Blender software</w:t>
      </w:r>
    </w:p>
    <w:p w14:paraId="3E3794E9" w14:textId="77777777" w:rsidR="001D79C4" w:rsidRPr="00FF06F4" w:rsidRDefault="001D79C4" w:rsidP="001D79C4">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Gained familiarity with research projects with outcomes involving intellectual property and patents</w:t>
      </w:r>
    </w:p>
    <w:p w14:paraId="75587646" w14:textId="77777777" w:rsidR="001D79C4" w:rsidRPr="00FF06F4" w:rsidRDefault="001D79C4" w:rsidP="001D79C4">
      <w:pPr>
        <w:pStyle w:val="ListBullet"/>
        <w:numPr>
          <w:ilvl w:val="0"/>
          <w:numId w:val="34"/>
        </w:numPr>
        <w:pBdr>
          <w:bottom w:val="double" w:sz="6" w:space="1" w:color="auto"/>
        </w:pBdr>
        <w:spacing w:after="0" w:line="240" w:lineRule="auto"/>
        <w:ind w:left="993"/>
        <w:jc w:val="both"/>
        <w:rPr>
          <w:rFonts w:ascii="Helvetica" w:hAnsi="Helvetica" w:cs="Times New Roman"/>
          <w:szCs w:val="20"/>
          <w:lang w:val="en-AU"/>
        </w:rPr>
      </w:pPr>
      <w:r w:rsidRPr="00FF06F4">
        <w:rPr>
          <w:rFonts w:ascii="Helvetica" w:hAnsi="Helvetica" w:cs="Times New Roman"/>
          <w:i/>
          <w:szCs w:val="20"/>
          <w:lang w:val="en-AU"/>
        </w:rPr>
        <w:t>Research focus</w:t>
      </w:r>
      <w:r w:rsidRPr="00FF06F4">
        <w:rPr>
          <w:rFonts w:ascii="Helvetica" w:hAnsi="Helvetica" w:cs="Times New Roman"/>
          <w:szCs w:val="20"/>
          <w:lang w:val="en-AU"/>
        </w:rPr>
        <w:t>: material perception in relation to gloss and colour</w:t>
      </w:r>
    </w:p>
    <w:p w14:paraId="5DBE4E25" w14:textId="77777777" w:rsidR="001D79C4" w:rsidRPr="00FF06F4" w:rsidRDefault="001D79C4" w:rsidP="001D79C4">
      <w:pPr>
        <w:pStyle w:val="ListBullet"/>
        <w:numPr>
          <w:ilvl w:val="0"/>
          <w:numId w:val="0"/>
        </w:numPr>
        <w:pBdr>
          <w:bottom w:val="double" w:sz="6" w:space="1" w:color="auto"/>
        </w:pBdr>
        <w:spacing w:after="0" w:line="240" w:lineRule="auto"/>
        <w:ind w:left="633"/>
        <w:jc w:val="both"/>
        <w:rPr>
          <w:rFonts w:ascii="Helvetica" w:hAnsi="Helvetica" w:cs="Times New Roman"/>
          <w:szCs w:val="20"/>
          <w:lang w:val="en-AU"/>
        </w:rPr>
      </w:pPr>
    </w:p>
    <w:p w14:paraId="32E66FAB" w14:textId="44215E6C" w:rsidR="00F90804" w:rsidRPr="00FF06F4" w:rsidRDefault="00263C80" w:rsidP="00F90804">
      <w:pPr>
        <w:pStyle w:val="Heading2"/>
        <w:tabs>
          <w:tab w:val="clear" w:pos="10080"/>
          <w:tab w:val="right" w:pos="10490"/>
        </w:tabs>
        <w:ind w:left="284" w:hanging="284"/>
        <w:rPr>
          <w:rFonts w:ascii="Helvetica" w:hAnsi="Helvetica" w:cs="Times New Roman"/>
          <w:color w:val="auto"/>
          <w:lang w:val="en-AU"/>
        </w:rPr>
      </w:pPr>
      <w:sdt>
        <w:sdtPr>
          <w:rPr>
            <w:rFonts w:ascii="Helvetica" w:hAnsi="Helvetica" w:cs="Times New Roman"/>
            <w:color w:val="auto"/>
            <w:lang w:val="en-AU"/>
          </w:rPr>
          <w:id w:val="-563950406"/>
          <w:placeholder>
            <w:docPart w:val="4607F0BA5D6AF2459DDFAE04575CFBD1"/>
          </w:placeholder>
        </w:sdtPr>
        <w:sdtEndPr/>
        <w:sdtContent>
          <w:r w:rsidR="003E719A" w:rsidRPr="00FF06F4">
            <w:rPr>
              <w:rFonts w:ascii="Helvetica" w:hAnsi="Helvetica" w:cs="Times New Roman"/>
              <w:color w:val="auto"/>
              <w:lang w:val="en-AU"/>
            </w:rPr>
            <w:tab/>
          </w:r>
          <w:r w:rsidR="00DB059A" w:rsidRPr="00FF06F4">
            <w:rPr>
              <w:rFonts w:ascii="Helvetica" w:hAnsi="Helvetica" w:cs="Times New Roman"/>
              <w:color w:val="auto"/>
              <w:lang w:val="en-AU"/>
            </w:rPr>
            <w:t>UNSW Sydney</w:t>
          </w:r>
          <w:r w:rsidR="00321C14" w:rsidRPr="00FF06F4">
            <w:rPr>
              <w:rFonts w:ascii="Helvetica" w:hAnsi="Helvetica" w:cs="Times New Roman"/>
              <w:color w:val="auto"/>
              <w:lang w:val="en-AU"/>
            </w:rPr>
            <w:t xml:space="preserve"> (Sydney, Australia) </w:t>
          </w:r>
        </w:sdtContent>
      </w:sdt>
      <w:r w:rsidR="00F90804" w:rsidRPr="00FF06F4">
        <w:rPr>
          <w:rFonts w:ascii="Helvetica" w:hAnsi="Helvetica" w:cs="Times New Roman"/>
          <w:color w:val="auto"/>
          <w:lang w:val="en-AU"/>
        </w:rPr>
        <w:tab/>
        <w:t>December 2013 to June 2014</w:t>
      </w:r>
    </w:p>
    <w:p w14:paraId="4D56BF06" w14:textId="0D828995" w:rsidR="00F90804" w:rsidRPr="00FF06F4" w:rsidRDefault="00F90804" w:rsidP="00F90804">
      <w:pPr>
        <w:pStyle w:val="Heading2"/>
        <w:spacing w:before="120" w:after="120"/>
        <w:ind w:left="284" w:hanging="284"/>
        <w:rPr>
          <w:rFonts w:ascii="Helvetica" w:hAnsi="Helvetica" w:cs="Times New Roman"/>
          <w:b w:val="0"/>
          <w:i/>
          <w:color w:val="auto"/>
          <w:lang w:val="en-AU"/>
        </w:rPr>
      </w:pPr>
      <w:r w:rsidRPr="00FF06F4">
        <w:rPr>
          <w:rFonts w:ascii="Helvetica" w:hAnsi="Helvetica" w:cs="Times New Roman"/>
          <w:b w:val="0"/>
          <w:i/>
          <w:color w:val="auto"/>
          <w:lang w:val="en-AU"/>
        </w:rPr>
        <w:tab/>
      </w:r>
      <w:r w:rsidR="003E719A" w:rsidRPr="00FF06F4">
        <w:rPr>
          <w:rFonts w:ascii="Helvetica" w:hAnsi="Helvetica" w:cs="Times New Roman"/>
          <w:b w:val="0"/>
          <w:i/>
          <w:color w:val="auto"/>
          <w:lang w:val="en-AU"/>
        </w:rPr>
        <w:t xml:space="preserve">Full Time </w:t>
      </w:r>
      <w:r w:rsidRPr="00FF06F4">
        <w:rPr>
          <w:rFonts w:ascii="Helvetica" w:hAnsi="Helvetica" w:cs="Times New Roman"/>
          <w:b w:val="0"/>
          <w:i/>
          <w:lang w:val="en-AU"/>
        </w:rPr>
        <w:t>Research Assistant</w:t>
      </w:r>
      <w:r w:rsidR="00B22B69" w:rsidRPr="00FF06F4">
        <w:rPr>
          <w:rFonts w:ascii="Helvetica" w:hAnsi="Helvetica" w:cs="Times New Roman"/>
          <w:b w:val="0"/>
          <w:i/>
          <w:lang w:val="en-AU"/>
        </w:rPr>
        <w:t xml:space="preserve"> (Supervisor: </w:t>
      </w:r>
      <w:r w:rsidR="00256499" w:rsidRPr="00FF06F4">
        <w:rPr>
          <w:rFonts w:ascii="Helvetica" w:hAnsi="Helvetica" w:cs="Times New Roman"/>
          <w:b w:val="0"/>
          <w:i/>
          <w:lang w:val="en-AU"/>
        </w:rPr>
        <w:t>Prof. Branka Spehar)</w:t>
      </w:r>
    </w:p>
    <w:p w14:paraId="4AAA4201" w14:textId="77777777" w:rsidR="00F15577" w:rsidRPr="00FF06F4" w:rsidRDefault="00596E18" w:rsidP="00FF31CC">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Conducted</w:t>
      </w:r>
      <w:r w:rsidR="00B90AC3" w:rsidRPr="00FF06F4">
        <w:rPr>
          <w:rFonts w:ascii="Helvetica" w:hAnsi="Helvetica" w:cs="Times New Roman"/>
          <w:szCs w:val="20"/>
          <w:lang w:val="en-AU"/>
        </w:rPr>
        <w:t xml:space="preserve"> fMRI experiments,</w:t>
      </w:r>
      <w:r w:rsidR="00F90804" w:rsidRPr="00FF06F4">
        <w:rPr>
          <w:rFonts w:ascii="Helvetica" w:hAnsi="Helvetica" w:cs="Times New Roman"/>
          <w:szCs w:val="20"/>
          <w:lang w:val="en-AU"/>
        </w:rPr>
        <w:t xml:space="preserve"> </w:t>
      </w:r>
      <w:r w:rsidR="00F15577" w:rsidRPr="00FF06F4">
        <w:rPr>
          <w:rFonts w:ascii="Helvetica" w:hAnsi="Helvetica" w:cs="Times New Roman"/>
          <w:szCs w:val="20"/>
          <w:lang w:val="en-AU"/>
        </w:rPr>
        <w:t>processed and analysed fMRI data</w:t>
      </w:r>
    </w:p>
    <w:p w14:paraId="6F4E5AC0" w14:textId="475ABF99" w:rsidR="00FF31CC" w:rsidRPr="00FF06F4" w:rsidRDefault="00F15577" w:rsidP="00FF31CC">
      <w:pPr>
        <w:pStyle w:val="ListBullet"/>
        <w:numPr>
          <w:ilvl w:val="0"/>
          <w:numId w:val="34"/>
        </w:numPr>
        <w:spacing w:after="0" w:line="240" w:lineRule="auto"/>
        <w:ind w:left="993"/>
        <w:jc w:val="both"/>
        <w:rPr>
          <w:rFonts w:ascii="Helvetica" w:hAnsi="Helvetica" w:cs="Times New Roman"/>
          <w:szCs w:val="20"/>
          <w:lang w:val="en-AU"/>
        </w:rPr>
      </w:pPr>
      <w:r w:rsidRPr="00FF06F4">
        <w:rPr>
          <w:rFonts w:ascii="Helvetica" w:hAnsi="Helvetica" w:cs="Times New Roman"/>
          <w:szCs w:val="20"/>
          <w:lang w:val="en-AU"/>
        </w:rPr>
        <w:t>P</w:t>
      </w:r>
      <w:r w:rsidR="00B53A40" w:rsidRPr="00FF06F4">
        <w:rPr>
          <w:rFonts w:ascii="Helvetica" w:hAnsi="Helvetica" w:cs="Times New Roman"/>
          <w:szCs w:val="20"/>
          <w:lang w:val="en-AU"/>
        </w:rPr>
        <w:t>rogrammed</w:t>
      </w:r>
      <w:r w:rsidR="00B90AC3" w:rsidRPr="00FF06F4">
        <w:rPr>
          <w:rFonts w:ascii="Helvetica" w:hAnsi="Helvetica" w:cs="Times New Roman"/>
          <w:szCs w:val="20"/>
          <w:lang w:val="en-AU"/>
        </w:rPr>
        <w:t xml:space="preserve"> visual stimuli for experiments</w:t>
      </w:r>
    </w:p>
    <w:p w14:paraId="70D17C95" w14:textId="249EC841" w:rsidR="00E1085B" w:rsidRPr="00FF06F4" w:rsidRDefault="00F15577" w:rsidP="00C50B9B">
      <w:pPr>
        <w:pStyle w:val="ListBullet"/>
        <w:numPr>
          <w:ilvl w:val="0"/>
          <w:numId w:val="34"/>
        </w:numPr>
        <w:spacing w:after="0" w:line="240" w:lineRule="auto"/>
        <w:ind w:left="993"/>
        <w:jc w:val="both"/>
        <w:rPr>
          <w:rFonts w:ascii="Helvetica" w:hAnsi="Helvetica" w:cs="Arial"/>
          <w:b/>
          <w:color w:val="000000" w:themeColor="text1"/>
          <w:szCs w:val="20"/>
          <w:lang w:val="en-AU"/>
        </w:rPr>
      </w:pPr>
      <w:r w:rsidRPr="00FF06F4">
        <w:rPr>
          <w:rFonts w:ascii="Helvetica" w:hAnsi="Helvetica" w:cs="Times New Roman"/>
          <w:i/>
          <w:szCs w:val="20"/>
          <w:lang w:val="en-AU"/>
        </w:rPr>
        <w:t>Research</w:t>
      </w:r>
      <w:r w:rsidR="0029614E" w:rsidRPr="00FF06F4">
        <w:rPr>
          <w:rFonts w:ascii="Helvetica" w:hAnsi="Helvetica" w:cs="Times New Roman"/>
          <w:i/>
          <w:szCs w:val="20"/>
          <w:lang w:val="en-AU"/>
        </w:rPr>
        <w:t xml:space="preserve"> focus</w:t>
      </w:r>
      <w:r w:rsidR="0029614E" w:rsidRPr="00FF06F4">
        <w:rPr>
          <w:rFonts w:ascii="Helvetica" w:hAnsi="Helvetica" w:cs="Times New Roman"/>
          <w:szCs w:val="20"/>
          <w:lang w:val="en-AU"/>
        </w:rPr>
        <w:t>:</w:t>
      </w:r>
      <w:r w:rsidRPr="00FF06F4">
        <w:rPr>
          <w:rFonts w:ascii="Helvetica" w:hAnsi="Helvetica" w:cs="Times New Roman"/>
          <w:szCs w:val="20"/>
          <w:lang w:val="en-AU"/>
        </w:rPr>
        <w:t xml:space="preserve"> aesthetics and natural </w:t>
      </w:r>
      <w:r w:rsidR="003E719A" w:rsidRPr="00FF06F4">
        <w:rPr>
          <w:rFonts w:ascii="Helvetica" w:hAnsi="Helvetica" w:cs="Times New Roman"/>
          <w:szCs w:val="20"/>
          <w:lang w:val="en-AU"/>
        </w:rPr>
        <w:t>scene</w:t>
      </w:r>
      <w:r w:rsidR="0060143B" w:rsidRPr="00FF06F4">
        <w:rPr>
          <w:rFonts w:ascii="Helvetica" w:hAnsi="Helvetica" w:cs="Times New Roman"/>
          <w:szCs w:val="20"/>
          <w:lang w:val="en-AU"/>
        </w:rPr>
        <w:t xml:space="preserve"> perception</w:t>
      </w:r>
    </w:p>
    <w:p w14:paraId="2BFC7D59" w14:textId="29A9C403" w:rsidR="00FF31CC" w:rsidRPr="00FF06F4" w:rsidRDefault="00FF31CC" w:rsidP="00FF31CC">
      <w:pPr>
        <w:pStyle w:val="ContactDetails"/>
        <w:pBdr>
          <w:bottom w:val="single" w:sz="4" w:space="1" w:color="auto"/>
        </w:pBdr>
        <w:spacing w:before="400" w:after="120"/>
        <w:rPr>
          <w:rFonts w:ascii="Helvetica" w:hAnsi="Helvetica" w:cs="Arial"/>
          <w:b/>
          <w:sz w:val="20"/>
          <w:szCs w:val="20"/>
          <w:lang w:val="en-AU"/>
        </w:rPr>
      </w:pPr>
      <w:r w:rsidRPr="00FF06F4">
        <w:rPr>
          <w:rFonts w:ascii="Helvetica" w:hAnsi="Helvetica" w:cs="Arial"/>
          <w:b/>
          <w:sz w:val="20"/>
          <w:szCs w:val="20"/>
          <w:lang w:val="en-AU"/>
        </w:rPr>
        <w:t>RESEARCH WORK EXPERIENCE</w:t>
      </w:r>
    </w:p>
    <w:p w14:paraId="09CDEABE" w14:textId="452257D8" w:rsidR="00321C14" w:rsidRPr="00FF06F4" w:rsidRDefault="00263C80" w:rsidP="00146054">
      <w:pPr>
        <w:pStyle w:val="Heading2"/>
        <w:tabs>
          <w:tab w:val="clear" w:pos="10080"/>
          <w:tab w:val="right" w:pos="10490"/>
        </w:tabs>
        <w:ind w:left="284" w:hanging="284"/>
        <w:rPr>
          <w:rFonts w:ascii="Helvetica" w:hAnsi="Helvetica" w:cs="Times New Roman"/>
          <w:color w:val="auto"/>
          <w:lang w:val="en-AU"/>
        </w:rPr>
      </w:pPr>
      <w:sdt>
        <w:sdtPr>
          <w:rPr>
            <w:rFonts w:ascii="Helvetica" w:hAnsi="Helvetica" w:cs="Times New Roman"/>
            <w:color w:val="auto"/>
            <w:lang w:val="en-AU"/>
          </w:rPr>
          <w:id w:val="-1062637641"/>
          <w:placeholder>
            <w:docPart w:val="E0D0D58EB258784CA97623E9F977F518"/>
          </w:placeholder>
        </w:sdtPr>
        <w:sdtEndPr/>
        <w:sdtContent>
          <w:r w:rsidR="00EF348F" w:rsidRPr="00FF06F4">
            <w:rPr>
              <w:rFonts w:ascii="Helvetica" w:hAnsi="Helvetica" w:cs="Times New Roman"/>
              <w:color w:val="auto"/>
              <w:lang w:val="en-AU"/>
            </w:rPr>
            <w:tab/>
            <w:t xml:space="preserve">RIKEN Brain Science Institute Summer </w:t>
          </w:r>
          <w:r w:rsidR="00DC0EFB" w:rsidRPr="00FF06F4">
            <w:rPr>
              <w:rFonts w:ascii="Helvetica" w:hAnsi="Helvetica" w:cs="Times New Roman"/>
              <w:color w:val="auto"/>
              <w:lang w:val="en-AU"/>
            </w:rPr>
            <w:t>Program</w:t>
          </w:r>
          <w:r w:rsidR="00146054" w:rsidRPr="00FF06F4">
            <w:rPr>
              <w:rFonts w:ascii="Helvetica" w:hAnsi="Helvetica" w:cs="Times New Roman"/>
              <w:color w:val="auto"/>
              <w:lang w:val="en-AU"/>
            </w:rPr>
            <w:t xml:space="preserve"> (</w:t>
          </w:r>
          <w:r w:rsidR="00C261AF" w:rsidRPr="00FF06F4">
            <w:rPr>
              <w:rFonts w:ascii="Helvetica" w:hAnsi="Helvetica" w:cs="Times New Roman"/>
              <w:color w:val="auto"/>
              <w:lang w:val="en-AU"/>
            </w:rPr>
            <w:t>Wako</w:t>
          </w:r>
          <w:r w:rsidR="00146054" w:rsidRPr="00FF06F4">
            <w:rPr>
              <w:rFonts w:ascii="Helvetica" w:hAnsi="Helvetica" w:cs="Times New Roman"/>
              <w:color w:val="auto"/>
              <w:lang w:val="en-AU"/>
            </w:rPr>
            <w:t>, Japan)</w:t>
          </w:r>
        </w:sdtContent>
      </w:sdt>
      <w:r w:rsidR="00EF348F" w:rsidRPr="00FF06F4">
        <w:rPr>
          <w:rFonts w:ascii="Helvetica" w:hAnsi="Helvetica" w:cs="Times New Roman"/>
          <w:color w:val="auto"/>
          <w:lang w:val="en-AU"/>
        </w:rPr>
        <w:tab/>
        <w:t>June 2014 to August 2014</w:t>
      </w:r>
    </w:p>
    <w:p w14:paraId="535352C4" w14:textId="7A58F90A" w:rsidR="00EF348F" w:rsidRPr="00FF06F4" w:rsidRDefault="00741919" w:rsidP="00EF348F">
      <w:pPr>
        <w:pStyle w:val="BodyText"/>
        <w:spacing w:after="120" w:line="240" w:lineRule="auto"/>
        <w:ind w:left="284"/>
        <w:rPr>
          <w:rFonts w:ascii="Helvetica" w:hAnsi="Helvetica" w:cs="Times New Roman"/>
          <w:i/>
          <w:szCs w:val="20"/>
          <w:lang w:val="en-AU"/>
        </w:rPr>
      </w:pPr>
      <w:r w:rsidRPr="00FF06F4">
        <w:rPr>
          <w:rFonts w:ascii="Helvetica" w:hAnsi="Helvetica" w:cs="Times New Roman"/>
          <w:i/>
          <w:szCs w:val="20"/>
          <w:lang w:val="en-AU"/>
        </w:rPr>
        <w:t xml:space="preserve">Full Time </w:t>
      </w:r>
      <w:r w:rsidR="00321C14" w:rsidRPr="00FF06F4">
        <w:rPr>
          <w:rFonts w:ascii="Helvetica" w:hAnsi="Helvetica" w:cs="Times New Roman"/>
          <w:i/>
          <w:szCs w:val="20"/>
          <w:lang w:val="en-AU"/>
        </w:rPr>
        <w:t>Research Intern</w:t>
      </w:r>
      <w:r w:rsidR="00DE4DA3" w:rsidRPr="00FF06F4">
        <w:rPr>
          <w:rFonts w:ascii="Helvetica" w:hAnsi="Helvetica" w:cs="Times New Roman"/>
          <w:i/>
          <w:szCs w:val="20"/>
          <w:lang w:val="en-AU"/>
        </w:rPr>
        <w:t xml:space="preserve"> (Supervisor: Dr. Andrea </w:t>
      </w:r>
      <w:proofErr w:type="spellStart"/>
      <w:r w:rsidR="00DE4DA3" w:rsidRPr="00FF06F4">
        <w:rPr>
          <w:rFonts w:ascii="Helvetica" w:hAnsi="Helvetica" w:cs="Times New Roman"/>
          <w:i/>
          <w:szCs w:val="20"/>
          <w:lang w:val="en-AU"/>
        </w:rPr>
        <w:t>Benucci</w:t>
      </w:r>
      <w:proofErr w:type="spellEnd"/>
      <w:r w:rsidR="00DE4DA3" w:rsidRPr="00FF06F4">
        <w:rPr>
          <w:rFonts w:ascii="Helvetica" w:hAnsi="Helvetica" w:cs="Times New Roman"/>
          <w:i/>
          <w:szCs w:val="20"/>
          <w:lang w:val="en-AU"/>
        </w:rPr>
        <w:t>)</w:t>
      </w:r>
    </w:p>
    <w:p w14:paraId="1B68C6E9" w14:textId="1B93F20D" w:rsidR="00596E18" w:rsidRPr="00FF06F4" w:rsidRDefault="00045479" w:rsidP="00D62C43">
      <w:pPr>
        <w:pStyle w:val="BodyText"/>
        <w:numPr>
          <w:ilvl w:val="0"/>
          <w:numId w:val="36"/>
        </w:numPr>
        <w:spacing w:after="0" w:line="240" w:lineRule="auto"/>
        <w:ind w:left="992" w:right="28" w:hanging="357"/>
        <w:jc w:val="both"/>
        <w:rPr>
          <w:rFonts w:ascii="Helvetica" w:hAnsi="Helvetica" w:cs="Times New Roman"/>
          <w:szCs w:val="20"/>
          <w:lang w:val="en-AU"/>
        </w:rPr>
      </w:pPr>
      <w:r w:rsidRPr="00FF06F4">
        <w:rPr>
          <w:rFonts w:ascii="Helvetica" w:hAnsi="Helvetica" w:cs="Times New Roman"/>
          <w:szCs w:val="20"/>
          <w:lang w:val="en-AU"/>
        </w:rPr>
        <w:t xml:space="preserve">Gained experience </w:t>
      </w:r>
      <w:r w:rsidR="00DE4DA3" w:rsidRPr="00FF06F4">
        <w:rPr>
          <w:rFonts w:ascii="Helvetica" w:hAnsi="Helvetica" w:cs="Times New Roman"/>
          <w:szCs w:val="20"/>
          <w:lang w:val="en-AU"/>
        </w:rPr>
        <w:t>handling and imaging</w:t>
      </w:r>
      <w:r w:rsidR="008152A3" w:rsidRPr="00FF06F4">
        <w:rPr>
          <w:rFonts w:ascii="Helvetica" w:hAnsi="Helvetica" w:cs="Times New Roman"/>
          <w:szCs w:val="20"/>
          <w:lang w:val="en-AU"/>
        </w:rPr>
        <w:t xml:space="preserve"> transgenic</w:t>
      </w:r>
      <w:r w:rsidR="00DE4DA3" w:rsidRPr="00FF06F4">
        <w:rPr>
          <w:rFonts w:ascii="Helvetica" w:hAnsi="Helvetica" w:cs="Times New Roman"/>
          <w:szCs w:val="20"/>
          <w:lang w:val="en-AU"/>
        </w:rPr>
        <w:t xml:space="preserve"> mice in vivo </w:t>
      </w:r>
      <w:r w:rsidRPr="00FF06F4">
        <w:rPr>
          <w:rFonts w:ascii="Helvetica" w:hAnsi="Helvetica" w:cs="Times New Roman"/>
          <w:szCs w:val="20"/>
          <w:lang w:val="en-AU"/>
        </w:rPr>
        <w:t>using</w:t>
      </w:r>
      <w:r w:rsidR="008152A3" w:rsidRPr="00FF06F4">
        <w:rPr>
          <w:rFonts w:ascii="Helvetica" w:hAnsi="Helvetica" w:cs="Times New Roman"/>
          <w:szCs w:val="20"/>
          <w:lang w:val="en-AU"/>
        </w:rPr>
        <w:t xml:space="preserve"> 2-photon microscopy</w:t>
      </w:r>
    </w:p>
    <w:p w14:paraId="0E5E78D2" w14:textId="64B273DA" w:rsidR="00DE4DA3" w:rsidRPr="00FF06F4" w:rsidRDefault="0029614E" w:rsidP="00DF5B3A">
      <w:pPr>
        <w:pStyle w:val="BodyText"/>
        <w:numPr>
          <w:ilvl w:val="0"/>
          <w:numId w:val="36"/>
        </w:numPr>
        <w:pBdr>
          <w:bottom w:val="double" w:sz="6" w:space="1" w:color="auto"/>
        </w:pBdr>
        <w:spacing w:after="0" w:line="240" w:lineRule="auto"/>
        <w:ind w:left="992" w:right="28" w:hanging="357"/>
        <w:jc w:val="both"/>
        <w:rPr>
          <w:rFonts w:ascii="Helvetica" w:hAnsi="Helvetica" w:cs="Times New Roman"/>
          <w:szCs w:val="20"/>
          <w:lang w:val="en-AU"/>
        </w:rPr>
      </w:pPr>
      <w:r w:rsidRPr="00FF06F4">
        <w:rPr>
          <w:rFonts w:ascii="Helvetica" w:hAnsi="Helvetica" w:cs="Times New Roman"/>
          <w:i/>
          <w:szCs w:val="20"/>
          <w:lang w:val="en-AU"/>
        </w:rPr>
        <w:t>Research focus</w:t>
      </w:r>
      <w:r w:rsidRPr="00FF06F4">
        <w:rPr>
          <w:rFonts w:ascii="Helvetica" w:hAnsi="Helvetica" w:cs="Times New Roman"/>
          <w:szCs w:val="20"/>
          <w:lang w:val="en-AU"/>
        </w:rPr>
        <w:t xml:space="preserve">: </w:t>
      </w:r>
      <w:r w:rsidR="00DE4DA3" w:rsidRPr="00FF06F4">
        <w:rPr>
          <w:rFonts w:ascii="Helvetica" w:hAnsi="Helvetica" w:cs="Times New Roman"/>
          <w:szCs w:val="20"/>
          <w:lang w:val="en-AU"/>
        </w:rPr>
        <w:t>natural scene statistics and visual perception in mouse visual cortex</w:t>
      </w:r>
    </w:p>
    <w:p w14:paraId="19DFE856" w14:textId="77777777" w:rsidR="00DF5B3A" w:rsidRPr="00FF06F4" w:rsidRDefault="00DF5B3A" w:rsidP="00DF5B3A">
      <w:pPr>
        <w:pStyle w:val="BodyText"/>
        <w:pBdr>
          <w:bottom w:val="double" w:sz="6" w:space="1" w:color="auto"/>
        </w:pBdr>
        <w:spacing w:line="240" w:lineRule="auto"/>
        <w:ind w:left="635" w:right="28"/>
        <w:jc w:val="both"/>
        <w:rPr>
          <w:rFonts w:ascii="Helvetica" w:hAnsi="Helvetica" w:cs="Times New Roman"/>
          <w:szCs w:val="20"/>
          <w:lang w:val="en-AU"/>
        </w:rPr>
      </w:pPr>
    </w:p>
    <w:p w14:paraId="01CFC031" w14:textId="1A2D61CD" w:rsidR="00D62C43" w:rsidRPr="00FF06F4" w:rsidRDefault="00321C14" w:rsidP="00146054">
      <w:pPr>
        <w:pStyle w:val="Heading2"/>
        <w:tabs>
          <w:tab w:val="clear" w:pos="10080"/>
          <w:tab w:val="right" w:pos="10490"/>
        </w:tabs>
        <w:spacing w:before="0" w:after="0"/>
        <w:ind w:left="284"/>
        <w:rPr>
          <w:rFonts w:ascii="Helvetica" w:hAnsi="Helvetica" w:cs="Times New Roman"/>
          <w:color w:val="auto"/>
          <w:lang w:val="en-AU"/>
        </w:rPr>
      </w:pPr>
      <w:r w:rsidRPr="00FF06F4">
        <w:rPr>
          <w:rFonts w:ascii="Helvetica" w:hAnsi="Helvetica" w:cs="Times New Roman"/>
          <w:color w:val="auto"/>
          <w:lang w:val="en-AU"/>
        </w:rPr>
        <w:t>S</w:t>
      </w:r>
      <w:r w:rsidR="006A1F1A" w:rsidRPr="00FF06F4">
        <w:rPr>
          <w:rFonts w:ascii="Helvetica" w:hAnsi="Helvetica" w:cs="Times New Roman"/>
          <w:color w:val="auto"/>
          <w:lang w:val="en-AU"/>
        </w:rPr>
        <w:t>chool of Psychology</w:t>
      </w:r>
      <w:r w:rsidR="00146054" w:rsidRPr="00FF06F4">
        <w:rPr>
          <w:rFonts w:ascii="Helvetica" w:hAnsi="Helvetica" w:cs="Times New Roman"/>
          <w:color w:val="auto"/>
          <w:lang w:val="en-AU"/>
        </w:rPr>
        <w:t xml:space="preserve"> </w:t>
      </w:r>
      <w:r w:rsidR="00D62C43" w:rsidRPr="00FF06F4">
        <w:rPr>
          <w:rFonts w:ascii="Helvetica" w:hAnsi="Helvetica" w:cs="Times New Roman"/>
          <w:color w:val="auto"/>
          <w:lang w:val="en-AU"/>
        </w:rPr>
        <w:t>(University of Wollongong) Summer</w:t>
      </w:r>
    </w:p>
    <w:p w14:paraId="2CE3AFAD" w14:textId="55D12DFF" w:rsidR="00146054" w:rsidRPr="00FF06F4" w:rsidRDefault="006A1F1A" w:rsidP="00D62C43">
      <w:pPr>
        <w:pStyle w:val="Heading2"/>
        <w:tabs>
          <w:tab w:val="clear" w:pos="10080"/>
          <w:tab w:val="right" w:pos="10490"/>
        </w:tabs>
        <w:spacing w:before="0"/>
        <w:ind w:left="284"/>
        <w:rPr>
          <w:rFonts w:ascii="Helvetica" w:hAnsi="Helvetica" w:cs="Times New Roman"/>
          <w:color w:val="auto"/>
          <w:lang w:val="en-AU"/>
        </w:rPr>
      </w:pPr>
      <w:r w:rsidRPr="00FF06F4">
        <w:rPr>
          <w:rFonts w:ascii="Helvetica" w:hAnsi="Helvetica" w:cs="Times New Roman"/>
          <w:color w:val="auto"/>
          <w:lang w:val="en-AU"/>
        </w:rPr>
        <w:t>Scholarship</w:t>
      </w:r>
      <w:r w:rsidR="00146054" w:rsidRPr="00FF06F4">
        <w:rPr>
          <w:rFonts w:ascii="Helvetica" w:hAnsi="Helvetica" w:cs="Times New Roman"/>
          <w:color w:val="auto"/>
          <w:lang w:val="en-AU"/>
        </w:rPr>
        <w:t xml:space="preserve"> </w:t>
      </w:r>
      <w:r w:rsidRPr="00FF06F4">
        <w:rPr>
          <w:rFonts w:ascii="Helvetica" w:hAnsi="Helvetica" w:cs="Times New Roman"/>
          <w:color w:val="auto"/>
          <w:lang w:val="en-AU"/>
        </w:rPr>
        <w:t>Program</w:t>
      </w:r>
      <w:r w:rsidR="00146054" w:rsidRPr="00FF06F4">
        <w:rPr>
          <w:rFonts w:ascii="Helvetica" w:hAnsi="Helvetica" w:cs="Times New Roman"/>
          <w:color w:val="auto"/>
          <w:lang w:val="en-AU"/>
        </w:rPr>
        <w:t xml:space="preserve"> (Wollongong, Australia) </w:t>
      </w:r>
      <w:r w:rsidR="00146054" w:rsidRPr="00FF06F4">
        <w:rPr>
          <w:rFonts w:ascii="Helvetica" w:hAnsi="Helvetica" w:cs="Times New Roman"/>
          <w:color w:val="auto"/>
          <w:lang w:val="en-AU"/>
        </w:rPr>
        <w:tab/>
      </w:r>
      <w:r w:rsidR="00321C14" w:rsidRPr="00FF06F4">
        <w:rPr>
          <w:rFonts w:ascii="Helvetica" w:hAnsi="Helvetica" w:cs="Times New Roman"/>
          <w:color w:val="auto"/>
          <w:lang w:val="en-AU"/>
        </w:rPr>
        <w:t>December 2013 to February 2014</w:t>
      </w:r>
    </w:p>
    <w:p w14:paraId="521899F0" w14:textId="4256DF4B" w:rsidR="00146054" w:rsidRPr="00FF06F4" w:rsidRDefault="00741919" w:rsidP="00146054">
      <w:pPr>
        <w:pStyle w:val="BodyText"/>
        <w:spacing w:after="120" w:line="240" w:lineRule="auto"/>
        <w:ind w:left="284"/>
        <w:rPr>
          <w:rFonts w:ascii="Helvetica" w:hAnsi="Helvetica" w:cs="Times New Roman"/>
          <w:i/>
          <w:szCs w:val="20"/>
          <w:lang w:val="en-AU"/>
        </w:rPr>
      </w:pPr>
      <w:r w:rsidRPr="00FF06F4">
        <w:rPr>
          <w:rFonts w:ascii="Helvetica" w:hAnsi="Helvetica" w:cs="Times New Roman"/>
          <w:i/>
          <w:szCs w:val="20"/>
          <w:lang w:val="en-AU"/>
        </w:rPr>
        <w:t xml:space="preserve">Full Time </w:t>
      </w:r>
      <w:r w:rsidR="00146054" w:rsidRPr="00FF06F4">
        <w:rPr>
          <w:rFonts w:ascii="Helvetica" w:hAnsi="Helvetica" w:cs="Times New Roman"/>
          <w:i/>
          <w:szCs w:val="20"/>
          <w:lang w:val="en-AU"/>
        </w:rPr>
        <w:t>Research Intern (Supervisor: Dr. Mark Schira)</w:t>
      </w:r>
    </w:p>
    <w:p w14:paraId="57E8EC62" w14:textId="7A581547" w:rsidR="00175A69" w:rsidRPr="00FF06F4" w:rsidRDefault="00175A69" w:rsidP="00D62C43">
      <w:pPr>
        <w:pStyle w:val="BodyText"/>
        <w:numPr>
          <w:ilvl w:val="0"/>
          <w:numId w:val="36"/>
        </w:numPr>
        <w:spacing w:after="0" w:line="240" w:lineRule="auto"/>
        <w:ind w:left="992" w:right="28" w:hanging="357"/>
        <w:jc w:val="both"/>
        <w:rPr>
          <w:rFonts w:ascii="Helvetica" w:hAnsi="Helvetica" w:cs="Times New Roman"/>
          <w:szCs w:val="20"/>
          <w:lang w:val="en-AU"/>
        </w:rPr>
      </w:pPr>
      <w:r w:rsidRPr="00FF06F4">
        <w:rPr>
          <w:rFonts w:ascii="Helvetica" w:hAnsi="Helvetica" w:cs="Times New Roman"/>
          <w:szCs w:val="20"/>
          <w:lang w:val="en-AU"/>
        </w:rPr>
        <w:t>Furthered and improved my knowledge of fMRI analysis and processing techniques</w:t>
      </w:r>
    </w:p>
    <w:p w14:paraId="67AD6F0C" w14:textId="10CF0541" w:rsidR="005A2946" w:rsidRPr="00FF06F4" w:rsidRDefault="0029614E" w:rsidP="005A2946">
      <w:pPr>
        <w:pStyle w:val="BodyText"/>
        <w:numPr>
          <w:ilvl w:val="0"/>
          <w:numId w:val="36"/>
        </w:numPr>
        <w:spacing w:after="0" w:line="240" w:lineRule="auto"/>
        <w:ind w:left="992" w:right="28" w:hanging="357"/>
        <w:jc w:val="both"/>
        <w:rPr>
          <w:rFonts w:ascii="Helvetica" w:hAnsi="Helvetica" w:cs="Times New Roman"/>
          <w:szCs w:val="20"/>
          <w:lang w:val="en-AU"/>
        </w:rPr>
      </w:pPr>
      <w:r w:rsidRPr="00FF06F4">
        <w:rPr>
          <w:rFonts w:ascii="Helvetica" w:hAnsi="Helvetica" w:cs="Times New Roman"/>
          <w:i/>
          <w:szCs w:val="20"/>
          <w:lang w:val="en-AU"/>
        </w:rPr>
        <w:t>Research focus</w:t>
      </w:r>
      <w:r w:rsidRPr="00FF06F4">
        <w:rPr>
          <w:rFonts w:ascii="Helvetica" w:hAnsi="Helvetica" w:cs="Times New Roman"/>
          <w:szCs w:val="20"/>
          <w:lang w:val="en-AU"/>
        </w:rPr>
        <w:t>:</w:t>
      </w:r>
      <w:r w:rsidR="00175A69" w:rsidRPr="00FF06F4">
        <w:rPr>
          <w:rFonts w:ascii="Helvetica" w:hAnsi="Helvetica" w:cs="Times New Roman"/>
          <w:szCs w:val="20"/>
          <w:lang w:val="en-AU"/>
        </w:rPr>
        <w:t xml:space="preserve"> </w:t>
      </w:r>
      <w:r w:rsidR="00146054" w:rsidRPr="00FF06F4">
        <w:rPr>
          <w:rFonts w:ascii="Helvetica" w:hAnsi="Helvetica" w:cs="Times New Roman"/>
          <w:szCs w:val="20"/>
          <w:lang w:val="en-AU"/>
        </w:rPr>
        <w:t xml:space="preserve">higher order visual areas in human visual cortex (V3AB, LO, VO, and V4) </w:t>
      </w:r>
      <w:r w:rsidR="00175A69" w:rsidRPr="00FF06F4">
        <w:rPr>
          <w:rFonts w:ascii="Helvetica" w:hAnsi="Helvetica" w:cs="Times New Roman"/>
          <w:szCs w:val="20"/>
          <w:lang w:val="en-AU"/>
        </w:rPr>
        <w:t>in relation to the processing of</w:t>
      </w:r>
      <w:r w:rsidR="00146054" w:rsidRPr="00FF06F4">
        <w:rPr>
          <w:rFonts w:ascii="Helvetica" w:hAnsi="Helvetica" w:cs="Times New Roman"/>
          <w:szCs w:val="20"/>
          <w:lang w:val="en-AU"/>
        </w:rPr>
        <w:t xml:space="preserve"> natural scene statistics</w:t>
      </w:r>
    </w:p>
    <w:p w14:paraId="2172D059" w14:textId="77777777" w:rsidR="00925B32" w:rsidRPr="00FF06F4" w:rsidRDefault="00925B32" w:rsidP="001366D2">
      <w:pPr>
        <w:pStyle w:val="ContactDetails"/>
        <w:pBdr>
          <w:bottom w:val="single" w:sz="4" w:space="1" w:color="auto"/>
        </w:pBdr>
        <w:spacing w:before="400" w:after="120" w:line="240" w:lineRule="auto"/>
        <w:rPr>
          <w:rFonts w:ascii="Helvetica" w:hAnsi="Helvetica" w:cs="Arial"/>
          <w:b/>
          <w:sz w:val="20"/>
          <w:szCs w:val="20"/>
          <w:lang w:val="en-AU"/>
        </w:rPr>
      </w:pPr>
      <w:r w:rsidRPr="00FF06F4">
        <w:rPr>
          <w:rFonts w:ascii="Helvetica" w:hAnsi="Helvetica" w:cs="Arial"/>
          <w:b/>
          <w:sz w:val="20"/>
          <w:szCs w:val="20"/>
          <w:lang w:val="en-AU"/>
        </w:rPr>
        <w:t>TEACHING EXPERIENCE</w:t>
      </w:r>
    </w:p>
    <w:p w14:paraId="4CAFAF29" w14:textId="0A05A8B9" w:rsidR="00925B32" w:rsidRPr="00FF06F4" w:rsidRDefault="00263C80" w:rsidP="001366D2">
      <w:pPr>
        <w:pStyle w:val="Heading2"/>
        <w:keepNext w:val="0"/>
        <w:keepLines w:val="0"/>
        <w:tabs>
          <w:tab w:val="clear" w:pos="10080"/>
          <w:tab w:val="right" w:pos="10490"/>
        </w:tabs>
        <w:ind w:left="284" w:hanging="284"/>
        <w:rPr>
          <w:rFonts w:ascii="Helvetica" w:hAnsi="Helvetica" w:cs="Times New Roman"/>
          <w:color w:val="auto"/>
          <w:lang w:val="en-AU"/>
        </w:rPr>
      </w:pPr>
      <w:sdt>
        <w:sdtPr>
          <w:rPr>
            <w:rFonts w:ascii="Helvetica" w:hAnsi="Helvetica" w:cs="Times New Roman"/>
            <w:color w:val="auto"/>
            <w:lang w:val="en-AU"/>
          </w:rPr>
          <w:id w:val="-2061083794"/>
          <w:placeholder>
            <w:docPart w:val="A7E58AD633849642813EBFFC2CF3834D"/>
          </w:placeholder>
        </w:sdtPr>
        <w:sdtEndPr/>
        <w:sdtContent>
          <w:sdt>
            <w:sdtPr>
              <w:rPr>
                <w:rFonts w:ascii="Helvetica" w:hAnsi="Helvetica" w:cs="Times New Roman"/>
                <w:color w:val="auto"/>
                <w:lang w:val="en-AU"/>
              </w:rPr>
              <w:id w:val="977721596"/>
              <w:placeholder>
                <w:docPart w:val="488D173FAA055546B4912C9F0E0CF41E"/>
              </w:placeholder>
            </w:sdtPr>
            <w:sdtEndPr/>
            <w:sdtContent>
              <w:r w:rsidR="00925B32" w:rsidRPr="00FF06F4">
                <w:rPr>
                  <w:rFonts w:ascii="Helvetica" w:hAnsi="Helvetica" w:cs="Times New Roman"/>
                  <w:color w:val="auto"/>
                  <w:lang w:val="en-AU"/>
                </w:rPr>
                <w:tab/>
              </w:r>
              <w:r w:rsidR="00255B8B">
                <w:rPr>
                  <w:rFonts w:ascii="Helvetica" w:hAnsi="Helvetica" w:cs="Times New Roman"/>
                  <w:color w:val="auto"/>
                  <w:lang w:val="en-AU"/>
                </w:rPr>
                <w:t>University of Wollongong</w:t>
              </w:r>
              <w:r w:rsidR="00925B32" w:rsidRPr="00FF06F4">
                <w:rPr>
                  <w:rFonts w:ascii="Helvetica" w:hAnsi="Helvetica" w:cs="Times New Roman"/>
                  <w:color w:val="auto"/>
                  <w:lang w:val="en-AU"/>
                </w:rPr>
                <w:t xml:space="preserve"> (</w:t>
              </w:r>
              <w:r w:rsidR="00255B8B">
                <w:rPr>
                  <w:rFonts w:ascii="Helvetica" w:hAnsi="Helvetica" w:cs="Times New Roman"/>
                  <w:color w:val="auto"/>
                  <w:lang w:val="en-AU"/>
                </w:rPr>
                <w:t>Wollongong</w:t>
              </w:r>
              <w:r w:rsidR="00925B32" w:rsidRPr="00FF06F4">
                <w:rPr>
                  <w:rFonts w:ascii="Helvetica" w:hAnsi="Helvetica" w:cs="Times New Roman"/>
                  <w:color w:val="auto"/>
                  <w:lang w:val="en-AU"/>
                </w:rPr>
                <w:t xml:space="preserve">, Australia) </w:t>
              </w:r>
            </w:sdtContent>
          </w:sdt>
        </w:sdtContent>
      </w:sdt>
      <w:r w:rsidR="00925B32" w:rsidRPr="00FF06F4">
        <w:rPr>
          <w:rFonts w:ascii="Helvetica" w:hAnsi="Helvetica" w:cs="Times New Roman"/>
          <w:color w:val="auto"/>
          <w:lang w:val="en-AU"/>
        </w:rPr>
        <w:tab/>
      </w:r>
      <w:r w:rsidR="00255B8B">
        <w:rPr>
          <w:rFonts w:ascii="Helvetica" w:hAnsi="Helvetica" w:cs="Times New Roman"/>
          <w:color w:val="auto"/>
          <w:lang w:val="en-AU"/>
        </w:rPr>
        <w:t>October 201</w:t>
      </w:r>
      <w:r w:rsidR="004658DB">
        <w:rPr>
          <w:rFonts w:ascii="Helvetica" w:hAnsi="Helvetica" w:cs="Times New Roman"/>
          <w:color w:val="auto"/>
          <w:lang w:val="en-AU"/>
        </w:rPr>
        <w:t>8</w:t>
      </w:r>
      <w:r w:rsidR="00BA431E">
        <w:rPr>
          <w:rFonts w:ascii="Helvetica" w:hAnsi="Helvetica" w:cs="Times New Roman"/>
          <w:color w:val="auto"/>
          <w:lang w:val="en-AU"/>
        </w:rPr>
        <w:t xml:space="preserve"> to </w:t>
      </w:r>
      <w:r w:rsidR="00905AFB">
        <w:rPr>
          <w:rFonts w:ascii="Helvetica" w:hAnsi="Helvetica" w:cs="Times New Roman"/>
          <w:color w:val="auto"/>
          <w:lang w:val="en-AU"/>
        </w:rPr>
        <w:t>August 2019</w:t>
      </w:r>
    </w:p>
    <w:p w14:paraId="0ADFA704" w14:textId="123564CF" w:rsidR="00925B32" w:rsidRPr="00FF06F4" w:rsidRDefault="0068209B" w:rsidP="001366D2">
      <w:pPr>
        <w:pStyle w:val="BodyText"/>
        <w:spacing w:after="120" w:line="240" w:lineRule="auto"/>
        <w:ind w:left="284"/>
        <w:rPr>
          <w:rFonts w:ascii="Helvetica" w:hAnsi="Helvetica" w:cs="Times New Roman"/>
          <w:i/>
          <w:szCs w:val="20"/>
          <w:lang w:val="en-AU"/>
        </w:rPr>
      </w:pPr>
      <w:r>
        <w:rPr>
          <w:rFonts w:ascii="Helvetica" w:hAnsi="Helvetica" w:cs="Times New Roman"/>
          <w:i/>
          <w:szCs w:val="20"/>
          <w:lang w:val="en-AU"/>
        </w:rPr>
        <w:t>Lecturer</w:t>
      </w:r>
    </w:p>
    <w:p w14:paraId="4117063E" w14:textId="656715D0" w:rsidR="00925B32" w:rsidRDefault="0068209B" w:rsidP="001366D2">
      <w:pPr>
        <w:pStyle w:val="BodyText"/>
        <w:numPr>
          <w:ilvl w:val="0"/>
          <w:numId w:val="36"/>
        </w:numPr>
        <w:spacing w:after="0" w:line="240" w:lineRule="auto"/>
        <w:ind w:left="992" w:right="28" w:hanging="357"/>
        <w:jc w:val="both"/>
        <w:rPr>
          <w:rFonts w:ascii="Helvetica" w:hAnsi="Helvetica" w:cs="Times New Roman"/>
          <w:szCs w:val="20"/>
          <w:lang w:val="en-AU"/>
        </w:rPr>
      </w:pPr>
      <w:r>
        <w:rPr>
          <w:rFonts w:ascii="Helvetica" w:hAnsi="Helvetica" w:cs="Times New Roman"/>
          <w:szCs w:val="20"/>
          <w:lang w:val="en-AU"/>
        </w:rPr>
        <w:t xml:space="preserve">Lectured a </w:t>
      </w:r>
      <w:r w:rsidR="00AB760C">
        <w:rPr>
          <w:rFonts w:ascii="Helvetica" w:hAnsi="Helvetica" w:cs="Times New Roman"/>
          <w:szCs w:val="20"/>
          <w:lang w:val="en-AU"/>
        </w:rPr>
        <w:t>third-year</w:t>
      </w:r>
      <w:r>
        <w:rPr>
          <w:rFonts w:ascii="Helvetica" w:hAnsi="Helvetica" w:cs="Times New Roman"/>
          <w:szCs w:val="20"/>
          <w:lang w:val="en-AU"/>
        </w:rPr>
        <w:t xml:space="preserve"> psychology course (PSY349) on visual perception </w:t>
      </w:r>
    </w:p>
    <w:p w14:paraId="767D77EB" w14:textId="77777777" w:rsidR="00255B8B" w:rsidRPr="00FF06F4" w:rsidRDefault="00263C80" w:rsidP="001366D2">
      <w:pPr>
        <w:pStyle w:val="Heading2"/>
        <w:keepNext w:val="0"/>
        <w:keepLines w:val="0"/>
        <w:tabs>
          <w:tab w:val="clear" w:pos="10080"/>
          <w:tab w:val="right" w:pos="10490"/>
        </w:tabs>
        <w:ind w:left="284" w:hanging="284"/>
        <w:rPr>
          <w:rFonts w:ascii="Helvetica" w:hAnsi="Helvetica" w:cs="Times New Roman"/>
          <w:color w:val="auto"/>
          <w:lang w:val="en-AU"/>
        </w:rPr>
      </w:pPr>
      <w:sdt>
        <w:sdtPr>
          <w:rPr>
            <w:rFonts w:ascii="Helvetica" w:hAnsi="Helvetica" w:cs="Times New Roman"/>
            <w:color w:val="auto"/>
            <w:lang w:val="en-AU"/>
          </w:rPr>
          <w:id w:val="-1909755098"/>
          <w:placeholder>
            <w:docPart w:val="E77C6E6079C04F4597468446F6A8C34C"/>
          </w:placeholder>
        </w:sdtPr>
        <w:sdtEndPr/>
        <w:sdtContent>
          <w:sdt>
            <w:sdtPr>
              <w:rPr>
                <w:rFonts w:ascii="Helvetica" w:hAnsi="Helvetica" w:cs="Times New Roman"/>
                <w:color w:val="auto"/>
                <w:lang w:val="en-AU"/>
              </w:rPr>
              <w:id w:val="-506369209"/>
              <w:placeholder>
                <w:docPart w:val="F1F27F1D06D67843A1E0922E16214B9B"/>
              </w:placeholder>
            </w:sdtPr>
            <w:sdtEndPr/>
            <w:sdtContent>
              <w:r w:rsidR="00255B8B" w:rsidRPr="00FF06F4">
                <w:rPr>
                  <w:rFonts w:ascii="Helvetica" w:hAnsi="Helvetica" w:cs="Times New Roman"/>
                  <w:color w:val="auto"/>
                  <w:lang w:val="en-AU"/>
                </w:rPr>
                <w:tab/>
                <w:t xml:space="preserve">UNSW Sydney (Sydney, Australia) </w:t>
              </w:r>
            </w:sdtContent>
          </w:sdt>
        </w:sdtContent>
      </w:sdt>
      <w:r w:rsidR="00255B8B" w:rsidRPr="00FF06F4">
        <w:rPr>
          <w:rFonts w:ascii="Helvetica" w:hAnsi="Helvetica" w:cs="Times New Roman"/>
          <w:color w:val="auto"/>
          <w:lang w:val="en-AU"/>
        </w:rPr>
        <w:tab/>
        <w:t>August 2015 to October 2017</w:t>
      </w:r>
    </w:p>
    <w:p w14:paraId="466E74E5" w14:textId="77777777" w:rsidR="00255B8B" w:rsidRPr="00FF06F4" w:rsidRDefault="00255B8B" w:rsidP="001366D2">
      <w:pPr>
        <w:pStyle w:val="BodyText"/>
        <w:spacing w:after="120" w:line="240" w:lineRule="auto"/>
        <w:ind w:left="284"/>
        <w:rPr>
          <w:rFonts w:ascii="Helvetica" w:hAnsi="Helvetica" w:cs="Times New Roman"/>
          <w:i/>
          <w:szCs w:val="20"/>
          <w:lang w:val="en-AU"/>
        </w:rPr>
      </w:pPr>
      <w:r w:rsidRPr="00FF06F4">
        <w:rPr>
          <w:rFonts w:ascii="Helvetica" w:hAnsi="Helvetica" w:cs="Times New Roman"/>
          <w:i/>
          <w:szCs w:val="20"/>
          <w:lang w:val="en-AU"/>
        </w:rPr>
        <w:t>Casual Tutor</w:t>
      </w:r>
    </w:p>
    <w:p w14:paraId="588024F2" w14:textId="281900CD" w:rsidR="00255B8B" w:rsidRPr="00255B8B" w:rsidRDefault="00255B8B" w:rsidP="001366D2">
      <w:pPr>
        <w:pStyle w:val="BodyText"/>
        <w:numPr>
          <w:ilvl w:val="0"/>
          <w:numId w:val="36"/>
        </w:numPr>
        <w:spacing w:after="0" w:line="240" w:lineRule="auto"/>
        <w:ind w:left="992" w:right="28" w:hanging="357"/>
        <w:jc w:val="both"/>
        <w:rPr>
          <w:rFonts w:ascii="Helvetica" w:hAnsi="Helvetica" w:cs="Times New Roman"/>
          <w:szCs w:val="20"/>
          <w:lang w:val="en-AU"/>
        </w:rPr>
      </w:pPr>
      <w:r w:rsidRPr="00FF06F4">
        <w:rPr>
          <w:rFonts w:ascii="Helvetica" w:hAnsi="Helvetica" w:cs="Times New Roman"/>
          <w:szCs w:val="20"/>
          <w:lang w:val="en-AU"/>
        </w:rPr>
        <w:t>Taught both the Perception and Cognition components of PSYC2071 (Perception and Cognition) for 3 semesters (Semester 2 2015, 2016, and 2017)</w:t>
      </w:r>
    </w:p>
    <w:p w14:paraId="56415402" w14:textId="77777777" w:rsidR="005A2946" w:rsidRPr="00FF06F4" w:rsidRDefault="005A2946" w:rsidP="00925B32">
      <w:pPr>
        <w:pStyle w:val="ContactDetails"/>
        <w:keepNext/>
        <w:keepLines/>
        <w:pBdr>
          <w:bottom w:val="single" w:sz="4" w:space="1" w:color="auto"/>
        </w:pBdr>
        <w:spacing w:before="400" w:after="120" w:line="240" w:lineRule="auto"/>
        <w:rPr>
          <w:rFonts w:ascii="Helvetica" w:hAnsi="Helvetica" w:cs="Arial"/>
          <w:b/>
          <w:sz w:val="20"/>
          <w:szCs w:val="20"/>
          <w:lang w:val="en-AU"/>
        </w:rPr>
      </w:pPr>
      <w:r w:rsidRPr="00FF06F4">
        <w:rPr>
          <w:rFonts w:ascii="Helvetica" w:hAnsi="Helvetica" w:cs="Arial"/>
          <w:b/>
          <w:sz w:val="20"/>
          <w:szCs w:val="20"/>
          <w:lang w:val="en-AU"/>
        </w:rPr>
        <w:lastRenderedPageBreak/>
        <w:t>RESEARCH PUBLICATIONS</w:t>
      </w:r>
    </w:p>
    <w:tbl>
      <w:tblPr>
        <w:tblStyle w:val="TableGrid"/>
        <w:tblW w:w="1091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468"/>
        <w:gridCol w:w="9786"/>
      </w:tblGrid>
      <w:tr w:rsidR="000931BF" w14:paraId="763B333B" w14:textId="77777777" w:rsidTr="001C09C4">
        <w:tc>
          <w:tcPr>
            <w:tcW w:w="661" w:type="dxa"/>
          </w:tcPr>
          <w:p w14:paraId="490EBB69" w14:textId="1A734B94" w:rsidR="00905AFB" w:rsidRDefault="00905AFB" w:rsidP="00F24CB9">
            <w:pPr>
              <w:keepNext/>
              <w:keepLines/>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2021</w:t>
            </w:r>
          </w:p>
        </w:tc>
        <w:tc>
          <w:tcPr>
            <w:tcW w:w="468" w:type="dxa"/>
          </w:tcPr>
          <w:p w14:paraId="379F44CD" w14:textId="21D7BE30" w:rsidR="00905AFB" w:rsidRPr="000931BF" w:rsidRDefault="00905AFB" w:rsidP="00F24CB9">
            <w:pPr>
              <w:keepNext/>
              <w:keepLines/>
              <w:spacing w:before="120" w:after="120" w:line="240" w:lineRule="auto"/>
              <w:ind w:left="604" w:hanging="1102"/>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10</w:t>
            </w:r>
            <w:r w:rsidR="000931BF" w:rsidRPr="000931BF">
              <w:rPr>
                <w:rFonts w:ascii="Helvetica" w:eastAsia="Times New Roman" w:hAnsi="Helvetica" w:cs="Arial"/>
                <w:color w:val="000000"/>
                <w:szCs w:val="20"/>
                <w:lang w:val="en-AU"/>
              </w:rPr>
              <w:t>)</w:t>
            </w:r>
          </w:p>
        </w:tc>
        <w:tc>
          <w:tcPr>
            <w:tcW w:w="9786" w:type="dxa"/>
          </w:tcPr>
          <w:p w14:paraId="553891B8" w14:textId="40B26790" w:rsidR="00905AFB" w:rsidRDefault="000931BF" w:rsidP="000931BF">
            <w:pPr>
              <w:keepNext/>
              <w:keepLines/>
              <w:spacing w:before="120" w:after="120" w:line="240" w:lineRule="auto"/>
              <w:ind w:left="31" w:firstLine="6"/>
              <w:jc w:val="both"/>
              <w:rPr>
                <w:rFonts w:ascii="Helvetica" w:eastAsia="Times New Roman" w:hAnsi="Helvetica" w:cs="Arial"/>
                <w:b/>
                <w:color w:val="000000"/>
                <w:szCs w:val="20"/>
                <w:lang w:val="en-AU"/>
              </w:rPr>
            </w:pPr>
            <w:r>
              <w:rPr>
                <w:rFonts w:ascii="Helvetica" w:eastAsia="Times New Roman" w:hAnsi="Helvetica" w:cs="Arial"/>
                <w:color w:val="000000"/>
                <w:szCs w:val="20"/>
                <w:lang w:val="en-AU"/>
              </w:rPr>
              <w:t xml:space="preserve">Tregillus, K.E.M., </w:t>
            </w:r>
            <w:r w:rsidRPr="001C00AC">
              <w:rPr>
                <w:rFonts w:ascii="Helvetica" w:eastAsia="Times New Roman" w:hAnsi="Helvetica" w:cs="Arial"/>
                <w:b/>
                <w:bCs/>
                <w:color w:val="000000"/>
                <w:szCs w:val="20"/>
                <w:lang w:val="en-AU"/>
              </w:rPr>
              <w:t>Isherwood, Z.J.</w:t>
            </w:r>
            <w:r>
              <w:rPr>
                <w:rFonts w:ascii="Helvetica" w:eastAsia="Times New Roman" w:hAnsi="Helvetica" w:cs="Arial"/>
                <w:color w:val="000000"/>
                <w:szCs w:val="20"/>
                <w:lang w:val="en-AU"/>
              </w:rPr>
              <w:t xml:space="preserve">, </w:t>
            </w:r>
            <w:proofErr w:type="spellStart"/>
            <w:r>
              <w:rPr>
                <w:rFonts w:ascii="Helvetica" w:eastAsia="Times New Roman" w:hAnsi="Helvetica" w:cs="Arial"/>
                <w:color w:val="000000"/>
                <w:szCs w:val="20"/>
                <w:lang w:val="en-AU"/>
              </w:rPr>
              <w:t>Vanston</w:t>
            </w:r>
            <w:proofErr w:type="spellEnd"/>
            <w:r>
              <w:rPr>
                <w:rFonts w:ascii="Helvetica" w:eastAsia="Times New Roman" w:hAnsi="Helvetica" w:cs="Arial"/>
                <w:color w:val="000000"/>
                <w:szCs w:val="20"/>
                <w:lang w:val="en-AU"/>
              </w:rPr>
              <w:t xml:space="preserve">, J.E., Engel, S.A., MacLeod, D.I.A., </w:t>
            </w:r>
            <w:proofErr w:type="spellStart"/>
            <w:r>
              <w:rPr>
                <w:rFonts w:ascii="Helvetica" w:eastAsia="Times New Roman" w:hAnsi="Helvetica" w:cs="Arial"/>
                <w:color w:val="000000"/>
                <w:szCs w:val="20"/>
                <w:lang w:val="en-AU"/>
              </w:rPr>
              <w:t>Kuriki</w:t>
            </w:r>
            <w:proofErr w:type="spellEnd"/>
            <w:r>
              <w:rPr>
                <w:rFonts w:ascii="Helvetica" w:eastAsia="Times New Roman" w:hAnsi="Helvetica" w:cs="Arial"/>
                <w:color w:val="000000"/>
                <w:szCs w:val="20"/>
                <w:lang w:val="en-AU"/>
              </w:rPr>
              <w:t xml:space="preserve">, I., Webster, M.A. (2021). </w:t>
            </w:r>
            <w:proofErr w:type="spellStart"/>
            <w:r>
              <w:rPr>
                <w:rFonts w:ascii="Helvetica" w:eastAsia="Times New Roman" w:hAnsi="Helvetica" w:cs="Arial"/>
                <w:color w:val="000000"/>
                <w:szCs w:val="20"/>
                <w:lang w:val="en-AU"/>
              </w:rPr>
              <w:t>Color</w:t>
            </w:r>
            <w:proofErr w:type="spellEnd"/>
            <w:r>
              <w:rPr>
                <w:rFonts w:ascii="Helvetica" w:eastAsia="Times New Roman" w:hAnsi="Helvetica" w:cs="Arial"/>
                <w:color w:val="000000"/>
                <w:szCs w:val="20"/>
                <w:lang w:val="en-AU"/>
              </w:rPr>
              <w:t xml:space="preserve"> compensation in anomalous trichromats assessed with fMRI. </w:t>
            </w:r>
            <w:r>
              <w:rPr>
                <w:rFonts w:ascii="Helvetica" w:eastAsia="Times New Roman" w:hAnsi="Helvetica" w:cs="Arial"/>
                <w:i/>
                <w:iCs/>
                <w:color w:val="000000"/>
                <w:szCs w:val="20"/>
                <w:lang w:val="en-AU"/>
              </w:rPr>
              <w:t>Current Biology</w:t>
            </w:r>
            <w:r>
              <w:rPr>
                <w:rFonts w:ascii="Helvetica" w:eastAsia="Times New Roman" w:hAnsi="Helvetica" w:cs="Arial"/>
                <w:color w:val="000000"/>
                <w:szCs w:val="20"/>
                <w:lang w:val="en-AU"/>
              </w:rPr>
              <w:t xml:space="preserve">, 31, 1-7. </w:t>
            </w:r>
            <w:proofErr w:type="spellStart"/>
            <w:r>
              <w:rPr>
                <w:rFonts w:ascii="Helvetica" w:eastAsia="Times New Roman" w:hAnsi="Helvetica" w:cs="Arial"/>
                <w:color w:val="000000"/>
                <w:szCs w:val="20"/>
                <w:lang w:val="en-AU"/>
              </w:rPr>
              <w:t>doi</w:t>
            </w:r>
            <w:proofErr w:type="spellEnd"/>
            <w:r>
              <w:rPr>
                <w:rFonts w:ascii="Helvetica" w:eastAsia="Times New Roman" w:hAnsi="Helvetica" w:cs="Arial"/>
                <w:color w:val="000000"/>
                <w:szCs w:val="20"/>
                <w:lang w:val="en-AU"/>
              </w:rPr>
              <w:t xml:space="preserve">: </w:t>
            </w:r>
            <w:r w:rsidRPr="001C00AC">
              <w:rPr>
                <w:rFonts w:ascii="Helvetica" w:eastAsia="Times New Roman" w:hAnsi="Helvetica" w:cs="Arial"/>
                <w:color w:val="000000"/>
                <w:szCs w:val="20"/>
                <w:lang w:val="en-AU"/>
              </w:rPr>
              <w:t>10.1016/j.cub.2020.11.039</w:t>
            </w:r>
            <w:r>
              <w:rPr>
                <w:rFonts w:ascii="Helvetica" w:eastAsia="Times New Roman" w:hAnsi="Helvetica" w:cs="Arial"/>
                <w:color w:val="000000"/>
                <w:szCs w:val="20"/>
                <w:lang w:val="en-AU"/>
              </w:rPr>
              <w:t>.</w:t>
            </w:r>
          </w:p>
        </w:tc>
      </w:tr>
      <w:tr w:rsidR="000931BF" w14:paraId="154C2909" w14:textId="77777777" w:rsidTr="001C09C4">
        <w:tc>
          <w:tcPr>
            <w:tcW w:w="661" w:type="dxa"/>
          </w:tcPr>
          <w:p w14:paraId="58295425" w14:textId="77777777" w:rsidR="00905AFB" w:rsidRDefault="00905AFB" w:rsidP="00F24CB9">
            <w:pPr>
              <w:keepNext/>
              <w:keepLines/>
              <w:spacing w:before="120" w:after="120" w:line="240" w:lineRule="auto"/>
              <w:jc w:val="right"/>
              <w:rPr>
                <w:rFonts w:ascii="Helvetica" w:eastAsia="Times New Roman" w:hAnsi="Helvetica" w:cs="Arial"/>
                <w:b/>
                <w:color w:val="000000"/>
                <w:szCs w:val="20"/>
                <w:lang w:val="en-AU"/>
              </w:rPr>
            </w:pPr>
          </w:p>
        </w:tc>
        <w:tc>
          <w:tcPr>
            <w:tcW w:w="468" w:type="dxa"/>
          </w:tcPr>
          <w:p w14:paraId="6C6C58AB" w14:textId="2FE4FC7E" w:rsidR="00905AFB"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9)</w:t>
            </w:r>
          </w:p>
        </w:tc>
        <w:tc>
          <w:tcPr>
            <w:tcW w:w="9786" w:type="dxa"/>
          </w:tcPr>
          <w:p w14:paraId="448DF711" w14:textId="58D0CEF2" w:rsidR="00905AFB" w:rsidRPr="000931BF" w:rsidRDefault="000931BF" w:rsidP="000931BF">
            <w:pPr>
              <w:keepNext/>
              <w:keepLines/>
              <w:spacing w:before="120" w:after="120" w:line="240" w:lineRule="auto"/>
              <w:jc w:val="both"/>
              <w:rPr>
                <w:rFonts w:ascii="Helvetica" w:eastAsia="Times New Roman" w:hAnsi="Helvetica" w:cs="Arial"/>
                <w:bCs/>
                <w:color w:val="000000"/>
                <w:szCs w:val="20"/>
                <w:lang w:val="en-AU"/>
              </w:rPr>
            </w:pPr>
            <w:r w:rsidRPr="000931BF">
              <w:rPr>
                <w:rFonts w:ascii="Helvetica" w:eastAsia="Times New Roman" w:hAnsi="Helvetica" w:cs="Arial"/>
                <w:b/>
                <w:color w:val="000000"/>
                <w:szCs w:val="20"/>
                <w:lang w:val="en-AU"/>
              </w:rPr>
              <w:t>Isherwood, Z.J.</w:t>
            </w:r>
            <w:r w:rsidRPr="000931BF">
              <w:rPr>
                <w:rFonts w:ascii="Helvetica" w:eastAsia="Times New Roman" w:hAnsi="Helvetica" w:cs="Arial"/>
                <w:bCs/>
                <w:color w:val="000000"/>
                <w:szCs w:val="20"/>
                <w:lang w:val="en-AU"/>
              </w:rPr>
              <w:t xml:space="preserve">, Huynh-Thu, Q., </w:t>
            </w:r>
            <w:proofErr w:type="spellStart"/>
            <w:r w:rsidRPr="000931BF">
              <w:rPr>
                <w:rFonts w:ascii="Helvetica" w:eastAsia="Times New Roman" w:hAnsi="Helvetica" w:cs="Arial"/>
                <w:bCs/>
                <w:color w:val="000000"/>
                <w:szCs w:val="20"/>
                <w:lang w:val="en-AU"/>
              </w:rPr>
              <w:t>Arnison</w:t>
            </w:r>
            <w:proofErr w:type="spellEnd"/>
            <w:r w:rsidRPr="000931BF">
              <w:rPr>
                <w:rFonts w:ascii="Helvetica" w:eastAsia="Times New Roman" w:hAnsi="Helvetica" w:cs="Arial"/>
                <w:bCs/>
                <w:color w:val="000000"/>
                <w:szCs w:val="20"/>
                <w:lang w:val="en-AU"/>
              </w:rPr>
              <w:t xml:space="preserve">, M., Monaghan, D., </w:t>
            </w:r>
            <w:proofErr w:type="spellStart"/>
            <w:r w:rsidRPr="000931BF">
              <w:rPr>
                <w:rFonts w:ascii="Helvetica" w:eastAsia="Times New Roman" w:hAnsi="Helvetica" w:cs="Arial"/>
                <w:bCs/>
                <w:color w:val="000000"/>
                <w:szCs w:val="20"/>
                <w:lang w:val="en-AU"/>
              </w:rPr>
              <w:t>Toscani</w:t>
            </w:r>
            <w:proofErr w:type="spellEnd"/>
            <w:r w:rsidRPr="000931BF">
              <w:rPr>
                <w:rFonts w:ascii="Helvetica" w:eastAsia="Times New Roman" w:hAnsi="Helvetica" w:cs="Arial"/>
                <w:bCs/>
                <w:color w:val="000000"/>
                <w:szCs w:val="20"/>
                <w:lang w:val="en-AU"/>
              </w:rPr>
              <w:t xml:space="preserve">, M., Perry, S., </w:t>
            </w:r>
            <w:proofErr w:type="spellStart"/>
            <w:r w:rsidRPr="000931BF">
              <w:rPr>
                <w:rFonts w:ascii="Helvetica" w:eastAsia="Times New Roman" w:hAnsi="Helvetica" w:cs="Arial"/>
                <w:bCs/>
                <w:color w:val="000000"/>
                <w:szCs w:val="20"/>
                <w:lang w:val="en-AU"/>
              </w:rPr>
              <w:t>Honson</w:t>
            </w:r>
            <w:proofErr w:type="spellEnd"/>
            <w:r w:rsidRPr="000931BF">
              <w:rPr>
                <w:rFonts w:ascii="Helvetica" w:eastAsia="Times New Roman" w:hAnsi="Helvetica" w:cs="Arial"/>
                <w:bCs/>
                <w:color w:val="000000"/>
                <w:szCs w:val="20"/>
                <w:lang w:val="en-AU"/>
              </w:rPr>
              <w:t xml:space="preserve">, V., Kim, J. (2021). Surface properties and the perception of </w:t>
            </w:r>
            <w:proofErr w:type="spellStart"/>
            <w:r w:rsidRPr="000931BF">
              <w:rPr>
                <w:rFonts w:ascii="Helvetica" w:eastAsia="Times New Roman" w:hAnsi="Helvetica" w:cs="Arial"/>
                <w:bCs/>
                <w:color w:val="000000"/>
                <w:szCs w:val="20"/>
                <w:lang w:val="en-AU"/>
              </w:rPr>
              <w:t>color</w:t>
            </w:r>
            <w:proofErr w:type="spellEnd"/>
            <w:r w:rsidRPr="000931BF">
              <w:rPr>
                <w:rFonts w:ascii="Helvetica" w:eastAsia="Times New Roman" w:hAnsi="Helvetica" w:cs="Arial"/>
                <w:bCs/>
                <w:color w:val="000000"/>
                <w:szCs w:val="20"/>
                <w:lang w:val="en-AU"/>
              </w:rPr>
              <w:t xml:space="preserve">. </w:t>
            </w:r>
            <w:r w:rsidRPr="000931BF">
              <w:rPr>
                <w:rFonts w:ascii="Helvetica" w:eastAsia="Times New Roman" w:hAnsi="Helvetica" w:cs="Arial"/>
                <w:bCs/>
                <w:i/>
                <w:iCs/>
                <w:color w:val="000000"/>
                <w:szCs w:val="20"/>
                <w:lang w:val="en-AU"/>
              </w:rPr>
              <w:t>Journal of Vision</w:t>
            </w:r>
            <w:r w:rsidRPr="000931BF">
              <w:rPr>
                <w:rFonts w:ascii="Helvetica" w:eastAsia="Times New Roman" w:hAnsi="Helvetica" w:cs="Arial"/>
                <w:bCs/>
                <w:color w:val="000000"/>
                <w:szCs w:val="20"/>
                <w:lang w:val="en-AU"/>
              </w:rPr>
              <w:t xml:space="preserve">, </w:t>
            </w:r>
            <w:r w:rsidRPr="000931BF">
              <w:rPr>
                <w:rFonts w:ascii="Helvetica" w:eastAsia="Times New Roman" w:hAnsi="Helvetica" w:cs="Arial"/>
                <w:bCs/>
                <w:i/>
                <w:iCs/>
                <w:color w:val="000000"/>
                <w:szCs w:val="20"/>
                <w:lang w:val="en-AU"/>
              </w:rPr>
              <w:t>21</w:t>
            </w:r>
            <w:r w:rsidRPr="000931BF">
              <w:rPr>
                <w:rFonts w:ascii="Helvetica" w:eastAsia="Times New Roman" w:hAnsi="Helvetica" w:cs="Arial"/>
                <w:bCs/>
                <w:color w:val="000000"/>
                <w:szCs w:val="20"/>
                <w:lang w:val="en-AU"/>
              </w:rPr>
              <w:t>(2):7, 1–22</w:t>
            </w:r>
            <w:r>
              <w:rPr>
                <w:rFonts w:ascii="Helvetica" w:eastAsia="Times New Roman" w:hAnsi="Helvetica" w:cs="Arial"/>
                <w:bCs/>
                <w:color w:val="000000"/>
                <w:szCs w:val="20"/>
                <w:lang w:val="en-AU"/>
              </w:rPr>
              <w:t>.</w:t>
            </w:r>
            <w:r w:rsidRPr="000931BF">
              <w:rPr>
                <w:rFonts w:ascii="Helvetica" w:eastAsia="Times New Roman" w:hAnsi="Helvetica" w:cs="Arial"/>
                <w:bCs/>
                <w:color w:val="000000"/>
                <w:szCs w:val="20"/>
                <w:lang w:val="en-AU"/>
              </w:rPr>
              <w:t xml:space="preserve"> </w:t>
            </w:r>
            <w:proofErr w:type="spellStart"/>
            <w:r>
              <w:rPr>
                <w:rFonts w:ascii="Helvetica" w:eastAsia="Times New Roman" w:hAnsi="Helvetica" w:cs="Arial"/>
                <w:bCs/>
                <w:color w:val="000000"/>
                <w:szCs w:val="20"/>
                <w:lang w:val="en-AU"/>
              </w:rPr>
              <w:t>doi</w:t>
            </w:r>
            <w:proofErr w:type="spellEnd"/>
            <w:r>
              <w:rPr>
                <w:rFonts w:ascii="Helvetica" w:eastAsia="Times New Roman" w:hAnsi="Helvetica" w:cs="Arial"/>
                <w:bCs/>
                <w:color w:val="000000"/>
                <w:szCs w:val="20"/>
                <w:lang w:val="en-AU"/>
              </w:rPr>
              <w:t xml:space="preserve">: </w:t>
            </w:r>
            <w:r w:rsidRPr="000931BF">
              <w:rPr>
                <w:rFonts w:ascii="Helvetica" w:eastAsia="Times New Roman" w:hAnsi="Helvetica" w:cs="Arial"/>
                <w:bCs/>
                <w:color w:val="000000"/>
                <w:szCs w:val="20"/>
                <w:lang w:val="en-AU"/>
              </w:rPr>
              <w:t>10.1167/jov.21.2.7.</w:t>
            </w:r>
          </w:p>
        </w:tc>
      </w:tr>
      <w:tr w:rsidR="000931BF" w14:paraId="01A68661" w14:textId="77777777" w:rsidTr="001C09C4">
        <w:tc>
          <w:tcPr>
            <w:tcW w:w="661" w:type="dxa"/>
          </w:tcPr>
          <w:p w14:paraId="25CEFA4A" w14:textId="77777777" w:rsidR="00905AFB" w:rsidRDefault="00905AFB" w:rsidP="00F24CB9">
            <w:pPr>
              <w:keepNext/>
              <w:keepLines/>
              <w:spacing w:before="120" w:after="120" w:line="240" w:lineRule="auto"/>
              <w:jc w:val="right"/>
              <w:rPr>
                <w:rFonts w:ascii="Helvetica" w:eastAsia="Times New Roman" w:hAnsi="Helvetica" w:cs="Arial"/>
                <w:b/>
                <w:color w:val="000000"/>
                <w:szCs w:val="20"/>
                <w:lang w:val="en-AU"/>
              </w:rPr>
            </w:pPr>
          </w:p>
        </w:tc>
        <w:tc>
          <w:tcPr>
            <w:tcW w:w="468" w:type="dxa"/>
          </w:tcPr>
          <w:p w14:paraId="754A2F2E" w14:textId="01CC1A99" w:rsidR="00905AFB"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8)</w:t>
            </w:r>
          </w:p>
        </w:tc>
        <w:tc>
          <w:tcPr>
            <w:tcW w:w="9786" w:type="dxa"/>
          </w:tcPr>
          <w:p w14:paraId="1064AF52" w14:textId="5C8BBFB4" w:rsidR="00905AFB" w:rsidRDefault="000931BF" w:rsidP="000931BF">
            <w:pPr>
              <w:keepNext/>
              <w:keepLines/>
              <w:spacing w:before="120" w:after="120" w:line="240" w:lineRule="auto"/>
              <w:jc w:val="both"/>
              <w:rPr>
                <w:rFonts w:ascii="Helvetica" w:eastAsia="Times New Roman" w:hAnsi="Helvetica" w:cs="Arial"/>
                <w:b/>
                <w:color w:val="000000"/>
                <w:szCs w:val="20"/>
                <w:lang w:val="en-AU"/>
              </w:rPr>
            </w:pPr>
            <w:r>
              <w:rPr>
                <w:rFonts w:ascii="Helvetica" w:eastAsia="Times New Roman" w:hAnsi="Helvetica" w:cs="Arial"/>
                <w:b/>
                <w:color w:val="000000"/>
                <w:szCs w:val="20"/>
                <w:lang w:val="en-AU"/>
              </w:rPr>
              <w:t>Isherwood, Z.J.</w:t>
            </w:r>
            <w:r>
              <w:rPr>
                <w:rFonts w:ascii="Helvetica" w:eastAsia="Times New Roman" w:hAnsi="Helvetica" w:cs="Arial"/>
                <w:bCs/>
                <w:color w:val="000000"/>
                <w:szCs w:val="20"/>
                <w:lang w:val="en-AU"/>
              </w:rPr>
              <w:t xml:space="preserve">, Clifford, C.W.G., Schira, M.M, Roberts, M.M., Spehar, B. (2021). </w:t>
            </w:r>
            <w:r w:rsidRPr="000931BF">
              <w:rPr>
                <w:rFonts w:ascii="Helvetica" w:eastAsia="Times New Roman" w:hAnsi="Helvetica" w:cs="Arial"/>
                <w:bCs/>
                <w:color w:val="000000"/>
                <w:lang w:val="en-AU"/>
              </w:rPr>
              <w:t xml:space="preserve">Nice and slow: Measuring sensitivity and visual preference toward naturalistic stimuli </w:t>
            </w:r>
            <w:r w:rsidRPr="000931BF">
              <w:rPr>
                <w:rFonts w:ascii="Helvetica" w:eastAsia="Times New Roman" w:hAnsi="Helvetica" w:cs="Arial"/>
                <w:bCs/>
                <w:color w:val="000000"/>
                <w:szCs w:val="20"/>
                <w:lang w:val="en-AU"/>
              </w:rPr>
              <w:t xml:space="preserve">varying in their amplitude spectra in space and time. </w:t>
            </w:r>
            <w:r w:rsidRPr="000931BF">
              <w:rPr>
                <w:rFonts w:ascii="Helvetica" w:eastAsia="Times New Roman" w:hAnsi="Helvetica" w:cs="Arial"/>
                <w:bCs/>
                <w:i/>
                <w:iCs/>
                <w:color w:val="000000"/>
                <w:szCs w:val="20"/>
                <w:lang w:val="en-AU"/>
              </w:rPr>
              <w:t>Vision Research,</w:t>
            </w:r>
            <w:r w:rsidRPr="000931BF">
              <w:rPr>
                <w:rFonts w:ascii="Helvetica" w:eastAsia="Times New Roman" w:hAnsi="Helvetica" w:cs="Arial"/>
                <w:bCs/>
                <w:color w:val="000000"/>
                <w:szCs w:val="20"/>
                <w:lang w:val="en-AU"/>
              </w:rPr>
              <w:t xml:space="preserve"> 181, 47-60</w:t>
            </w:r>
            <w:r>
              <w:rPr>
                <w:rFonts w:ascii="Helvetica" w:eastAsia="Times New Roman" w:hAnsi="Helvetica" w:cs="Arial"/>
                <w:bCs/>
                <w:color w:val="000000"/>
                <w:szCs w:val="20"/>
                <w:lang w:val="en-AU"/>
              </w:rPr>
              <w:t xml:space="preserve">. </w:t>
            </w:r>
            <w:proofErr w:type="spellStart"/>
            <w:r>
              <w:rPr>
                <w:rFonts w:ascii="Helvetica" w:eastAsia="Times New Roman" w:hAnsi="Helvetica" w:cs="Arial"/>
                <w:bCs/>
                <w:color w:val="000000"/>
                <w:szCs w:val="20"/>
                <w:lang w:val="en-AU"/>
              </w:rPr>
              <w:t>doi</w:t>
            </w:r>
            <w:proofErr w:type="spellEnd"/>
            <w:r>
              <w:rPr>
                <w:rFonts w:ascii="Helvetica" w:eastAsia="Times New Roman" w:hAnsi="Helvetica" w:cs="Arial"/>
                <w:bCs/>
                <w:color w:val="000000"/>
                <w:szCs w:val="20"/>
                <w:lang w:val="en-AU"/>
              </w:rPr>
              <w:t xml:space="preserve">: </w:t>
            </w:r>
            <w:r w:rsidRPr="000931BF">
              <w:rPr>
                <w:rFonts w:ascii="Helvetica" w:eastAsia="Times New Roman" w:hAnsi="Helvetica" w:cs="Arial"/>
                <w:bCs/>
                <w:color w:val="000000"/>
                <w:szCs w:val="20"/>
                <w:lang w:val="en-AU"/>
              </w:rPr>
              <w:t>10.1016/j.visres.2021.01.001</w:t>
            </w:r>
            <w:r>
              <w:rPr>
                <w:rFonts w:ascii="Helvetica" w:eastAsia="Times New Roman" w:hAnsi="Helvetica" w:cs="Arial"/>
                <w:bCs/>
                <w:color w:val="000000"/>
                <w:szCs w:val="20"/>
                <w:lang w:val="en-AU"/>
              </w:rPr>
              <w:t>.</w:t>
            </w:r>
          </w:p>
        </w:tc>
      </w:tr>
      <w:tr w:rsidR="000931BF" w14:paraId="63D5DDC6" w14:textId="77777777" w:rsidTr="001C09C4">
        <w:tc>
          <w:tcPr>
            <w:tcW w:w="661" w:type="dxa"/>
          </w:tcPr>
          <w:p w14:paraId="6C7DE372" w14:textId="577F8700" w:rsidR="00905AFB" w:rsidRDefault="000931BF" w:rsidP="00F24CB9">
            <w:pPr>
              <w:keepNext/>
              <w:keepLines/>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2020</w:t>
            </w:r>
          </w:p>
        </w:tc>
        <w:tc>
          <w:tcPr>
            <w:tcW w:w="468" w:type="dxa"/>
          </w:tcPr>
          <w:p w14:paraId="4EE963B9" w14:textId="3D1A11FD" w:rsidR="00905AFB"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7)</w:t>
            </w:r>
          </w:p>
        </w:tc>
        <w:tc>
          <w:tcPr>
            <w:tcW w:w="9786" w:type="dxa"/>
          </w:tcPr>
          <w:p w14:paraId="348B6CB3" w14:textId="41611F08" w:rsidR="00905AFB" w:rsidRDefault="000931BF" w:rsidP="000931BF">
            <w:pPr>
              <w:keepNext/>
              <w:keepLines/>
              <w:spacing w:before="120" w:after="120" w:line="240" w:lineRule="auto"/>
              <w:jc w:val="both"/>
              <w:rPr>
                <w:rFonts w:ascii="Helvetica" w:eastAsia="Times New Roman" w:hAnsi="Helvetica" w:cs="Arial"/>
                <w:b/>
                <w:color w:val="000000"/>
                <w:szCs w:val="20"/>
                <w:lang w:val="en-AU"/>
              </w:rPr>
            </w:pPr>
            <w:r w:rsidRPr="00101C88">
              <w:rPr>
                <w:rFonts w:ascii="Helvetica" w:eastAsia="Times New Roman" w:hAnsi="Helvetica" w:cs="Arial"/>
                <w:b/>
                <w:bCs/>
                <w:color w:val="000000"/>
                <w:szCs w:val="20"/>
                <w:lang w:val="en-AU"/>
              </w:rPr>
              <w:t>Isherwood, Z.J.,</w:t>
            </w:r>
            <w:r>
              <w:rPr>
                <w:rFonts w:ascii="Helvetica" w:eastAsia="Times New Roman" w:hAnsi="Helvetica" w:cs="Arial"/>
                <w:color w:val="000000"/>
                <w:szCs w:val="20"/>
                <w:lang w:val="en-AU"/>
              </w:rPr>
              <w:t xml:space="preserve"> Joyce, D.S., </w:t>
            </w:r>
            <w:proofErr w:type="spellStart"/>
            <w:r>
              <w:rPr>
                <w:rFonts w:ascii="Helvetica" w:eastAsia="Times New Roman" w:hAnsi="Helvetica" w:cs="Arial"/>
                <w:color w:val="000000"/>
                <w:szCs w:val="20"/>
                <w:lang w:val="en-AU"/>
              </w:rPr>
              <w:t>Kuppuswamy</w:t>
            </w:r>
            <w:proofErr w:type="spellEnd"/>
            <w:r>
              <w:rPr>
                <w:rFonts w:ascii="Helvetica" w:eastAsia="Times New Roman" w:hAnsi="Helvetica" w:cs="Arial"/>
                <w:color w:val="000000"/>
                <w:szCs w:val="20"/>
                <w:lang w:val="en-AU"/>
              </w:rPr>
              <w:t xml:space="preserve"> Parthasarathy, M., Webster, M.A. (2020). Plasticity in perception: insights from </w:t>
            </w:r>
            <w:proofErr w:type="spellStart"/>
            <w:r>
              <w:rPr>
                <w:rFonts w:ascii="Helvetica" w:eastAsia="Times New Roman" w:hAnsi="Helvetica" w:cs="Arial"/>
                <w:color w:val="000000"/>
                <w:szCs w:val="20"/>
                <w:lang w:val="en-AU"/>
              </w:rPr>
              <w:t>color</w:t>
            </w:r>
            <w:proofErr w:type="spellEnd"/>
            <w:r>
              <w:rPr>
                <w:rFonts w:ascii="Helvetica" w:eastAsia="Times New Roman" w:hAnsi="Helvetica" w:cs="Arial"/>
                <w:color w:val="000000"/>
                <w:szCs w:val="20"/>
                <w:lang w:val="en-AU"/>
              </w:rPr>
              <w:t xml:space="preserve"> vision deficiencies. </w:t>
            </w:r>
            <w:r>
              <w:rPr>
                <w:rFonts w:ascii="Helvetica" w:eastAsia="Times New Roman" w:hAnsi="Helvetica" w:cs="Arial"/>
                <w:i/>
                <w:iCs/>
                <w:color w:val="000000"/>
                <w:szCs w:val="20"/>
                <w:lang w:val="en-AU"/>
              </w:rPr>
              <w:t>Faculty Reviews</w:t>
            </w:r>
            <w:r>
              <w:rPr>
                <w:rFonts w:ascii="Helvetica" w:eastAsia="Times New Roman" w:hAnsi="Helvetica" w:cs="Arial"/>
                <w:color w:val="000000"/>
                <w:szCs w:val="20"/>
                <w:lang w:val="en-AU"/>
              </w:rPr>
              <w:t xml:space="preserve">, 9(8). </w:t>
            </w:r>
            <w:proofErr w:type="spellStart"/>
            <w:r>
              <w:rPr>
                <w:rFonts w:ascii="Helvetica" w:eastAsia="Times New Roman" w:hAnsi="Helvetica" w:cs="Arial"/>
                <w:color w:val="000000"/>
                <w:szCs w:val="20"/>
                <w:lang w:val="en-AU"/>
              </w:rPr>
              <w:t>doi</w:t>
            </w:r>
            <w:proofErr w:type="spellEnd"/>
            <w:r>
              <w:rPr>
                <w:rFonts w:ascii="Helvetica" w:eastAsia="Times New Roman" w:hAnsi="Helvetica" w:cs="Arial"/>
                <w:color w:val="000000"/>
                <w:szCs w:val="20"/>
                <w:lang w:val="en-AU"/>
              </w:rPr>
              <w:t xml:space="preserve">: </w:t>
            </w:r>
            <w:r w:rsidRPr="004A2C8E">
              <w:rPr>
                <w:rFonts w:ascii="Helvetica" w:eastAsia="Times New Roman" w:hAnsi="Helvetica" w:cs="Arial"/>
                <w:color w:val="000000"/>
                <w:szCs w:val="20"/>
                <w:lang w:val="en-AU"/>
              </w:rPr>
              <w:t>10.12703/b/9-8</w:t>
            </w:r>
            <w:r>
              <w:rPr>
                <w:rFonts w:ascii="Helvetica" w:eastAsia="Times New Roman" w:hAnsi="Helvetica" w:cs="Arial"/>
                <w:color w:val="000000"/>
                <w:szCs w:val="20"/>
                <w:lang w:val="en-AU"/>
              </w:rPr>
              <w:t>.</w:t>
            </w:r>
          </w:p>
        </w:tc>
      </w:tr>
      <w:tr w:rsidR="000931BF" w14:paraId="5623D9ED" w14:textId="77777777" w:rsidTr="001C09C4">
        <w:tc>
          <w:tcPr>
            <w:tcW w:w="661" w:type="dxa"/>
          </w:tcPr>
          <w:p w14:paraId="1EA9F176" w14:textId="77777777" w:rsidR="00905AFB" w:rsidRDefault="00905AFB" w:rsidP="00F24CB9">
            <w:pPr>
              <w:keepNext/>
              <w:keepLines/>
              <w:spacing w:before="120" w:after="120" w:line="240" w:lineRule="auto"/>
              <w:jc w:val="right"/>
              <w:rPr>
                <w:rFonts w:ascii="Helvetica" w:eastAsia="Times New Roman" w:hAnsi="Helvetica" w:cs="Arial"/>
                <w:b/>
                <w:color w:val="000000"/>
                <w:szCs w:val="20"/>
                <w:lang w:val="en-AU"/>
              </w:rPr>
            </w:pPr>
          </w:p>
        </w:tc>
        <w:tc>
          <w:tcPr>
            <w:tcW w:w="468" w:type="dxa"/>
          </w:tcPr>
          <w:p w14:paraId="1DF3EB8B" w14:textId="6D4F35F1" w:rsidR="00905AFB"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6)</w:t>
            </w:r>
          </w:p>
        </w:tc>
        <w:tc>
          <w:tcPr>
            <w:tcW w:w="9786" w:type="dxa"/>
          </w:tcPr>
          <w:p w14:paraId="78A1115B" w14:textId="163EF7E1" w:rsidR="00905AFB" w:rsidRDefault="000931BF" w:rsidP="000931BF">
            <w:pPr>
              <w:keepNext/>
              <w:keepLines/>
              <w:spacing w:before="120" w:after="120" w:line="240" w:lineRule="auto"/>
              <w:jc w:val="both"/>
              <w:rPr>
                <w:rFonts w:ascii="Helvetica" w:eastAsia="Times New Roman" w:hAnsi="Helvetica" w:cs="Arial"/>
                <w:b/>
                <w:color w:val="000000"/>
                <w:szCs w:val="20"/>
                <w:lang w:val="en-AU"/>
              </w:rPr>
            </w:pPr>
            <w:r>
              <w:rPr>
                <w:rFonts w:ascii="Helvetica" w:eastAsia="Times New Roman" w:hAnsi="Helvetica" w:cs="Arial"/>
                <w:color w:val="000000"/>
                <w:szCs w:val="20"/>
                <w:lang w:val="en-AU"/>
              </w:rPr>
              <w:t xml:space="preserve">Puckett, A.M., Schira, M.M., </w:t>
            </w:r>
            <w:r w:rsidRPr="001C00AC">
              <w:rPr>
                <w:rFonts w:ascii="Helvetica" w:eastAsia="Times New Roman" w:hAnsi="Helvetica" w:cs="Arial"/>
                <w:b/>
                <w:bCs/>
                <w:color w:val="000000"/>
                <w:szCs w:val="20"/>
                <w:lang w:val="en-AU"/>
              </w:rPr>
              <w:t>Isherwood, Z.J.</w:t>
            </w:r>
            <w:r>
              <w:rPr>
                <w:rFonts w:ascii="Helvetica" w:eastAsia="Times New Roman" w:hAnsi="Helvetica" w:cs="Arial"/>
                <w:color w:val="000000"/>
                <w:szCs w:val="20"/>
                <w:lang w:val="en-AU"/>
              </w:rPr>
              <w:t xml:space="preserve">, Victor, J.D., Roberts, J.A., Breakspear, M. (2020). </w:t>
            </w:r>
            <w:r w:rsidRPr="001C00AC">
              <w:rPr>
                <w:rFonts w:ascii="Helvetica" w:eastAsia="Times New Roman" w:hAnsi="Helvetica" w:cs="Arial"/>
                <w:color w:val="000000"/>
                <w:szCs w:val="20"/>
                <w:lang w:val="en-AU"/>
              </w:rPr>
              <w:t>Manipulating the structure of natural scenes using wavelets to study the functional architecture of perceptual hierarchies in the brain</w:t>
            </w:r>
            <w:r>
              <w:rPr>
                <w:rFonts w:ascii="Helvetica" w:eastAsia="Times New Roman" w:hAnsi="Helvetica" w:cs="Arial"/>
                <w:color w:val="000000"/>
                <w:szCs w:val="20"/>
                <w:lang w:val="en-AU"/>
              </w:rPr>
              <w:t xml:space="preserve">. </w:t>
            </w:r>
            <w:proofErr w:type="spellStart"/>
            <w:r>
              <w:rPr>
                <w:rFonts w:ascii="Helvetica" w:eastAsia="Times New Roman" w:hAnsi="Helvetica" w:cs="Arial"/>
                <w:i/>
                <w:iCs/>
                <w:color w:val="000000"/>
                <w:szCs w:val="20"/>
                <w:lang w:val="en-AU"/>
              </w:rPr>
              <w:t>NeuroImage</w:t>
            </w:r>
            <w:proofErr w:type="spellEnd"/>
            <w:r>
              <w:rPr>
                <w:rFonts w:ascii="Helvetica" w:eastAsia="Times New Roman" w:hAnsi="Helvetica" w:cs="Arial"/>
                <w:color w:val="000000"/>
                <w:szCs w:val="20"/>
                <w:lang w:val="en-AU"/>
              </w:rPr>
              <w:t xml:space="preserve">, 221, 117173. </w:t>
            </w:r>
            <w:proofErr w:type="spellStart"/>
            <w:r>
              <w:rPr>
                <w:rFonts w:ascii="Helvetica" w:eastAsia="Times New Roman" w:hAnsi="Helvetica" w:cs="Arial"/>
                <w:color w:val="000000"/>
                <w:szCs w:val="20"/>
                <w:lang w:val="en-AU"/>
              </w:rPr>
              <w:t>doi</w:t>
            </w:r>
            <w:proofErr w:type="spellEnd"/>
            <w:r>
              <w:rPr>
                <w:rFonts w:ascii="Helvetica" w:eastAsia="Times New Roman" w:hAnsi="Helvetica" w:cs="Arial"/>
                <w:color w:val="000000"/>
                <w:szCs w:val="20"/>
                <w:lang w:val="en-AU"/>
              </w:rPr>
              <w:t xml:space="preserve">: </w:t>
            </w:r>
            <w:r w:rsidRPr="001C00AC">
              <w:rPr>
                <w:rFonts w:ascii="Helvetica" w:eastAsia="Times New Roman" w:hAnsi="Helvetica" w:cs="Arial"/>
                <w:color w:val="000000"/>
                <w:szCs w:val="20"/>
                <w:lang w:val="en-AU"/>
              </w:rPr>
              <w:t>10.1016/j.neuroimage.2020.117173</w:t>
            </w:r>
            <w:r>
              <w:rPr>
                <w:rFonts w:ascii="Helvetica" w:eastAsia="Times New Roman" w:hAnsi="Helvetica" w:cs="Arial"/>
                <w:color w:val="000000"/>
                <w:szCs w:val="20"/>
                <w:lang w:val="en-AU"/>
              </w:rPr>
              <w:t>.</w:t>
            </w:r>
          </w:p>
        </w:tc>
      </w:tr>
      <w:tr w:rsidR="000931BF" w14:paraId="74420F10" w14:textId="77777777" w:rsidTr="001C09C4">
        <w:tc>
          <w:tcPr>
            <w:tcW w:w="661" w:type="dxa"/>
          </w:tcPr>
          <w:p w14:paraId="386C3B54" w14:textId="77777777" w:rsidR="00905AFB" w:rsidRDefault="00905AFB" w:rsidP="00F24CB9">
            <w:pPr>
              <w:keepNext/>
              <w:keepLines/>
              <w:spacing w:before="120" w:after="120" w:line="240" w:lineRule="auto"/>
              <w:jc w:val="right"/>
              <w:rPr>
                <w:rFonts w:ascii="Helvetica" w:eastAsia="Times New Roman" w:hAnsi="Helvetica" w:cs="Arial"/>
                <w:b/>
                <w:color w:val="000000"/>
                <w:szCs w:val="20"/>
                <w:lang w:val="en-AU"/>
              </w:rPr>
            </w:pPr>
          </w:p>
        </w:tc>
        <w:tc>
          <w:tcPr>
            <w:tcW w:w="468" w:type="dxa"/>
          </w:tcPr>
          <w:p w14:paraId="61946BC9" w14:textId="1E112A54" w:rsidR="00905AFB"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5)</w:t>
            </w:r>
          </w:p>
        </w:tc>
        <w:tc>
          <w:tcPr>
            <w:tcW w:w="9786" w:type="dxa"/>
          </w:tcPr>
          <w:p w14:paraId="2B2CE460" w14:textId="08B833A1" w:rsidR="00905AFB" w:rsidRDefault="000931BF" w:rsidP="000931BF">
            <w:pPr>
              <w:keepNext/>
              <w:keepLines/>
              <w:spacing w:before="120" w:after="120" w:line="240" w:lineRule="auto"/>
              <w:jc w:val="both"/>
              <w:rPr>
                <w:rFonts w:ascii="Helvetica" w:eastAsia="Times New Roman" w:hAnsi="Helvetica" w:cs="Arial"/>
                <w:b/>
                <w:color w:val="000000"/>
                <w:szCs w:val="20"/>
                <w:lang w:val="en-AU"/>
              </w:rPr>
            </w:pPr>
            <w:proofErr w:type="spellStart"/>
            <w:r>
              <w:rPr>
                <w:rFonts w:ascii="Helvetica" w:eastAsia="Times New Roman" w:hAnsi="Helvetica" w:cs="Arial"/>
                <w:color w:val="000000"/>
                <w:szCs w:val="20"/>
                <w:lang w:val="en-AU"/>
              </w:rPr>
              <w:t>Honson</w:t>
            </w:r>
            <w:proofErr w:type="spellEnd"/>
            <w:r>
              <w:rPr>
                <w:rFonts w:ascii="Helvetica" w:eastAsia="Times New Roman" w:hAnsi="Helvetica" w:cs="Arial"/>
                <w:color w:val="000000"/>
                <w:szCs w:val="20"/>
                <w:lang w:val="en-AU"/>
              </w:rPr>
              <w:t xml:space="preserve">, V., </w:t>
            </w:r>
            <w:proofErr w:type="spellStart"/>
            <w:r>
              <w:rPr>
                <w:rFonts w:ascii="Helvetica" w:eastAsia="Times New Roman" w:hAnsi="Helvetica" w:cs="Arial"/>
                <w:color w:val="000000"/>
                <w:szCs w:val="20"/>
                <w:lang w:val="en-AU"/>
              </w:rPr>
              <w:t>Huyn</w:t>
            </w:r>
            <w:proofErr w:type="spellEnd"/>
            <w:r>
              <w:rPr>
                <w:rFonts w:ascii="Helvetica" w:eastAsia="Times New Roman" w:hAnsi="Helvetica" w:cs="Arial"/>
                <w:color w:val="000000"/>
                <w:szCs w:val="20"/>
                <w:lang w:val="en-AU"/>
              </w:rPr>
              <w:t xml:space="preserve">-Thu, Q., </w:t>
            </w:r>
            <w:proofErr w:type="spellStart"/>
            <w:r>
              <w:rPr>
                <w:rFonts w:ascii="Helvetica" w:eastAsia="Times New Roman" w:hAnsi="Helvetica" w:cs="Arial"/>
                <w:color w:val="000000"/>
                <w:szCs w:val="20"/>
                <w:lang w:val="en-AU"/>
              </w:rPr>
              <w:t>Arnison</w:t>
            </w:r>
            <w:proofErr w:type="spellEnd"/>
            <w:r>
              <w:rPr>
                <w:rFonts w:ascii="Helvetica" w:eastAsia="Times New Roman" w:hAnsi="Helvetica" w:cs="Arial"/>
                <w:color w:val="000000"/>
                <w:szCs w:val="20"/>
                <w:lang w:val="en-AU"/>
              </w:rPr>
              <w:t xml:space="preserve">, M.R., Monaghan, D., </w:t>
            </w:r>
            <w:r w:rsidRPr="001C00AC">
              <w:rPr>
                <w:rFonts w:ascii="Helvetica" w:eastAsia="Times New Roman" w:hAnsi="Helvetica" w:cs="Arial"/>
                <w:b/>
                <w:bCs/>
                <w:color w:val="000000"/>
                <w:szCs w:val="20"/>
                <w:lang w:val="en-AU"/>
              </w:rPr>
              <w:t>Isherwood, Z.J.</w:t>
            </w:r>
            <w:r>
              <w:rPr>
                <w:rFonts w:ascii="Helvetica" w:eastAsia="Times New Roman" w:hAnsi="Helvetica" w:cs="Arial"/>
                <w:color w:val="000000"/>
                <w:szCs w:val="20"/>
                <w:lang w:val="en-AU"/>
              </w:rPr>
              <w:t xml:space="preserve">, Kim, J. (2020). </w:t>
            </w:r>
            <w:r w:rsidRPr="001C00AC">
              <w:rPr>
                <w:rFonts w:ascii="Helvetica" w:eastAsia="Times New Roman" w:hAnsi="Helvetica" w:cs="Arial"/>
                <w:color w:val="000000"/>
                <w:szCs w:val="20"/>
                <w:lang w:val="en-AU"/>
              </w:rPr>
              <w:t xml:space="preserve">Effects of Shape, Roughness and Gloss on the Perceived Reflectance of </w:t>
            </w:r>
            <w:proofErr w:type="spellStart"/>
            <w:r w:rsidRPr="001C00AC">
              <w:rPr>
                <w:rFonts w:ascii="Helvetica" w:eastAsia="Times New Roman" w:hAnsi="Helvetica" w:cs="Arial"/>
                <w:color w:val="000000"/>
                <w:szCs w:val="20"/>
                <w:lang w:val="en-AU"/>
              </w:rPr>
              <w:t>Colored</w:t>
            </w:r>
            <w:proofErr w:type="spellEnd"/>
            <w:r w:rsidRPr="001C00AC">
              <w:rPr>
                <w:rFonts w:ascii="Helvetica" w:eastAsia="Times New Roman" w:hAnsi="Helvetica" w:cs="Arial"/>
                <w:color w:val="000000"/>
                <w:szCs w:val="20"/>
                <w:lang w:val="en-AU"/>
              </w:rPr>
              <w:t xml:space="preserve"> Surfaces</w:t>
            </w:r>
            <w:r>
              <w:rPr>
                <w:rFonts w:ascii="Helvetica" w:eastAsia="Times New Roman" w:hAnsi="Helvetica" w:cs="Arial"/>
                <w:color w:val="000000"/>
                <w:szCs w:val="20"/>
                <w:lang w:val="en-AU"/>
              </w:rPr>
              <w:t xml:space="preserve">. </w:t>
            </w:r>
            <w:r>
              <w:rPr>
                <w:rFonts w:ascii="Helvetica" w:eastAsia="Times New Roman" w:hAnsi="Helvetica" w:cs="Arial"/>
                <w:i/>
                <w:iCs/>
                <w:color w:val="000000"/>
                <w:szCs w:val="20"/>
                <w:lang w:val="en-AU"/>
              </w:rPr>
              <w:t>Frontiers in Psychology</w:t>
            </w:r>
            <w:r>
              <w:rPr>
                <w:rFonts w:ascii="Helvetica" w:eastAsia="Times New Roman" w:hAnsi="Helvetica" w:cs="Arial"/>
                <w:color w:val="000000"/>
                <w:szCs w:val="20"/>
                <w:lang w:val="en-AU"/>
              </w:rPr>
              <w:t xml:space="preserve">, 11, </w:t>
            </w:r>
            <w:proofErr w:type="spellStart"/>
            <w:r>
              <w:rPr>
                <w:rFonts w:ascii="Helvetica" w:eastAsia="Times New Roman" w:hAnsi="Helvetica" w:cs="Arial"/>
                <w:color w:val="000000"/>
                <w:szCs w:val="20"/>
                <w:lang w:val="en-AU"/>
              </w:rPr>
              <w:t>doi</w:t>
            </w:r>
            <w:proofErr w:type="spellEnd"/>
            <w:r>
              <w:rPr>
                <w:rFonts w:ascii="Helvetica" w:eastAsia="Times New Roman" w:hAnsi="Helvetica" w:cs="Arial"/>
                <w:color w:val="000000"/>
                <w:szCs w:val="20"/>
                <w:lang w:val="en-AU"/>
              </w:rPr>
              <w:t xml:space="preserve">: </w:t>
            </w:r>
            <w:r w:rsidRPr="001C00AC">
              <w:rPr>
                <w:rFonts w:ascii="Helvetica" w:eastAsia="Times New Roman" w:hAnsi="Helvetica" w:cs="Arial"/>
                <w:color w:val="000000"/>
                <w:szCs w:val="20"/>
                <w:lang w:val="en-AU"/>
              </w:rPr>
              <w:t>10.3389/fpsyg.2020.00485</w:t>
            </w:r>
          </w:p>
        </w:tc>
      </w:tr>
      <w:tr w:rsidR="000931BF" w14:paraId="4ACCA2B7" w14:textId="77777777" w:rsidTr="001C09C4">
        <w:tc>
          <w:tcPr>
            <w:tcW w:w="661" w:type="dxa"/>
          </w:tcPr>
          <w:p w14:paraId="2548D100" w14:textId="02E239A8" w:rsidR="00905AFB" w:rsidRDefault="000931BF" w:rsidP="00F24CB9">
            <w:pPr>
              <w:keepNext/>
              <w:keepLines/>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2019</w:t>
            </w:r>
          </w:p>
        </w:tc>
        <w:tc>
          <w:tcPr>
            <w:tcW w:w="468" w:type="dxa"/>
          </w:tcPr>
          <w:p w14:paraId="64BE4F70" w14:textId="54D09D1F" w:rsidR="00905AFB"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4)</w:t>
            </w:r>
          </w:p>
        </w:tc>
        <w:tc>
          <w:tcPr>
            <w:tcW w:w="9786" w:type="dxa"/>
          </w:tcPr>
          <w:p w14:paraId="7586ADF6" w14:textId="4B4C4928" w:rsidR="00905AFB" w:rsidRDefault="000931BF" w:rsidP="000931BF">
            <w:pPr>
              <w:keepNext/>
              <w:keepLines/>
              <w:spacing w:before="120" w:after="120" w:line="240" w:lineRule="auto"/>
              <w:jc w:val="both"/>
              <w:rPr>
                <w:rFonts w:ascii="Helvetica" w:eastAsia="Times New Roman" w:hAnsi="Helvetica" w:cs="Arial"/>
                <w:b/>
                <w:color w:val="000000"/>
                <w:szCs w:val="20"/>
                <w:lang w:val="en-AU"/>
              </w:rPr>
            </w:pPr>
            <w:r>
              <w:rPr>
                <w:rFonts w:ascii="Helvetica" w:eastAsia="Times New Roman" w:hAnsi="Helvetica" w:cs="Arial"/>
                <w:color w:val="000000"/>
                <w:szCs w:val="20"/>
                <w:lang w:val="en-AU"/>
              </w:rPr>
              <w:t xml:space="preserve">Mancini, F., Wang, A.P, Schira, M.M., </w:t>
            </w:r>
            <w:r w:rsidRPr="005A430D">
              <w:rPr>
                <w:rFonts w:ascii="Helvetica" w:eastAsia="Times New Roman" w:hAnsi="Helvetica" w:cs="Arial"/>
                <w:b/>
                <w:bCs/>
                <w:color w:val="000000"/>
                <w:szCs w:val="20"/>
                <w:lang w:val="en-AU"/>
              </w:rPr>
              <w:t>Isherwood, Z.J.</w:t>
            </w:r>
            <w:r>
              <w:rPr>
                <w:rFonts w:ascii="Helvetica" w:eastAsia="Times New Roman" w:hAnsi="Helvetica" w:cs="Arial"/>
                <w:color w:val="000000"/>
                <w:szCs w:val="20"/>
                <w:lang w:val="en-AU"/>
              </w:rPr>
              <w:t xml:space="preserve">, McAuley, J.H., </w:t>
            </w:r>
            <w:proofErr w:type="spellStart"/>
            <w:r>
              <w:rPr>
                <w:rFonts w:ascii="Helvetica" w:eastAsia="Times New Roman" w:hAnsi="Helvetica" w:cs="Arial"/>
                <w:color w:val="000000"/>
                <w:szCs w:val="20"/>
                <w:lang w:val="en-AU"/>
              </w:rPr>
              <w:t>Iannetti</w:t>
            </w:r>
            <w:proofErr w:type="spellEnd"/>
            <w:r>
              <w:rPr>
                <w:rFonts w:ascii="Helvetica" w:eastAsia="Times New Roman" w:hAnsi="Helvetica" w:cs="Arial"/>
                <w:color w:val="000000"/>
                <w:szCs w:val="20"/>
                <w:lang w:val="en-AU"/>
              </w:rPr>
              <w:t xml:space="preserve">, G.D., Sereno, M.I., Moseley, G.L., Rae, C.D. (2019). Fine-grained mapping of cortical somatotopies in chronic complex regional pain syndrome. </w:t>
            </w:r>
            <w:r>
              <w:rPr>
                <w:rFonts w:ascii="Helvetica" w:eastAsia="Times New Roman" w:hAnsi="Helvetica" w:cs="Arial"/>
                <w:i/>
                <w:iCs/>
                <w:color w:val="000000"/>
                <w:szCs w:val="20"/>
                <w:lang w:val="en-AU"/>
              </w:rPr>
              <w:t>Journal of Neuroscience</w:t>
            </w:r>
            <w:r>
              <w:rPr>
                <w:rFonts w:ascii="Helvetica" w:eastAsia="Times New Roman" w:hAnsi="Helvetica" w:cs="Arial"/>
                <w:color w:val="000000"/>
                <w:szCs w:val="20"/>
                <w:lang w:val="en-AU"/>
              </w:rPr>
              <w:t xml:space="preserve">, 39(46), 9185-9196, </w:t>
            </w:r>
            <w:proofErr w:type="spellStart"/>
            <w:r>
              <w:rPr>
                <w:rFonts w:ascii="Helvetica" w:eastAsia="Times New Roman" w:hAnsi="Helvetica" w:cs="Arial"/>
                <w:color w:val="000000"/>
                <w:szCs w:val="20"/>
                <w:lang w:val="en-AU"/>
              </w:rPr>
              <w:t>doi</w:t>
            </w:r>
            <w:proofErr w:type="spellEnd"/>
            <w:r>
              <w:rPr>
                <w:rFonts w:ascii="Helvetica" w:eastAsia="Times New Roman" w:hAnsi="Helvetica" w:cs="Arial"/>
                <w:color w:val="000000"/>
                <w:szCs w:val="20"/>
                <w:lang w:val="en-AU"/>
              </w:rPr>
              <w:t xml:space="preserve">: </w:t>
            </w:r>
            <w:r w:rsidRPr="005A430D">
              <w:rPr>
                <w:rFonts w:ascii="Helvetica" w:eastAsia="Times New Roman" w:hAnsi="Helvetica" w:cs="Arial"/>
                <w:color w:val="000000"/>
                <w:szCs w:val="20"/>
                <w:lang w:val="en-AU"/>
              </w:rPr>
              <w:t>10.1523/JNEUROSCI.2005-18.2019</w:t>
            </w:r>
            <w:r>
              <w:rPr>
                <w:rFonts w:ascii="Helvetica" w:eastAsia="Times New Roman" w:hAnsi="Helvetica" w:cs="Arial"/>
                <w:color w:val="000000"/>
                <w:szCs w:val="20"/>
                <w:lang w:val="en-AU"/>
              </w:rPr>
              <w:t>.</w:t>
            </w:r>
          </w:p>
        </w:tc>
      </w:tr>
      <w:tr w:rsidR="000931BF" w14:paraId="7FB2AA7F" w14:textId="77777777" w:rsidTr="001C09C4">
        <w:tc>
          <w:tcPr>
            <w:tcW w:w="661" w:type="dxa"/>
          </w:tcPr>
          <w:p w14:paraId="278B1322" w14:textId="77777777" w:rsidR="00905AFB" w:rsidRDefault="00905AFB" w:rsidP="00F24CB9">
            <w:pPr>
              <w:keepNext/>
              <w:keepLines/>
              <w:spacing w:before="120" w:after="120" w:line="240" w:lineRule="auto"/>
              <w:jc w:val="right"/>
              <w:rPr>
                <w:rFonts w:ascii="Helvetica" w:eastAsia="Times New Roman" w:hAnsi="Helvetica" w:cs="Arial"/>
                <w:b/>
                <w:color w:val="000000"/>
                <w:szCs w:val="20"/>
                <w:lang w:val="en-AU"/>
              </w:rPr>
            </w:pPr>
          </w:p>
        </w:tc>
        <w:tc>
          <w:tcPr>
            <w:tcW w:w="468" w:type="dxa"/>
          </w:tcPr>
          <w:p w14:paraId="6A81163B" w14:textId="49502FBA" w:rsidR="00905AFB"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sidRPr="000931BF">
              <w:rPr>
                <w:rFonts w:ascii="Helvetica" w:eastAsia="Times New Roman" w:hAnsi="Helvetica" w:cs="Arial"/>
                <w:color w:val="000000"/>
                <w:szCs w:val="20"/>
                <w:lang w:val="en-AU"/>
              </w:rPr>
              <w:t>3)</w:t>
            </w:r>
          </w:p>
        </w:tc>
        <w:tc>
          <w:tcPr>
            <w:tcW w:w="9786" w:type="dxa"/>
          </w:tcPr>
          <w:p w14:paraId="1D69D23A" w14:textId="1B8496BF" w:rsidR="00905AFB" w:rsidRDefault="000931BF" w:rsidP="000931BF">
            <w:pPr>
              <w:keepNext/>
              <w:keepLines/>
              <w:spacing w:before="120" w:after="120" w:line="240" w:lineRule="auto"/>
              <w:jc w:val="both"/>
              <w:rPr>
                <w:rFonts w:ascii="Helvetica" w:eastAsia="Times New Roman" w:hAnsi="Helvetica" w:cs="Arial"/>
                <w:b/>
                <w:color w:val="000000"/>
                <w:szCs w:val="20"/>
                <w:lang w:val="en-AU"/>
              </w:rPr>
            </w:pPr>
            <w:proofErr w:type="spellStart"/>
            <w:r>
              <w:rPr>
                <w:rFonts w:ascii="Helvetica" w:eastAsia="Times New Roman" w:hAnsi="Helvetica" w:cs="Arial"/>
                <w:color w:val="000000"/>
                <w:szCs w:val="20"/>
                <w:lang w:val="en-AU"/>
              </w:rPr>
              <w:t>Viengkham</w:t>
            </w:r>
            <w:proofErr w:type="spellEnd"/>
            <w:r>
              <w:rPr>
                <w:rFonts w:ascii="Helvetica" w:eastAsia="Times New Roman" w:hAnsi="Helvetica" w:cs="Arial"/>
                <w:color w:val="000000"/>
                <w:szCs w:val="20"/>
                <w:lang w:val="en-AU"/>
              </w:rPr>
              <w:t>, C.</w:t>
            </w:r>
            <w:r w:rsidRPr="00AE7601">
              <w:rPr>
                <w:rFonts w:ascii="Helvetica" w:eastAsia="Times New Roman" w:hAnsi="Helvetica" w:cs="Arial"/>
                <w:color w:val="000000"/>
                <w:szCs w:val="20"/>
                <w:lang w:val="en-AU"/>
              </w:rPr>
              <w:t>,</w:t>
            </w:r>
            <w:r>
              <w:rPr>
                <w:rFonts w:ascii="Helvetica" w:eastAsia="Times New Roman" w:hAnsi="Helvetica" w:cs="Arial"/>
                <w:b/>
                <w:color w:val="000000"/>
                <w:szCs w:val="20"/>
                <w:lang w:val="en-AU"/>
              </w:rPr>
              <w:t xml:space="preserve"> </w:t>
            </w:r>
            <w:r w:rsidRPr="00FF06F4">
              <w:rPr>
                <w:rFonts w:ascii="Helvetica" w:eastAsia="Times New Roman" w:hAnsi="Helvetica" w:cs="Arial"/>
                <w:b/>
                <w:color w:val="000000"/>
                <w:szCs w:val="20"/>
                <w:lang w:val="en-AU"/>
              </w:rPr>
              <w:t>Isherwood, Z.J.</w:t>
            </w:r>
            <w:r w:rsidRPr="00FF06F4">
              <w:rPr>
                <w:rFonts w:ascii="Helvetica" w:eastAsia="Times New Roman" w:hAnsi="Helvetica" w:cs="Arial"/>
                <w:color w:val="000000"/>
                <w:szCs w:val="20"/>
                <w:lang w:val="en-AU"/>
              </w:rPr>
              <w:t>, Spehar, B. (201</w:t>
            </w:r>
            <w:r>
              <w:rPr>
                <w:rFonts w:ascii="Helvetica" w:eastAsia="Times New Roman" w:hAnsi="Helvetica" w:cs="Arial"/>
                <w:color w:val="000000"/>
                <w:szCs w:val="20"/>
                <w:lang w:val="en-AU"/>
              </w:rPr>
              <w:t>9</w:t>
            </w:r>
            <w:r w:rsidRPr="00FF06F4">
              <w:rPr>
                <w:rFonts w:ascii="Helvetica" w:eastAsia="Times New Roman" w:hAnsi="Helvetica" w:cs="Arial"/>
                <w:color w:val="000000"/>
                <w:szCs w:val="20"/>
                <w:lang w:val="en-AU"/>
              </w:rPr>
              <w:t xml:space="preserve">). </w:t>
            </w:r>
            <w:r>
              <w:rPr>
                <w:rFonts w:ascii="Helvetica" w:eastAsia="Times New Roman" w:hAnsi="Helvetica" w:cs="Arial"/>
                <w:color w:val="000000"/>
                <w:szCs w:val="20"/>
                <w:lang w:val="en-AU"/>
              </w:rPr>
              <w:t>Fractal-Scaling Properties as Aesthetic Primitives in Vision and Touch</w:t>
            </w:r>
            <w:r w:rsidRPr="00FF06F4">
              <w:rPr>
                <w:rFonts w:ascii="Helvetica" w:eastAsia="Times New Roman" w:hAnsi="Helvetica" w:cs="Arial"/>
                <w:i/>
                <w:color w:val="000000"/>
                <w:szCs w:val="20"/>
                <w:lang w:val="en-AU"/>
              </w:rPr>
              <w:t>.</w:t>
            </w:r>
            <w:r w:rsidRPr="00FF06F4">
              <w:rPr>
                <w:rFonts w:ascii="Helvetica" w:eastAsia="Times New Roman" w:hAnsi="Helvetica" w:cs="Arial"/>
                <w:color w:val="000000"/>
                <w:szCs w:val="20"/>
                <w:lang w:val="en-AU"/>
              </w:rPr>
              <w:t xml:space="preserve"> </w:t>
            </w:r>
            <w:proofErr w:type="spellStart"/>
            <w:r>
              <w:rPr>
                <w:rFonts w:ascii="Helvetica" w:eastAsia="Times New Roman" w:hAnsi="Helvetica" w:cs="Arial"/>
                <w:i/>
                <w:color w:val="000000"/>
                <w:szCs w:val="20"/>
                <w:lang w:val="en-AU"/>
              </w:rPr>
              <w:t>Axiomathes</w:t>
            </w:r>
            <w:proofErr w:type="spellEnd"/>
            <w:r w:rsidRPr="00FF06F4">
              <w:rPr>
                <w:rFonts w:ascii="Helvetica" w:eastAsia="Times New Roman" w:hAnsi="Helvetica" w:cs="Arial"/>
                <w:i/>
                <w:color w:val="000000"/>
                <w:szCs w:val="20"/>
                <w:lang w:val="en-AU"/>
              </w:rPr>
              <w:t xml:space="preserve">, </w:t>
            </w:r>
            <w:r>
              <w:rPr>
                <w:rFonts w:ascii="Helvetica" w:eastAsia="Times New Roman" w:hAnsi="Helvetica" w:cs="Arial"/>
                <w:color w:val="000000"/>
                <w:szCs w:val="20"/>
                <w:lang w:val="en-AU"/>
              </w:rPr>
              <w:t>1-20</w:t>
            </w:r>
            <w:r w:rsidRPr="00FF06F4">
              <w:rPr>
                <w:rFonts w:ascii="Helvetica" w:eastAsia="Times New Roman" w:hAnsi="Helvetica" w:cs="Arial"/>
                <w:color w:val="000000"/>
                <w:szCs w:val="20"/>
                <w:lang w:val="en-AU"/>
              </w:rPr>
              <w:t xml:space="preserve">. </w:t>
            </w:r>
            <w:proofErr w:type="spellStart"/>
            <w:r w:rsidRPr="00FF06F4">
              <w:rPr>
                <w:rFonts w:ascii="Helvetica" w:eastAsia="Times New Roman" w:hAnsi="Helvetica" w:cs="Arial"/>
                <w:color w:val="000000"/>
                <w:szCs w:val="20"/>
                <w:lang w:val="en-AU"/>
              </w:rPr>
              <w:t>doi</w:t>
            </w:r>
            <w:proofErr w:type="spellEnd"/>
            <w:r w:rsidRPr="00FF06F4">
              <w:rPr>
                <w:rFonts w:ascii="Helvetica" w:eastAsia="Times New Roman" w:hAnsi="Helvetica" w:cs="Arial"/>
                <w:color w:val="000000"/>
                <w:szCs w:val="20"/>
                <w:lang w:val="en-AU"/>
              </w:rPr>
              <w:t xml:space="preserve">: </w:t>
            </w:r>
            <w:r w:rsidRPr="007036C2">
              <w:rPr>
                <w:rFonts w:ascii="Helvetica" w:eastAsia="Times New Roman" w:hAnsi="Helvetica" w:cs="Arial"/>
                <w:color w:val="000000"/>
                <w:szCs w:val="20"/>
              </w:rPr>
              <w:t>10.1007/s10516-019-09444-z</w:t>
            </w:r>
            <w:r w:rsidRPr="00FF06F4">
              <w:rPr>
                <w:rFonts w:ascii="Helvetica" w:eastAsia="Times New Roman" w:hAnsi="Helvetica" w:cs="Arial"/>
                <w:color w:val="000000"/>
                <w:szCs w:val="20"/>
                <w:lang w:val="en-AU"/>
              </w:rPr>
              <w:t>.</w:t>
            </w:r>
          </w:p>
        </w:tc>
      </w:tr>
      <w:tr w:rsidR="000931BF" w14:paraId="2BD453B6" w14:textId="77777777" w:rsidTr="001C09C4">
        <w:tc>
          <w:tcPr>
            <w:tcW w:w="661" w:type="dxa"/>
          </w:tcPr>
          <w:p w14:paraId="45EAD2DA" w14:textId="77777777" w:rsidR="000931BF" w:rsidRDefault="000931BF" w:rsidP="00F24CB9">
            <w:pPr>
              <w:keepNext/>
              <w:keepLines/>
              <w:spacing w:before="120" w:after="120" w:line="240" w:lineRule="auto"/>
              <w:jc w:val="right"/>
              <w:rPr>
                <w:rFonts w:ascii="Helvetica" w:eastAsia="Times New Roman" w:hAnsi="Helvetica" w:cs="Arial"/>
                <w:b/>
                <w:color w:val="000000"/>
                <w:szCs w:val="20"/>
                <w:lang w:val="en-AU"/>
              </w:rPr>
            </w:pPr>
          </w:p>
        </w:tc>
        <w:tc>
          <w:tcPr>
            <w:tcW w:w="468" w:type="dxa"/>
          </w:tcPr>
          <w:p w14:paraId="5CA7D34E" w14:textId="4ED05F92" w:rsidR="000931BF"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Pr>
                <w:rFonts w:ascii="Helvetica" w:eastAsia="Times New Roman" w:hAnsi="Helvetica" w:cs="Arial"/>
                <w:color w:val="000000"/>
                <w:szCs w:val="20"/>
                <w:lang w:val="en-AU"/>
              </w:rPr>
              <w:t>2)</w:t>
            </w:r>
          </w:p>
        </w:tc>
        <w:tc>
          <w:tcPr>
            <w:tcW w:w="9786" w:type="dxa"/>
          </w:tcPr>
          <w:p w14:paraId="2D623692" w14:textId="3B0D52C3" w:rsidR="000931BF" w:rsidRDefault="000931BF" w:rsidP="00905AFB">
            <w:pPr>
              <w:keepNext/>
              <w:keepLines/>
              <w:spacing w:before="120" w:after="120" w:line="240" w:lineRule="auto"/>
              <w:jc w:val="both"/>
              <w:rPr>
                <w:rFonts w:ascii="Helvetica" w:eastAsia="Times New Roman" w:hAnsi="Helvetica" w:cs="Arial"/>
                <w:b/>
                <w:color w:val="000000"/>
                <w:szCs w:val="20"/>
                <w:lang w:val="en-AU"/>
              </w:rPr>
            </w:pPr>
            <w:r>
              <w:rPr>
                <w:rFonts w:ascii="Helvetica" w:eastAsia="Times New Roman" w:hAnsi="Helvetica" w:cs="Arial"/>
                <w:color w:val="000000"/>
                <w:szCs w:val="20"/>
                <w:lang w:val="en-AU"/>
              </w:rPr>
              <w:t>Boyd Taylor, H.G., Puckett, A.M.,</w:t>
            </w:r>
            <w:r>
              <w:rPr>
                <w:rFonts w:ascii="Helvetica" w:eastAsia="Times New Roman" w:hAnsi="Helvetica" w:cs="Arial"/>
                <w:b/>
                <w:color w:val="000000"/>
                <w:szCs w:val="20"/>
                <w:lang w:val="en-AU"/>
              </w:rPr>
              <w:t xml:space="preserve"> </w:t>
            </w:r>
            <w:r w:rsidRPr="00FF06F4">
              <w:rPr>
                <w:rFonts w:ascii="Helvetica" w:eastAsia="Times New Roman" w:hAnsi="Helvetica" w:cs="Arial"/>
                <w:b/>
                <w:color w:val="000000"/>
                <w:szCs w:val="20"/>
                <w:lang w:val="en-AU"/>
              </w:rPr>
              <w:t>Isherwood, Z.J.</w:t>
            </w:r>
            <w:r w:rsidRPr="00FF06F4">
              <w:rPr>
                <w:rFonts w:ascii="Helvetica" w:eastAsia="Times New Roman" w:hAnsi="Helvetica" w:cs="Arial"/>
                <w:color w:val="000000"/>
                <w:szCs w:val="20"/>
                <w:lang w:val="en-AU"/>
              </w:rPr>
              <w:t xml:space="preserve">, </w:t>
            </w:r>
            <w:r>
              <w:rPr>
                <w:rFonts w:ascii="Helvetica" w:eastAsia="Times New Roman" w:hAnsi="Helvetica" w:cs="Arial"/>
                <w:color w:val="000000"/>
                <w:szCs w:val="20"/>
                <w:lang w:val="en-AU"/>
              </w:rPr>
              <w:t>Schira, M</w:t>
            </w:r>
            <w:r w:rsidRPr="00FF06F4">
              <w:rPr>
                <w:rFonts w:ascii="Helvetica" w:eastAsia="Times New Roman" w:hAnsi="Helvetica" w:cs="Arial"/>
                <w:color w:val="000000"/>
                <w:szCs w:val="20"/>
                <w:lang w:val="en-AU"/>
              </w:rPr>
              <w:t>.</w:t>
            </w:r>
            <w:r>
              <w:rPr>
                <w:rFonts w:ascii="Helvetica" w:eastAsia="Times New Roman" w:hAnsi="Helvetica" w:cs="Arial"/>
                <w:color w:val="000000"/>
                <w:szCs w:val="20"/>
                <w:lang w:val="en-AU"/>
              </w:rPr>
              <w:t>M.</w:t>
            </w:r>
            <w:r w:rsidRPr="00FF06F4">
              <w:rPr>
                <w:rFonts w:ascii="Helvetica" w:eastAsia="Times New Roman" w:hAnsi="Helvetica" w:cs="Arial"/>
                <w:color w:val="000000"/>
                <w:szCs w:val="20"/>
                <w:lang w:val="en-AU"/>
              </w:rPr>
              <w:t xml:space="preserve"> (201</w:t>
            </w:r>
            <w:r>
              <w:rPr>
                <w:rFonts w:ascii="Helvetica" w:eastAsia="Times New Roman" w:hAnsi="Helvetica" w:cs="Arial"/>
                <w:color w:val="000000"/>
                <w:szCs w:val="20"/>
                <w:lang w:val="en-AU"/>
              </w:rPr>
              <w:t>9</w:t>
            </w:r>
            <w:r w:rsidRPr="00FF06F4">
              <w:rPr>
                <w:rFonts w:ascii="Helvetica" w:eastAsia="Times New Roman" w:hAnsi="Helvetica" w:cs="Arial"/>
                <w:color w:val="000000"/>
                <w:szCs w:val="20"/>
                <w:lang w:val="en-AU"/>
              </w:rPr>
              <w:t xml:space="preserve">). </w:t>
            </w:r>
            <w:r>
              <w:rPr>
                <w:rFonts w:ascii="Helvetica" w:eastAsia="Times New Roman" w:hAnsi="Helvetica" w:cs="Arial"/>
                <w:color w:val="000000"/>
                <w:szCs w:val="20"/>
                <w:lang w:val="en-AU"/>
              </w:rPr>
              <w:t>Vascular effects on the BOLD response and the retinotopic mapping of hV4</w:t>
            </w:r>
            <w:r w:rsidRPr="00FF06F4">
              <w:rPr>
                <w:rFonts w:ascii="Helvetica" w:eastAsia="Times New Roman" w:hAnsi="Helvetica" w:cs="Arial"/>
                <w:i/>
                <w:color w:val="000000"/>
                <w:szCs w:val="20"/>
                <w:lang w:val="en-AU"/>
              </w:rPr>
              <w:t>.</w:t>
            </w:r>
            <w:r w:rsidRPr="00FF06F4">
              <w:rPr>
                <w:rFonts w:ascii="Helvetica" w:eastAsia="Times New Roman" w:hAnsi="Helvetica" w:cs="Arial"/>
                <w:color w:val="000000"/>
                <w:szCs w:val="20"/>
                <w:lang w:val="en-AU"/>
              </w:rPr>
              <w:t xml:space="preserve"> </w:t>
            </w:r>
            <w:r>
              <w:rPr>
                <w:rFonts w:ascii="Helvetica" w:eastAsia="Times New Roman" w:hAnsi="Helvetica" w:cs="Arial"/>
                <w:i/>
                <w:color w:val="000000"/>
                <w:szCs w:val="20"/>
                <w:lang w:val="en-AU"/>
              </w:rPr>
              <w:t>PLOS ONE, 14(6): e0204388</w:t>
            </w:r>
            <w:r w:rsidRPr="00FF06F4">
              <w:rPr>
                <w:rFonts w:ascii="Helvetica" w:eastAsia="Times New Roman" w:hAnsi="Helvetica" w:cs="Arial"/>
                <w:color w:val="000000"/>
                <w:szCs w:val="20"/>
                <w:lang w:val="en-AU"/>
              </w:rPr>
              <w:t xml:space="preserve">. </w:t>
            </w:r>
            <w:proofErr w:type="spellStart"/>
            <w:r w:rsidRPr="00FF06F4">
              <w:rPr>
                <w:rFonts w:ascii="Helvetica" w:eastAsia="Times New Roman" w:hAnsi="Helvetica" w:cs="Arial"/>
                <w:color w:val="000000"/>
                <w:szCs w:val="20"/>
                <w:lang w:val="en-AU"/>
              </w:rPr>
              <w:t>doi</w:t>
            </w:r>
            <w:proofErr w:type="spellEnd"/>
            <w:r w:rsidRPr="00FF06F4">
              <w:rPr>
                <w:rFonts w:ascii="Helvetica" w:eastAsia="Times New Roman" w:hAnsi="Helvetica" w:cs="Arial"/>
                <w:color w:val="000000"/>
                <w:szCs w:val="20"/>
                <w:lang w:val="en-AU"/>
              </w:rPr>
              <w:t xml:space="preserve">: </w:t>
            </w:r>
            <w:r w:rsidRPr="007036C2">
              <w:rPr>
                <w:rFonts w:ascii="Helvetica" w:eastAsia="Times New Roman" w:hAnsi="Helvetica" w:cs="Arial"/>
                <w:color w:val="000000"/>
                <w:szCs w:val="20"/>
                <w:lang w:val="en-AU"/>
              </w:rPr>
              <w:t>10.1371/journal.pone.0204388</w:t>
            </w:r>
          </w:p>
        </w:tc>
      </w:tr>
      <w:tr w:rsidR="000931BF" w14:paraId="53D55120" w14:textId="77777777" w:rsidTr="001C09C4">
        <w:tc>
          <w:tcPr>
            <w:tcW w:w="661" w:type="dxa"/>
          </w:tcPr>
          <w:p w14:paraId="33B958EE" w14:textId="1ADAC278" w:rsidR="000931BF" w:rsidRDefault="005B3FF3" w:rsidP="00F24CB9">
            <w:pPr>
              <w:keepNext/>
              <w:keepLines/>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2017</w:t>
            </w:r>
          </w:p>
        </w:tc>
        <w:tc>
          <w:tcPr>
            <w:tcW w:w="468" w:type="dxa"/>
          </w:tcPr>
          <w:p w14:paraId="68957C42" w14:textId="3A8F8B19" w:rsidR="000931BF" w:rsidRPr="000931BF" w:rsidRDefault="000931BF" w:rsidP="00F24CB9">
            <w:pPr>
              <w:keepNext/>
              <w:keepLines/>
              <w:spacing w:before="120" w:after="120" w:line="240" w:lineRule="auto"/>
              <w:jc w:val="right"/>
              <w:rPr>
                <w:rFonts w:ascii="Helvetica" w:eastAsia="Times New Roman" w:hAnsi="Helvetica" w:cs="Arial"/>
                <w:color w:val="000000"/>
                <w:szCs w:val="20"/>
                <w:lang w:val="en-AU"/>
              </w:rPr>
            </w:pPr>
            <w:r>
              <w:rPr>
                <w:rFonts w:ascii="Helvetica" w:eastAsia="Times New Roman" w:hAnsi="Helvetica" w:cs="Arial"/>
                <w:color w:val="000000"/>
                <w:szCs w:val="20"/>
                <w:lang w:val="en-AU"/>
              </w:rPr>
              <w:t>1)</w:t>
            </w:r>
          </w:p>
        </w:tc>
        <w:tc>
          <w:tcPr>
            <w:tcW w:w="9786" w:type="dxa"/>
          </w:tcPr>
          <w:p w14:paraId="49CCE0B5" w14:textId="40F25DCD" w:rsidR="000931BF" w:rsidRDefault="000931BF" w:rsidP="00905AFB">
            <w:pPr>
              <w:keepNext/>
              <w:keepLines/>
              <w:spacing w:before="120" w:after="120" w:line="240" w:lineRule="auto"/>
              <w:jc w:val="both"/>
              <w:rPr>
                <w:rFonts w:ascii="Helvetica" w:eastAsia="Times New Roman" w:hAnsi="Helvetica" w:cs="Arial"/>
                <w:b/>
                <w:color w:val="000000"/>
                <w:szCs w:val="20"/>
                <w:lang w:val="en-AU"/>
              </w:rPr>
            </w:pPr>
            <w:r w:rsidRPr="00FF06F4">
              <w:rPr>
                <w:rFonts w:ascii="Helvetica" w:eastAsia="Times New Roman" w:hAnsi="Helvetica" w:cs="Arial"/>
                <w:b/>
                <w:color w:val="000000"/>
                <w:szCs w:val="20"/>
                <w:lang w:val="en-AU"/>
              </w:rPr>
              <w:t>Isherwood, Z.J.</w:t>
            </w:r>
            <w:r w:rsidRPr="00FF06F4">
              <w:rPr>
                <w:rFonts w:ascii="Helvetica" w:eastAsia="Times New Roman" w:hAnsi="Helvetica" w:cs="Arial"/>
                <w:color w:val="000000"/>
                <w:szCs w:val="20"/>
                <w:lang w:val="en-AU"/>
              </w:rPr>
              <w:t>, Schira, M.M., Spehar, B. (2017). The tuning of human visual cortex to variations in the 1/f</w:t>
            </w:r>
            <w:r w:rsidRPr="00FF06F4">
              <w:rPr>
                <w:rFonts w:ascii="Helvetica" w:eastAsia="Times New Roman" w:hAnsi="Helvetica" w:cs="Arial"/>
                <w:color w:val="000000"/>
                <w:szCs w:val="20"/>
                <w:vertAlign w:val="superscript"/>
                <w:lang w:val="en-AU"/>
              </w:rPr>
              <w:t>α</w:t>
            </w:r>
            <w:r w:rsidRPr="00FF06F4">
              <w:rPr>
                <w:rFonts w:ascii="Helvetica" w:eastAsia="Times New Roman" w:hAnsi="Helvetica" w:cs="Arial"/>
                <w:color w:val="000000"/>
                <w:szCs w:val="20"/>
                <w:lang w:val="en-AU"/>
              </w:rPr>
              <w:t xml:space="preserve"> amplitude spectra and fractal properties of synthetic noise images</w:t>
            </w:r>
            <w:r w:rsidRPr="00FF06F4">
              <w:rPr>
                <w:rFonts w:ascii="Helvetica" w:eastAsia="Times New Roman" w:hAnsi="Helvetica" w:cs="Arial"/>
                <w:i/>
                <w:color w:val="000000"/>
                <w:szCs w:val="20"/>
                <w:lang w:val="en-AU"/>
              </w:rPr>
              <w:t>.</w:t>
            </w:r>
            <w:r w:rsidRPr="00FF06F4">
              <w:rPr>
                <w:rFonts w:ascii="Helvetica" w:eastAsia="Times New Roman" w:hAnsi="Helvetica" w:cs="Arial"/>
                <w:color w:val="000000"/>
                <w:szCs w:val="20"/>
                <w:lang w:val="en-AU"/>
              </w:rPr>
              <w:t xml:space="preserve"> </w:t>
            </w:r>
            <w:proofErr w:type="spellStart"/>
            <w:r w:rsidRPr="00FF06F4">
              <w:rPr>
                <w:rFonts w:ascii="Helvetica" w:eastAsia="Times New Roman" w:hAnsi="Helvetica" w:cs="Arial"/>
                <w:i/>
                <w:color w:val="000000"/>
                <w:szCs w:val="20"/>
                <w:lang w:val="en-AU"/>
              </w:rPr>
              <w:t>NeuroImage</w:t>
            </w:r>
            <w:proofErr w:type="spellEnd"/>
            <w:r w:rsidRPr="00FF06F4">
              <w:rPr>
                <w:rFonts w:ascii="Helvetica" w:eastAsia="Times New Roman" w:hAnsi="Helvetica" w:cs="Arial"/>
                <w:i/>
                <w:color w:val="000000"/>
                <w:szCs w:val="20"/>
                <w:lang w:val="en-AU"/>
              </w:rPr>
              <w:t>, 146,</w:t>
            </w:r>
            <w:r w:rsidRPr="00FF06F4">
              <w:rPr>
                <w:rFonts w:ascii="Helvetica" w:eastAsia="Times New Roman" w:hAnsi="Helvetica" w:cs="Arial"/>
                <w:color w:val="000000"/>
                <w:szCs w:val="20"/>
                <w:lang w:val="en-AU"/>
              </w:rPr>
              <w:t xml:space="preserve"> 642-657. </w:t>
            </w:r>
            <w:proofErr w:type="spellStart"/>
            <w:r w:rsidRPr="00FF06F4">
              <w:rPr>
                <w:rFonts w:ascii="Helvetica" w:eastAsia="Times New Roman" w:hAnsi="Helvetica" w:cs="Arial"/>
                <w:color w:val="000000"/>
                <w:szCs w:val="20"/>
                <w:lang w:val="en-AU"/>
              </w:rPr>
              <w:t>doi</w:t>
            </w:r>
            <w:proofErr w:type="spellEnd"/>
            <w:r w:rsidRPr="00FF06F4">
              <w:rPr>
                <w:rFonts w:ascii="Helvetica" w:eastAsia="Times New Roman" w:hAnsi="Helvetica" w:cs="Arial"/>
                <w:color w:val="000000"/>
                <w:szCs w:val="20"/>
                <w:lang w:val="en-AU"/>
              </w:rPr>
              <w:t>: 10.1016/j.neuroimage.2016.10.013.</w:t>
            </w:r>
          </w:p>
        </w:tc>
      </w:tr>
    </w:tbl>
    <w:p w14:paraId="18A65BC7" w14:textId="3CC02E6F" w:rsidR="00FF31CC" w:rsidRPr="00FF06F4" w:rsidRDefault="00FF31CC" w:rsidP="00AA6491">
      <w:pPr>
        <w:pStyle w:val="ContactDetails"/>
        <w:pBdr>
          <w:bottom w:val="single" w:sz="4" w:space="1" w:color="auto"/>
        </w:pBdr>
        <w:spacing w:before="400" w:after="120"/>
        <w:rPr>
          <w:rFonts w:ascii="Helvetica" w:hAnsi="Helvetica" w:cs="Arial"/>
          <w:i/>
          <w:sz w:val="20"/>
          <w:szCs w:val="20"/>
          <w:lang w:val="en-AU"/>
        </w:rPr>
      </w:pPr>
      <w:r w:rsidRPr="00FF06F4">
        <w:rPr>
          <w:rFonts w:ascii="Helvetica" w:hAnsi="Helvetica" w:cs="Arial"/>
          <w:b/>
          <w:sz w:val="20"/>
          <w:szCs w:val="20"/>
          <w:lang w:val="en-AU"/>
        </w:rPr>
        <w:t>CONFERENCE PRESENTATIONS</w:t>
      </w:r>
      <w:r w:rsidR="00AA6491" w:rsidRPr="00FF06F4">
        <w:rPr>
          <w:rFonts w:ascii="Helvetica" w:hAnsi="Helvetica" w:cs="Arial"/>
          <w:b/>
          <w:sz w:val="20"/>
          <w:szCs w:val="20"/>
          <w:lang w:val="en-AU"/>
        </w:rPr>
        <w:t xml:space="preserve">                                  </w:t>
      </w:r>
      <w:r w:rsidR="001049DA" w:rsidRPr="00FF06F4">
        <w:rPr>
          <w:rFonts w:ascii="Helvetica" w:hAnsi="Helvetica" w:cs="Arial"/>
          <w:b/>
          <w:sz w:val="20"/>
          <w:szCs w:val="20"/>
          <w:lang w:val="en-AU"/>
        </w:rPr>
        <w:t xml:space="preserve">                          </w:t>
      </w:r>
      <w:r w:rsidR="00AA6491" w:rsidRPr="00FF06F4">
        <w:rPr>
          <w:rFonts w:ascii="Helvetica" w:hAnsi="Helvetica" w:cs="Arial"/>
          <w:i/>
          <w:sz w:val="16"/>
          <w:szCs w:val="20"/>
          <w:lang w:val="en-AU"/>
        </w:rPr>
        <w:t>*first author is the presenting author</w:t>
      </w:r>
      <w:r w:rsidR="001049DA" w:rsidRPr="00FF06F4">
        <w:rPr>
          <w:rFonts w:ascii="Helvetica" w:hAnsi="Helvetica" w:cs="Arial"/>
          <w:i/>
          <w:sz w:val="16"/>
          <w:szCs w:val="20"/>
          <w:lang w:val="en-AU"/>
        </w:rPr>
        <w:t>, unless stated</w:t>
      </w:r>
      <w:r w:rsidR="00FE2565">
        <w:rPr>
          <w:rFonts w:ascii="Helvetica" w:hAnsi="Helvetica" w:cs="Arial"/>
          <w:i/>
          <w:sz w:val="16"/>
          <w:szCs w:val="20"/>
          <w:lang w:val="en-AU"/>
        </w:rPr>
        <w:t xml:space="preserve"> otherwise</w:t>
      </w:r>
    </w:p>
    <w:p w14:paraId="10220357" w14:textId="7433FF97" w:rsidR="008B59C7" w:rsidRPr="00FC4C96" w:rsidRDefault="00885A32" w:rsidP="000A31BE">
      <w:pPr>
        <w:pStyle w:val="BodyText"/>
        <w:spacing w:before="200"/>
        <w:rPr>
          <w:rFonts w:ascii="Helvetica" w:hAnsi="Helvetica"/>
          <w:b/>
          <w:szCs w:val="20"/>
          <w:lang w:val="en-AU"/>
        </w:rPr>
      </w:pPr>
      <w:r w:rsidRPr="00FC4C96">
        <w:rPr>
          <w:rFonts w:ascii="Helvetica" w:hAnsi="Helvetica"/>
          <w:b/>
          <w:szCs w:val="20"/>
          <w:lang w:val="en-AU"/>
        </w:rPr>
        <w:t>Oral Presentations</w:t>
      </w:r>
    </w:p>
    <w:tbl>
      <w:tblPr>
        <w:tblStyle w:val="TableGrid"/>
        <w:tblW w:w="1091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468"/>
        <w:gridCol w:w="9786"/>
      </w:tblGrid>
      <w:tr w:rsidR="000638D4" w:rsidRPr="001C09C4" w14:paraId="6B049CE8" w14:textId="77777777" w:rsidTr="001C09C4">
        <w:tc>
          <w:tcPr>
            <w:tcW w:w="661" w:type="dxa"/>
          </w:tcPr>
          <w:p w14:paraId="625D655F" w14:textId="457573C8" w:rsidR="000638D4" w:rsidRPr="001C09C4" w:rsidRDefault="000638D4" w:rsidP="00931FEA">
            <w:pPr>
              <w:spacing w:before="120" w:after="120" w:line="240" w:lineRule="auto"/>
              <w:ind w:left="-330"/>
              <w:jc w:val="right"/>
              <w:rPr>
                <w:rFonts w:ascii="Helvetica" w:eastAsia="Times New Roman" w:hAnsi="Helvetica" w:cs="Arial"/>
                <w:b/>
                <w:color w:val="000000"/>
                <w:sz w:val="18"/>
                <w:szCs w:val="18"/>
                <w:lang w:val="en-AU"/>
              </w:rPr>
            </w:pPr>
            <w:r>
              <w:rPr>
                <w:rFonts w:ascii="Helvetica" w:eastAsia="Times New Roman" w:hAnsi="Helvetica" w:cs="Arial"/>
                <w:b/>
                <w:color w:val="000000"/>
                <w:sz w:val="18"/>
                <w:szCs w:val="18"/>
                <w:lang w:val="en-AU"/>
              </w:rPr>
              <w:t>2021</w:t>
            </w:r>
          </w:p>
        </w:tc>
        <w:tc>
          <w:tcPr>
            <w:tcW w:w="468" w:type="dxa"/>
          </w:tcPr>
          <w:p w14:paraId="3406DBA8" w14:textId="63C70E7A" w:rsidR="000638D4" w:rsidRPr="001C09C4" w:rsidRDefault="000638D4" w:rsidP="002A7DDF">
            <w:pPr>
              <w:keepNext/>
              <w:keepLines/>
              <w:spacing w:before="120" w:after="120" w:line="240" w:lineRule="auto"/>
              <w:ind w:left="604" w:hanging="1102"/>
              <w:jc w:val="right"/>
              <w:rPr>
                <w:rFonts w:ascii="Helvetica" w:eastAsia="Times New Roman" w:hAnsi="Helvetica" w:cs="Arial"/>
                <w:bCs/>
                <w:color w:val="000000"/>
                <w:sz w:val="18"/>
                <w:szCs w:val="18"/>
                <w:lang w:val="en-AU"/>
              </w:rPr>
            </w:pPr>
            <w:r>
              <w:rPr>
                <w:rFonts w:ascii="Helvetica" w:eastAsia="Times New Roman" w:hAnsi="Helvetica" w:cs="Arial"/>
                <w:bCs/>
                <w:color w:val="000000"/>
                <w:sz w:val="18"/>
                <w:szCs w:val="18"/>
                <w:lang w:val="en-AU"/>
              </w:rPr>
              <w:t>8)</w:t>
            </w:r>
          </w:p>
        </w:tc>
        <w:tc>
          <w:tcPr>
            <w:tcW w:w="9786" w:type="dxa"/>
          </w:tcPr>
          <w:p w14:paraId="06259653" w14:textId="7C4963F3" w:rsidR="000638D4" w:rsidRPr="006B0C90" w:rsidRDefault="000638D4" w:rsidP="002A7DDF">
            <w:pPr>
              <w:keepNext/>
              <w:keepLines/>
              <w:spacing w:before="120" w:after="120" w:line="240" w:lineRule="auto"/>
              <w:ind w:left="31" w:firstLine="6"/>
              <w:jc w:val="both"/>
              <w:rPr>
                <w:rFonts w:ascii="Helvetica" w:eastAsia="Times New Roman" w:hAnsi="Helvetica" w:cs="Arial"/>
                <w:bCs/>
                <w:color w:val="000000"/>
                <w:sz w:val="18"/>
                <w:szCs w:val="18"/>
                <w:lang w:val="en-AU"/>
              </w:rPr>
            </w:pPr>
            <w:r>
              <w:rPr>
                <w:rFonts w:ascii="Helvetica" w:eastAsia="Times New Roman" w:hAnsi="Helvetica" w:cs="Arial"/>
                <w:b/>
                <w:color w:val="000000"/>
                <w:sz w:val="18"/>
                <w:szCs w:val="18"/>
                <w:lang w:val="en-AU"/>
              </w:rPr>
              <w:t>Isherwood, Z.J</w:t>
            </w:r>
            <w:r>
              <w:rPr>
                <w:rFonts w:ascii="Helvetica" w:eastAsia="Times New Roman" w:hAnsi="Helvetica" w:cs="Arial"/>
                <w:bCs/>
                <w:color w:val="000000"/>
                <w:sz w:val="18"/>
                <w:szCs w:val="18"/>
                <w:lang w:val="en-AU"/>
              </w:rPr>
              <w:t xml:space="preserve">, Joyce, D.S., </w:t>
            </w:r>
            <w:proofErr w:type="spellStart"/>
            <w:r>
              <w:rPr>
                <w:rFonts w:ascii="Helvetica" w:eastAsia="Times New Roman" w:hAnsi="Helvetica" w:cs="Arial"/>
                <w:bCs/>
                <w:color w:val="000000"/>
                <w:sz w:val="18"/>
                <w:szCs w:val="18"/>
                <w:lang w:val="en-AU"/>
              </w:rPr>
              <w:t>Kuppuswamy</w:t>
            </w:r>
            <w:proofErr w:type="spellEnd"/>
            <w:r>
              <w:rPr>
                <w:rFonts w:ascii="Helvetica" w:eastAsia="Times New Roman" w:hAnsi="Helvetica" w:cs="Arial"/>
                <w:bCs/>
                <w:color w:val="000000"/>
                <w:sz w:val="18"/>
                <w:szCs w:val="18"/>
                <w:lang w:val="en-AU"/>
              </w:rPr>
              <w:t xml:space="preserve"> Parthasarathy, M., Clifford, C.W.G., Spehar, B.</w:t>
            </w:r>
            <w:r w:rsidR="006B0C90">
              <w:rPr>
                <w:rFonts w:ascii="Helvetica" w:eastAsia="Times New Roman" w:hAnsi="Helvetica" w:cs="Arial"/>
                <w:bCs/>
                <w:color w:val="000000"/>
                <w:sz w:val="18"/>
                <w:szCs w:val="18"/>
                <w:lang w:val="en-AU"/>
              </w:rPr>
              <w:t xml:space="preserve"> (2021, </w:t>
            </w:r>
            <w:r w:rsidR="00D25E7A">
              <w:rPr>
                <w:rFonts w:ascii="Helvetica" w:eastAsia="Times New Roman" w:hAnsi="Helvetica" w:cs="Arial"/>
                <w:bCs/>
                <w:color w:val="000000"/>
                <w:sz w:val="18"/>
                <w:szCs w:val="18"/>
                <w:lang w:val="en-AU"/>
              </w:rPr>
              <w:t>April</w:t>
            </w:r>
            <w:r w:rsidR="006B0C90">
              <w:rPr>
                <w:rFonts w:ascii="Helvetica" w:eastAsia="Times New Roman" w:hAnsi="Helvetica" w:cs="Arial"/>
                <w:bCs/>
                <w:color w:val="000000"/>
                <w:sz w:val="18"/>
                <w:szCs w:val="18"/>
                <w:lang w:val="en-AU"/>
              </w:rPr>
              <w:t>).</w:t>
            </w:r>
            <w:r>
              <w:t xml:space="preserve"> </w:t>
            </w:r>
            <w:r w:rsidRPr="000638D4">
              <w:rPr>
                <w:rFonts w:ascii="Helvetica" w:eastAsia="Times New Roman" w:hAnsi="Helvetica" w:cs="Arial"/>
                <w:bCs/>
                <w:i/>
                <w:iCs/>
                <w:color w:val="000000"/>
                <w:sz w:val="18"/>
                <w:szCs w:val="18"/>
                <w:lang w:val="en-AU"/>
              </w:rPr>
              <w:t>The 1/f</w:t>
            </w:r>
            <w:r w:rsidRPr="000638D4">
              <w:rPr>
                <w:rFonts w:ascii="Helvetica" w:eastAsia="Times New Roman" w:hAnsi="Helvetica" w:cs="Arial"/>
                <w:bCs/>
                <w:i/>
                <w:iCs/>
                <w:color w:val="000000"/>
                <w:sz w:val="18"/>
                <w:szCs w:val="18"/>
                <w:vertAlign w:val="superscript"/>
                <w:lang w:val="en-AU"/>
              </w:rPr>
              <w:t>α</w:t>
            </w:r>
            <w:r w:rsidRPr="000638D4">
              <w:rPr>
                <w:rFonts w:ascii="Helvetica" w:eastAsia="Times New Roman" w:hAnsi="Helvetica" w:cs="Arial"/>
                <w:bCs/>
                <w:i/>
                <w:iCs/>
                <w:color w:val="000000"/>
                <w:sz w:val="18"/>
                <w:szCs w:val="18"/>
                <w:lang w:val="en-AU"/>
              </w:rPr>
              <w:t xml:space="preserve"> spatiotemporal characteristics of the </w:t>
            </w:r>
            <w:proofErr w:type="spellStart"/>
            <w:r w:rsidRPr="000638D4">
              <w:rPr>
                <w:rFonts w:ascii="Helvetica" w:eastAsia="Times New Roman" w:hAnsi="Helvetica" w:cs="Arial"/>
                <w:bCs/>
                <w:i/>
                <w:iCs/>
                <w:color w:val="000000"/>
                <w:sz w:val="18"/>
                <w:szCs w:val="18"/>
                <w:lang w:val="en-AU"/>
              </w:rPr>
              <w:t>DynTex</w:t>
            </w:r>
            <w:proofErr w:type="spellEnd"/>
            <w:r w:rsidRPr="000638D4">
              <w:rPr>
                <w:rFonts w:ascii="Helvetica" w:eastAsia="Times New Roman" w:hAnsi="Helvetica" w:cs="Arial"/>
                <w:bCs/>
                <w:i/>
                <w:iCs/>
                <w:color w:val="000000"/>
                <w:sz w:val="18"/>
                <w:szCs w:val="18"/>
                <w:lang w:val="en-AU"/>
              </w:rPr>
              <w:t xml:space="preserve"> database</w:t>
            </w:r>
            <w:r w:rsidR="006B0C90">
              <w:rPr>
                <w:rFonts w:ascii="Helvetica" w:eastAsia="Times New Roman" w:hAnsi="Helvetica" w:cs="Arial"/>
                <w:bCs/>
                <w:i/>
                <w:iCs/>
                <w:color w:val="000000"/>
                <w:sz w:val="18"/>
                <w:szCs w:val="18"/>
                <w:lang w:val="en-AU"/>
              </w:rPr>
              <w:t>.</w:t>
            </w:r>
            <w:r w:rsidR="006B0C90">
              <w:rPr>
                <w:rFonts w:ascii="Helvetica" w:eastAsia="Times New Roman" w:hAnsi="Helvetica" w:cs="Arial"/>
                <w:bCs/>
                <w:color w:val="000000"/>
                <w:sz w:val="18"/>
                <w:szCs w:val="18"/>
                <w:lang w:val="en-AU"/>
              </w:rPr>
              <w:t xml:space="preserve"> Talk given at the Australasian Experimental Psychology Conference (</w:t>
            </w:r>
            <w:r w:rsidR="006B0C90" w:rsidRPr="006B0C90">
              <w:rPr>
                <w:rFonts w:ascii="Helvetica" w:eastAsia="Times New Roman" w:hAnsi="Helvetica" w:cs="Arial"/>
                <w:bCs/>
                <w:i/>
                <w:iCs/>
                <w:color w:val="000000"/>
                <w:sz w:val="18"/>
                <w:szCs w:val="18"/>
                <w:lang w:val="en-AU"/>
              </w:rPr>
              <w:t>online</w:t>
            </w:r>
            <w:r w:rsidR="006B0C90">
              <w:rPr>
                <w:rFonts w:ascii="Helvetica" w:eastAsia="Times New Roman" w:hAnsi="Helvetica" w:cs="Arial"/>
                <w:bCs/>
                <w:color w:val="000000"/>
                <w:sz w:val="18"/>
                <w:szCs w:val="18"/>
                <w:lang w:val="en-AU"/>
              </w:rPr>
              <w:t>).</w:t>
            </w:r>
          </w:p>
        </w:tc>
      </w:tr>
      <w:tr w:rsidR="00742E06" w:rsidRPr="001C09C4" w14:paraId="555807E7" w14:textId="77777777" w:rsidTr="001C09C4">
        <w:tc>
          <w:tcPr>
            <w:tcW w:w="661" w:type="dxa"/>
          </w:tcPr>
          <w:p w14:paraId="2FB09158" w14:textId="0D6C97A9" w:rsidR="002A7DDF" w:rsidRPr="001C09C4" w:rsidRDefault="002A7DDF" w:rsidP="00931FEA">
            <w:pPr>
              <w:spacing w:before="120" w:after="120" w:line="240" w:lineRule="auto"/>
              <w:ind w:left="-330"/>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2019</w:t>
            </w:r>
          </w:p>
        </w:tc>
        <w:tc>
          <w:tcPr>
            <w:tcW w:w="468" w:type="dxa"/>
          </w:tcPr>
          <w:p w14:paraId="23C49D1C" w14:textId="5E166EE9" w:rsidR="002A7DDF" w:rsidRPr="001C09C4" w:rsidRDefault="002A7DDF" w:rsidP="002A7DDF">
            <w:pPr>
              <w:keepNext/>
              <w:keepLines/>
              <w:spacing w:before="120" w:after="120" w:line="240" w:lineRule="auto"/>
              <w:ind w:left="604" w:hanging="1102"/>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7)</w:t>
            </w:r>
          </w:p>
        </w:tc>
        <w:tc>
          <w:tcPr>
            <w:tcW w:w="9786" w:type="dxa"/>
          </w:tcPr>
          <w:p w14:paraId="48CC013B" w14:textId="127E58C0" w:rsidR="002A7DDF" w:rsidRPr="001C09C4" w:rsidRDefault="002A7DDF" w:rsidP="002A7DDF">
            <w:pPr>
              <w:keepNext/>
              <w:keepLines/>
              <w:spacing w:before="120" w:after="120" w:line="240" w:lineRule="auto"/>
              <w:ind w:left="31" w:firstLine="6"/>
              <w:jc w:val="both"/>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Schira, M.M., &amp; Spehar, B. (2019, August).</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The tuning of early visual cortex to the fractal structure of natural scenes.</w:t>
            </w:r>
            <w:r w:rsidRPr="001C09C4">
              <w:rPr>
                <w:rFonts w:ascii="Helvetica" w:eastAsia="Times New Roman" w:hAnsi="Helvetica" w:cs="Arial"/>
                <w:color w:val="000000"/>
                <w:sz w:val="18"/>
                <w:szCs w:val="18"/>
                <w:lang w:val="en-AU"/>
              </w:rPr>
              <w:t xml:space="preserve"> </w:t>
            </w:r>
            <w:r w:rsidR="000A31BE" w:rsidRPr="001C09C4">
              <w:rPr>
                <w:rFonts w:ascii="Helvetica" w:eastAsia="Times New Roman" w:hAnsi="Helvetica" w:cs="Arial"/>
                <w:color w:val="000000"/>
                <w:sz w:val="18"/>
                <w:szCs w:val="18"/>
                <w:lang w:val="en-AU"/>
              </w:rPr>
              <w:t>Talk given</w:t>
            </w:r>
            <w:r w:rsidRPr="001C09C4">
              <w:rPr>
                <w:rFonts w:ascii="Helvetica" w:eastAsia="Times New Roman" w:hAnsi="Helvetica" w:cs="Arial"/>
                <w:color w:val="000000"/>
                <w:sz w:val="18"/>
                <w:szCs w:val="18"/>
                <w:lang w:val="en-AU"/>
              </w:rPr>
              <w:t xml:space="preserve"> at the Asia Pacific Conference on Vision, Osaka, Japan.</w:t>
            </w:r>
          </w:p>
        </w:tc>
      </w:tr>
      <w:tr w:rsidR="00742E06" w:rsidRPr="001C09C4" w14:paraId="034E9D7C" w14:textId="77777777" w:rsidTr="001C09C4">
        <w:tc>
          <w:tcPr>
            <w:tcW w:w="661" w:type="dxa"/>
          </w:tcPr>
          <w:p w14:paraId="2D341018" w14:textId="1A02DBBB" w:rsidR="002A7DDF" w:rsidRPr="001C09C4" w:rsidRDefault="002A7DDF" w:rsidP="00931FEA">
            <w:pPr>
              <w:spacing w:before="120" w:after="120" w:line="240" w:lineRule="auto"/>
              <w:ind w:left="-330"/>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2018</w:t>
            </w:r>
          </w:p>
        </w:tc>
        <w:tc>
          <w:tcPr>
            <w:tcW w:w="468" w:type="dxa"/>
          </w:tcPr>
          <w:p w14:paraId="415A4721" w14:textId="51309F8A" w:rsidR="002A7DDF" w:rsidRPr="001C09C4" w:rsidRDefault="002A7DDF" w:rsidP="002A7DDF">
            <w:pPr>
              <w:keepNext/>
              <w:keepLines/>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6)</w:t>
            </w:r>
          </w:p>
        </w:tc>
        <w:tc>
          <w:tcPr>
            <w:tcW w:w="9786" w:type="dxa"/>
          </w:tcPr>
          <w:p w14:paraId="3F6791BC" w14:textId="67B4B1A5" w:rsidR="002A7DDF" w:rsidRPr="001C09C4" w:rsidRDefault="002A7DDF" w:rsidP="002A7DDF">
            <w:pPr>
              <w:keepNext/>
              <w:keepLines/>
              <w:spacing w:before="120" w:after="120" w:line="240" w:lineRule="auto"/>
              <w:jc w:val="both"/>
              <w:rPr>
                <w:rFonts w:ascii="Helvetica" w:eastAsia="Times New Roman" w:hAnsi="Helvetica" w:cs="Arial"/>
                <w:bCs/>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Schira, M.M., &amp; Spehar, B. (2018, May).</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 xml:space="preserve">BOLD tuning of human visual cortex to natural statistical properties in space and time. </w:t>
            </w:r>
            <w:r w:rsidR="000A31BE" w:rsidRPr="001C09C4">
              <w:rPr>
                <w:rFonts w:ascii="Helvetica" w:eastAsia="Times New Roman" w:hAnsi="Helvetica" w:cs="Arial"/>
                <w:color w:val="000000"/>
                <w:sz w:val="18"/>
                <w:szCs w:val="18"/>
                <w:lang w:val="en-AU"/>
              </w:rPr>
              <w:t xml:space="preserve">Talk given </w:t>
            </w:r>
            <w:r w:rsidRPr="001C09C4">
              <w:rPr>
                <w:rFonts w:ascii="Helvetica" w:eastAsia="Times New Roman" w:hAnsi="Helvetica" w:cs="Arial"/>
                <w:color w:val="000000"/>
                <w:sz w:val="18"/>
                <w:szCs w:val="18"/>
                <w:lang w:val="en-AU"/>
              </w:rPr>
              <w:t>at the Vision Sciences Society Conference, St. Pete Beach, FL, United States.</w:t>
            </w:r>
          </w:p>
        </w:tc>
      </w:tr>
      <w:tr w:rsidR="00742E06" w:rsidRPr="001C09C4" w14:paraId="4369D9CD" w14:textId="77777777" w:rsidTr="001C09C4">
        <w:tc>
          <w:tcPr>
            <w:tcW w:w="661" w:type="dxa"/>
          </w:tcPr>
          <w:p w14:paraId="79FC5CC2" w14:textId="7AB44449" w:rsidR="002A7DDF" w:rsidRPr="001C09C4" w:rsidRDefault="002A7DDF" w:rsidP="00931FEA">
            <w:pPr>
              <w:spacing w:before="120" w:after="120" w:line="240" w:lineRule="auto"/>
              <w:ind w:left="-330"/>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lastRenderedPageBreak/>
              <w:t>2017</w:t>
            </w:r>
          </w:p>
        </w:tc>
        <w:tc>
          <w:tcPr>
            <w:tcW w:w="468" w:type="dxa"/>
          </w:tcPr>
          <w:p w14:paraId="617F7FF4" w14:textId="6C3D5184" w:rsidR="002A7DDF" w:rsidRPr="001C09C4" w:rsidRDefault="002A7DDF" w:rsidP="002A7DDF">
            <w:pPr>
              <w:keepNext/>
              <w:keepLines/>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5)</w:t>
            </w:r>
          </w:p>
        </w:tc>
        <w:tc>
          <w:tcPr>
            <w:tcW w:w="9786" w:type="dxa"/>
          </w:tcPr>
          <w:p w14:paraId="735C9FC2" w14:textId="6EFE2104" w:rsidR="002A7DDF" w:rsidRPr="001C09C4" w:rsidRDefault="002A7DDF" w:rsidP="002A7DDF">
            <w:pPr>
              <w:keepNext/>
              <w:keepLines/>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Schira, M.M., &amp; Spehar, B. (2017, November).</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 xml:space="preserve">The neural tuning of the human visual system to the statistical properties of dynamic natural scenes. </w:t>
            </w:r>
            <w:r w:rsidR="000A31BE" w:rsidRPr="001C09C4">
              <w:rPr>
                <w:rFonts w:ascii="Helvetica" w:eastAsia="Times New Roman" w:hAnsi="Helvetica" w:cs="Arial"/>
                <w:color w:val="000000"/>
                <w:sz w:val="18"/>
                <w:szCs w:val="18"/>
                <w:lang w:val="en-AU"/>
              </w:rPr>
              <w:t xml:space="preserve">Talk given </w:t>
            </w:r>
            <w:r w:rsidRPr="001C09C4">
              <w:rPr>
                <w:rFonts w:ascii="Helvetica" w:eastAsia="Times New Roman" w:hAnsi="Helvetica" w:cs="Arial"/>
                <w:color w:val="000000"/>
                <w:sz w:val="18"/>
                <w:szCs w:val="18"/>
                <w:lang w:val="en-AU"/>
              </w:rPr>
              <w:t>at the Sydney Psychology Postgraduate Conference, Sydney, Australia.</w:t>
            </w:r>
          </w:p>
        </w:tc>
      </w:tr>
      <w:tr w:rsidR="00742E06" w:rsidRPr="001C09C4" w14:paraId="0E9BA975" w14:textId="77777777" w:rsidTr="001C09C4">
        <w:tc>
          <w:tcPr>
            <w:tcW w:w="661" w:type="dxa"/>
          </w:tcPr>
          <w:p w14:paraId="4ED55EEB" w14:textId="0CD02C8D" w:rsidR="002A7DDF" w:rsidRPr="001C09C4" w:rsidRDefault="002A7DDF" w:rsidP="002A7DDF">
            <w:pPr>
              <w:keepNext/>
              <w:keepLines/>
              <w:spacing w:before="120" w:after="120" w:line="240" w:lineRule="auto"/>
              <w:jc w:val="right"/>
              <w:rPr>
                <w:rFonts w:ascii="Helvetica" w:eastAsia="Times New Roman" w:hAnsi="Helvetica" w:cs="Arial"/>
                <w:b/>
                <w:color w:val="000000"/>
                <w:sz w:val="18"/>
                <w:szCs w:val="18"/>
                <w:lang w:val="en-AU"/>
              </w:rPr>
            </w:pPr>
          </w:p>
        </w:tc>
        <w:tc>
          <w:tcPr>
            <w:tcW w:w="468" w:type="dxa"/>
          </w:tcPr>
          <w:p w14:paraId="6AA74837" w14:textId="12B81F19" w:rsidR="002A7DDF" w:rsidRPr="001C09C4" w:rsidRDefault="002A7DDF" w:rsidP="002A7DDF">
            <w:pPr>
              <w:keepNext/>
              <w:keepLines/>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4)</w:t>
            </w:r>
          </w:p>
        </w:tc>
        <w:tc>
          <w:tcPr>
            <w:tcW w:w="9786" w:type="dxa"/>
          </w:tcPr>
          <w:p w14:paraId="2E8A66EF" w14:textId="52676E2E" w:rsidR="002A7DDF" w:rsidRPr="001C09C4" w:rsidRDefault="002A7DDF" w:rsidP="002A7DDF">
            <w:pPr>
              <w:keepNext/>
              <w:keepLines/>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color w:val="000000"/>
                <w:sz w:val="18"/>
                <w:szCs w:val="18"/>
                <w:lang w:val="en-AU"/>
              </w:rPr>
              <w:t xml:space="preserve">Spehar, B., Clifford, C.W.G.,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(2017, August). </w:t>
            </w:r>
            <w:r w:rsidRPr="001C09C4">
              <w:rPr>
                <w:rFonts w:ascii="Helvetica" w:eastAsia="Times New Roman" w:hAnsi="Helvetica" w:cs="Arial"/>
                <w:i/>
                <w:color w:val="000000"/>
                <w:sz w:val="18"/>
                <w:szCs w:val="18"/>
                <w:lang w:val="en-AU"/>
              </w:rPr>
              <w:t xml:space="preserve">Sensitivity and aesthetic preference in dynamic naturalistic stimuli varying in their spatiotemporal amplitude spectra. </w:t>
            </w:r>
            <w:r w:rsidR="000A31BE" w:rsidRPr="001C09C4">
              <w:rPr>
                <w:rFonts w:ascii="Helvetica" w:eastAsia="Times New Roman" w:hAnsi="Helvetica" w:cs="Arial"/>
                <w:color w:val="000000"/>
                <w:sz w:val="18"/>
                <w:szCs w:val="18"/>
                <w:lang w:val="en-AU"/>
              </w:rPr>
              <w:t xml:space="preserve">Talk given </w:t>
            </w:r>
            <w:r w:rsidRPr="001C09C4">
              <w:rPr>
                <w:rFonts w:ascii="Helvetica" w:eastAsia="Times New Roman" w:hAnsi="Helvetica" w:cs="Arial"/>
                <w:color w:val="000000"/>
                <w:sz w:val="18"/>
                <w:szCs w:val="18"/>
                <w:lang w:val="en-AU"/>
              </w:rPr>
              <w:t>at the European Conference on Visual Perception, Berlin, Germany.</w:t>
            </w:r>
          </w:p>
        </w:tc>
      </w:tr>
      <w:tr w:rsidR="00742E06" w:rsidRPr="001C09C4" w14:paraId="4D77AFA8" w14:textId="77777777" w:rsidTr="001C09C4">
        <w:tc>
          <w:tcPr>
            <w:tcW w:w="661" w:type="dxa"/>
          </w:tcPr>
          <w:p w14:paraId="04C09DB0" w14:textId="796D5271" w:rsidR="002A7DDF" w:rsidRPr="001C09C4" w:rsidRDefault="002A7DDF" w:rsidP="00931FEA">
            <w:pPr>
              <w:keepNext/>
              <w:keepLines/>
              <w:spacing w:before="120" w:after="120" w:line="240" w:lineRule="auto"/>
              <w:ind w:left="-330"/>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2016</w:t>
            </w:r>
          </w:p>
        </w:tc>
        <w:tc>
          <w:tcPr>
            <w:tcW w:w="468" w:type="dxa"/>
          </w:tcPr>
          <w:p w14:paraId="6C6E148B" w14:textId="0586EA77" w:rsidR="002A7DDF" w:rsidRPr="001C09C4" w:rsidRDefault="002A7DDF" w:rsidP="002A7DDF">
            <w:pPr>
              <w:keepNext/>
              <w:keepLines/>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3)</w:t>
            </w:r>
          </w:p>
        </w:tc>
        <w:tc>
          <w:tcPr>
            <w:tcW w:w="9786" w:type="dxa"/>
          </w:tcPr>
          <w:p w14:paraId="56170DC2" w14:textId="021B2952" w:rsidR="002A7DDF" w:rsidRPr="001C09C4" w:rsidRDefault="002A7DDF" w:rsidP="002A7DDF">
            <w:pPr>
              <w:keepNext/>
              <w:keepLines/>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&amp; Spehar, B. (2016, November).</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Measuring the sensitivity and aesthetic preference of naturalistic stimuli varying in their amplitude spectra in space and time.</w:t>
            </w:r>
            <w:r w:rsidRPr="001C09C4">
              <w:rPr>
                <w:rFonts w:ascii="Helvetica" w:eastAsia="Times New Roman" w:hAnsi="Helvetica" w:cs="Arial"/>
                <w:color w:val="000000"/>
                <w:sz w:val="18"/>
                <w:szCs w:val="18"/>
                <w:lang w:val="en-AU"/>
              </w:rPr>
              <w:t xml:space="preserve"> </w:t>
            </w:r>
            <w:r w:rsidR="000A31BE" w:rsidRPr="001C09C4">
              <w:rPr>
                <w:rFonts w:ascii="Helvetica" w:eastAsia="Times New Roman" w:hAnsi="Helvetica" w:cs="Arial"/>
                <w:color w:val="000000"/>
                <w:sz w:val="18"/>
                <w:szCs w:val="18"/>
                <w:lang w:val="en-AU"/>
              </w:rPr>
              <w:t xml:space="preserve">Talk given </w:t>
            </w:r>
            <w:r w:rsidRPr="001C09C4">
              <w:rPr>
                <w:rFonts w:ascii="Helvetica" w:eastAsia="Times New Roman" w:hAnsi="Helvetica" w:cs="Arial"/>
                <w:color w:val="000000"/>
                <w:sz w:val="18"/>
                <w:szCs w:val="18"/>
                <w:lang w:val="en-AU"/>
              </w:rPr>
              <w:t>at the Sydney Psychology Postgraduate Conference, Sydney, Australia.</w:t>
            </w:r>
          </w:p>
        </w:tc>
      </w:tr>
      <w:tr w:rsidR="00742E06" w:rsidRPr="001C09C4" w14:paraId="7FD9F5BF" w14:textId="77777777" w:rsidTr="001C09C4">
        <w:tc>
          <w:tcPr>
            <w:tcW w:w="661" w:type="dxa"/>
          </w:tcPr>
          <w:p w14:paraId="039A9441" w14:textId="7200AFE2" w:rsidR="002A7DDF" w:rsidRPr="001C09C4" w:rsidRDefault="002A7DDF" w:rsidP="00931FEA">
            <w:pPr>
              <w:keepNext/>
              <w:keepLines/>
              <w:spacing w:before="120" w:after="120" w:line="240" w:lineRule="auto"/>
              <w:ind w:left="-330"/>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2014</w:t>
            </w:r>
          </w:p>
        </w:tc>
        <w:tc>
          <w:tcPr>
            <w:tcW w:w="468" w:type="dxa"/>
          </w:tcPr>
          <w:p w14:paraId="5C363B62" w14:textId="3C616F6D" w:rsidR="002A7DDF" w:rsidRPr="001C09C4" w:rsidRDefault="002A7DDF" w:rsidP="002A7DDF">
            <w:pPr>
              <w:keepNext/>
              <w:keepLines/>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w:t>
            </w:r>
          </w:p>
        </w:tc>
        <w:tc>
          <w:tcPr>
            <w:tcW w:w="9786" w:type="dxa"/>
          </w:tcPr>
          <w:p w14:paraId="2790FA2A" w14:textId="72A4CFA5" w:rsidR="002A7DDF" w:rsidRPr="001C09C4" w:rsidRDefault="002A7DDF" w:rsidP="002A7DDF">
            <w:pPr>
              <w:keepNext/>
              <w:keepLines/>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Schira, M.M., &amp; Spehar, B. (2014, November).</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The BOLD and the Beautiful: Neural responses to natural scene statistics in early visual cortex</w:t>
            </w:r>
            <w:r w:rsidRPr="001C09C4">
              <w:rPr>
                <w:rFonts w:ascii="Helvetica" w:eastAsia="Times New Roman" w:hAnsi="Helvetica" w:cs="Arial"/>
                <w:color w:val="000000"/>
                <w:sz w:val="18"/>
                <w:szCs w:val="18"/>
                <w:lang w:val="en-AU"/>
              </w:rPr>
              <w:t xml:space="preserve">. </w:t>
            </w:r>
            <w:r w:rsidR="000A31BE" w:rsidRPr="001C09C4">
              <w:rPr>
                <w:rFonts w:ascii="Helvetica" w:eastAsia="Times New Roman" w:hAnsi="Helvetica" w:cs="Arial"/>
                <w:color w:val="000000"/>
                <w:sz w:val="18"/>
                <w:szCs w:val="18"/>
                <w:lang w:val="en-AU"/>
              </w:rPr>
              <w:t xml:space="preserve">Talk given </w:t>
            </w:r>
            <w:r w:rsidRPr="001C09C4">
              <w:rPr>
                <w:rFonts w:ascii="Helvetica" w:eastAsia="Times New Roman" w:hAnsi="Helvetica" w:cs="Arial"/>
                <w:color w:val="000000"/>
                <w:sz w:val="18"/>
                <w:szCs w:val="18"/>
                <w:lang w:val="en-AU"/>
              </w:rPr>
              <w:t>at the Sydney Psychology Postgraduate Conference, Sydney, Australia.</w:t>
            </w:r>
          </w:p>
        </w:tc>
      </w:tr>
      <w:tr w:rsidR="00742E06" w:rsidRPr="001C09C4" w14:paraId="0402F478" w14:textId="77777777" w:rsidTr="001C09C4">
        <w:tc>
          <w:tcPr>
            <w:tcW w:w="661" w:type="dxa"/>
          </w:tcPr>
          <w:p w14:paraId="67B58E14" w14:textId="26097CFE" w:rsidR="002A7DDF" w:rsidRPr="001C09C4" w:rsidRDefault="002A7DDF" w:rsidP="002A7DDF">
            <w:pPr>
              <w:keepNext/>
              <w:keepLines/>
              <w:spacing w:before="120" w:after="120" w:line="240" w:lineRule="auto"/>
              <w:jc w:val="right"/>
              <w:rPr>
                <w:rFonts w:ascii="Helvetica" w:eastAsia="Times New Roman" w:hAnsi="Helvetica" w:cs="Arial"/>
                <w:b/>
                <w:color w:val="000000"/>
                <w:sz w:val="18"/>
                <w:szCs w:val="18"/>
                <w:lang w:val="en-AU"/>
              </w:rPr>
            </w:pPr>
          </w:p>
        </w:tc>
        <w:tc>
          <w:tcPr>
            <w:tcW w:w="468" w:type="dxa"/>
          </w:tcPr>
          <w:p w14:paraId="3B189279" w14:textId="694B363F" w:rsidR="002A7DDF" w:rsidRPr="001C09C4" w:rsidRDefault="002A7DDF" w:rsidP="002A7DDF">
            <w:pPr>
              <w:keepNext/>
              <w:keepLines/>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w:t>
            </w:r>
          </w:p>
        </w:tc>
        <w:tc>
          <w:tcPr>
            <w:tcW w:w="9786" w:type="dxa"/>
          </w:tcPr>
          <w:p w14:paraId="38B7F370" w14:textId="30469117" w:rsidR="002A7DDF" w:rsidRPr="001C09C4" w:rsidRDefault="002A7DDF" w:rsidP="002A7DDF">
            <w:pPr>
              <w:keepNext/>
              <w:keepLines/>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Cs/>
                <w:color w:val="000000"/>
                <w:sz w:val="18"/>
                <w:szCs w:val="18"/>
                <w:lang w:val="en-AU"/>
              </w:rPr>
              <w:t xml:space="preserve">Spehar, B.,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bCs/>
                <w:color w:val="000000"/>
                <w:sz w:val="18"/>
                <w:szCs w:val="18"/>
                <w:lang w:val="en-AU"/>
              </w:rPr>
              <w:t xml:space="preserve">, Schira, M.M. (2014, August). Aesthetic and neural responses to synthetic images varying in their amplitude spectrum. </w:t>
            </w:r>
            <w:r w:rsidR="000A31BE" w:rsidRPr="001C09C4">
              <w:rPr>
                <w:rFonts w:ascii="Helvetica" w:eastAsia="Times New Roman" w:hAnsi="Helvetica" w:cs="Arial"/>
                <w:color w:val="000000"/>
                <w:sz w:val="18"/>
                <w:szCs w:val="18"/>
                <w:lang w:val="en-AU"/>
              </w:rPr>
              <w:t xml:space="preserve">Talk given </w:t>
            </w:r>
            <w:r w:rsidRPr="001C09C4">
              <w:rPr>
                <w:rFonts w:ascii="Helvetica" w:eastAsia="Times New Roman" w:hAnsi="Helvetica" w:cs="Arial"/>
                <w:bCs/>
                <w:color w:val="000000"/>
                <w:sz w:val="18"/>
                <w:szCs w:val="18"/>
                <w:lang w:val="en-AU"/>
              </w:rPr>
              <w:t>at the European Conference on Visual Perception, Belgrade, Serbia.</w:t>
            </w:r>
          </w:p>
        </w:tc>
      </w:tr>
    </w:tbl>
    <w:p w14:paraId="7FBB6407" w14:textId="77777777" w:rsidR="00F24CB9" w:rsidRPr="00FE2565" w:rsidRDefault="00F24CB9" w:rsidP="00D516AF">
      <w:pPr>
        <w:pBdr>
          <w:bottom w:val="double" w:sz="6" w:space="1" w:color="auto"/>
        </w:pBdr>
        <w:spacing w:before="120" w:after="120" w:line="240" w:lineRule="auto"/>
        <w:ind w:left="1560" w:hanging="567"/>
        <w:jc w:val="both"/>
        <w:rPr>
          <w:rFonts w:ascii="Helvetica" w:eastAsia="Times New Roman" w:hAnsi="Helvetica" w:cs="Arial"/>
          <w:color w:val="000000"/>
          <w:sz w:val="18"/>
          <w:szCs w:val="18"/>
          <w:lang w:val="en-AU"/>
        </w:rPr>
      </w:pPr>
    </w:p>
    <w:p w14:paraId="33B0B041" w14:textId="52174FCB" w:rsidR="00DD7A2B" w:rsidRPr="00FC4C96" w:rsidRDefault="00885A32" w:rsidP="000A31BE">
      <w:pPr>
        <w:pStyle w:val="BodyText"/>
        <w:spacing w:before="240"/>
        <w:rPr>
          <w:rFonts w:ascii="Helvetica" w:hAnsi="Helvetica"/>
          <w:b/>
          <w:szCs w:val="20"/>
          <w:lang w:val="en-AU"/>
        </w:rPr>
      </w:pPr>
      <w:r w:rsidRPr="00FC4C96">
        <w:rPr>
          <w:rFonts w:ascii="Helvetica" w:hAnsi="Helvetica"/>
          <w:b/>
          <w:szCs w:val="20"/>
          <w:lang w:val="en-AU"/>
        </w:rPr>
        <w:t>Poster Presentations</w:t>
      </w:r>
    </w:p>
    <w:tbl>
      <w:tblPr>
        <w:tblStyle w:val="TableGrid"/>
        <w:tblW w:w="1091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540"/>
        <w:gridCol w:w="9750"/>
      </w:tblGrid>
      <w:tr w:rsidR="00B511C6" w:rsidRPr="001C09C4" w14:paraId="270C2E68" w14:textId="77777777" w:rsidTr="001C09C4">
        <w:trPr>
          <w:cantSplit/>
        </w:trPr>
        <w:tc>
          <w:tcPr>
            <w:tcW w:w="625" w:type="dxa"/>
          </w:tcPr>
          <w:p w14:paraId="65F4262A" w14:textId="5C019DC9" w:rsidR="00B511C6" w:rsidRPr="001C09C4" w:rsidRDefault="00B511C6" w:rsidP="000A31BE">
            <w:pPr>
              <w:widowControl w:val="0"/>
              <w:spacing w:before="120" w:after="120" w:line="240" w:lineRule="auto"/>
              <w:ind w:left="-419"/>
              <w:jc w:val="right"/>
              <w:rPr>
                <w:rFonts w:ascii="Helvetica" w:eastAsia="Times New Roman" w:hAnsi="Helvetica" w:cs="Arial"/>
                <w:b/>
                <w:color w:val="000000"/>
                <w:sz w:val="18"/>
                <w:szCs w:val="18"/>
                <w:lang w:val="en-AU"/>
              </w:rPr>
            </w:pPr>
            <w:r>
              <w:rPr>
                <w:rFonts w:ascii="Helvetica" w:eastAsia="Times New Roman" w:hAnsi="Helvetica" w:cs="Arial"/>
                <w:b/>
                <w:color w:val="000000"/>
                <w:sz w:val="18"/>
                <w:szCs w:val="18"/>
                <w:lang w:val="en-AU"/>
              </w:rPr>
              <w:t>2021</w:t>
            </w:r>
          </w:p>
        </w:tc>
        <w:tc>
          <w:tcPr>
            <w:tcW w:w="540" w:type="dxa"/>
          </w:tcPr>
          <w:p w14:paraId="6269065A" w14:textId="5758A65F" w:rsidR="00B511C6" w:rsidRPr="001C09C4" w:rsidRDefault="00B511C6" w:rsidP="002A7DDF">
            <w:pPr>
              <w:widowControl w:val="0"/>
              <w:spacing w:before="120" w:after="120" w:line="240" w:lineRule="auto"/>
              <w:ind w:left="604" w:hanging="1102"/>
              <w:jc w:val="right"/>
              <w:rPr>
                <w:rFonts w:ascii="Helvetica" w:eastAsia="Times New Roman" w:hAnsi="Helvetica" w:cs="Arial"/>
                <w:bCs/>
                <w:color w:val="000000"/>
                <w:sz w:val="18"/>
                <w:szCs w:val="18"/>
                <w:lang w:val="en-AU"/>
              </w:rPr>
            </w:pPr>
            <w:r>
              <w:rPr>
                <w:rFonts w:ascii="Helvetica" w:eastAsia="Times New Roman" w:hAnsi="Helvetica" w:cs="Arial"/>
                <w:bCs/>
                <w:color w:val="000000"/>
                <w:sz w:val="18"/>
                <w:szCs w:val="18"/>
                <w:lang w:val="en-AU"/>
              </w:rPr>
              <w:t>27)</w:t>
            </w:r>
          </w:p>
        </w:tc>
        <w:tc>
          <w:tcPr>
            <w:tcW w:w="9750" w:type="dxa"/>
          </w:tcPr>
          <w:p w14:paraId="72259684" w14:textId="4C0D81CA" w:rsidR="00B511C6" w:rsidRPr="001C09C4" w:rsidRDefault="00B511C6" w:rsidP="002A7DDF">
            <w:pPr>
              <w:widowControl w:val="0"/>
              <w:spacing w:before="120" w:after="120" w:line="240" w:lineRule="auto"/>
              <w:jc w:val="both"/>
              <w:rPr>
                <w:rFonts w:ascii="Helvetica" w:eastAsia="Times New Roman" w:hAnsi="Helvetica" w:cs="Arial"/>
                <w:bCs/>
                <w:color w:val="000000"/>
                <w:sz w:val="18"/>
                <w:szCs w:val="18"/>
                <w:lang w:val="en-AU"/>
              </w:rPr>
            </w:pPr>
            <w:r>
              <w:rPr>
                <w:rFonts w:ascii="Helvetica" w:eastAsia="Times New Roman" w:hAnsi="Helvetica" w:cs="Arial"/>
                <w:b/>
                <w:color w:val="000000"/>
                <w:sz w:val="18"/>
                <w:szCs w:val="18"/>
                <w:lang w:val="en-AU"/>
              </w:rPr>
              <w:t>Isherwood, Z.J</w:t>
            </w:r>
            <w:r>
              <w:rPr>
                <w:rFonts w:ascii="Helvetica" w:eastAsia="Times New Roman" w:hAnsi="Helvetica" w:cs="Arial"/>
                <w:bCs/>
                <w:color w:val="000000"/>
                <w:sz w:val="18"/>
                <w:szCs w:val="18"/>
                <w:lang w:val="en-AU"/>
              </w:rPr>
              <w:t xml:space="preserve">, Joyce, D.S., </w:t>
            </w:r>
            <w:proofErr w:type="spellStart"/>
            <w:r>
              <w:rPr>
                <w:rFonts w:ascii="Helvetica" w:eastAsia="Times New Roman" w:hAnsi="Helvetica" w:cs="Arial"/>
                <w:bCs/>
                <w:color w:val="000000"/>
                <w:sz w:val="18"/>
                <w:szCs w:val="18"/>
                <w:lang w:val="en-AU"/>
              </w:rPr>
              <w:t>Kuppuswamy</w:t>
            </w:r>
            <w:proofErr w:type="spellEnd"/>
            <w:r>
              <w:rPr>
                <w:rFonts w:ascii="Helvetica" w:eastAsia="Times New Roman" w:hAnsi="Helvetica" w:cs="Arial"/>
                <w:bCs/>
                <w:color w:val="000000"/>
                <w:sz w:val="18"/>
                <w:szCs w:val="18"/>
                <w:lang w:val="en-AU"/>
              </w:rPr>
              <w:t xml:space="preserve"> Parthasarathy, M., Clifford, C.W.G., Spehar, B. (2021, May).</w:t>
            </w:r>
            <w:r>
              <w:t xml:space="preserve"> </w:t>
            </w:r>
            <w:r>
              <w:rPr>
                <w:rFonts w:ascii="Helvetica" w:eastAsia="Times New Roman" w:hAnsi="Helvetica" w:cs="Arial"/>
                <w:bCs/>
                <w:i/>
                <w:iCs/>
                <w:color w:val="000000"/>
                <w:sz w:val="18"/>
                <w:szCs w:val="18"/>
                <w:lang w:val="en-AU"/>
              </w:rPr>
              <w:t>Measuring the</w:t>
            </w:r>
            <w:r w:rsidRPr="000638D4">
              <w:rPr>
                <w:rFonts w:ascii="Helvetica" w:eastAsia="Times New Roman" w:hAnsi="Helvetica" w:cs="Arial"/>
                <w:bCs/>
                <w:i/>
                <w:iCs/>
                <w:color w:val="000000"/>
                <w:sz w:val="18"/>
                <w:szCs w:val="18"/>
                <w:lang w:val="en-AU"/>
              </w:rPr>
              <w:t xml:space="preserve"> 1/f</w:t>
            </w:r>
            <w:r w:rsidRPr="000638D4">
              <w:rPr>
                <w:rFonts w:ascii="Helvetica" w:eastAsia="Times New Roman" w:hAnsi="Helvetica" w:cs="Arial"/>
                <w:bCs/>
                <w:i/>
                <w:iCs/>
                <w:color w:val="000000"/>
                <w:sz w:val="18"/>
                <w:szCs w:val="18"/>
                <w:vertAlign w:val="superscript"/>
                <w:lang w:val="en-AU"/>
              </w:rPr>
              <w:t>α</w:t>
            </w:r>
            <w:r w:rsidRPr="000638D4">
              <w:rPr>
                <w:rFonts w:ascii="Helvetica" w:eastAsia="Times New Roman" w:hAnsi="Helvetica" w:cs="Arial"/>
                <w:bCs/>
                <w:i/>
                <w:iCs/>
                <w:color w:val="000000"/>
                <w:sz w:val="18"/>
                <w:szCs w:val="18"/>
                <w:lang w:val="en-AU"/>
              </w:rPr>
              <w:t xml:space="preserve"> spatiotemporal </w:t>
            </w:r>
            <w:r>
              <w:rPr>
                <w:rFonts w:ascii="Helvetica" w:eastAsia="Times New Roman" w:hAnsi="Helvetica" w:cs="Arial"/>
                <w:bCs/>
                <w:i/>
                <w:iCs/>
                <w:color w:val="000000"/>
                <w:sz w:val="18"/>
                <w:szCs w:val="18"/>
                <w:lang w:val="en-AU"/>
              </w:rPr>
              <w:t>amplitude spectrum</w:t>
            </w:r>
            <w:r w:rsidRPr="000638D4">
              <w:rPr>
                <w:rFonts w:ascii="Helvetica" w:eastAsia="Times New Roman" w:hAnsi="Helvetica" w:cs="Arial"/>
                <w:bCs/>
                <w:i/>
                <w:iCs/>
                <w:color w:val="000000"/>
                <w:sz w:val="18"/>
                <w:szCs w:val="18"/>
                <w:lang w:val="en-AU"/>
              </w:rPr>
              <w:t xml:space="preserve"> of the </w:t>
            </w:r>
            <w:proofErr w:type="spellStart"/>
            <w:r w:rsidRPr="000638D4">
              <w:rPr>
                <w:rFonts w:ascii="Helvetica" w:eastAsia="Times New Roman" w:hAnsi="Helvetica" w:cs="Arial"/>
                <w:bCs/>
                <w:i/>
                <w:iCs/>
                <w:color w:val="000000"/>
                <w:sz w:val="18"/>
                <w:szCs w:val="18"/>
                <w:lang w:val="en-AU"/>
              </w:rPr>
              <w:t>DynTex</w:t>
            </w:r>
            <w:proofErr w:type="spellEnd"/>
            <w:r w:rsidRPr="000638D4">
              <w:rPr>
                <w:rFonts w:ascii="Helvetica" w:eastAsia="Times New Roman" w:hAnsi="Helvetica" w:cs="Arial"/>
                <w:bCs/>
                <w:i/>
                <w:iCs/>
                <w:color w:val="000000"/>
                <w:sz w:val="18"/>
                <w:szCs w:val="18"/>
                <w:lang w:val="en-AU"/>
              </w:rPr>
              <w:t xml:space="preserve"> database</w:t>
            </w:r>
            <w:r>
              <w:rPr>
                <w:rFonts w:ascii="Helvetica" w:eastAsia="Times New Roman" w:hAnsi="Helvetica" w:cs="Arial"/>
                <w:bCs/>
                <w:i/>
                <w:iCs/>
                <w:color w:val="000000"/>
                <w:sz w:val="18"/>
                <w:szCs w:val="18"/>
                <w:lang w:val="en-AU"/>
              </w:rPr>
              <w:t>.</w:t>
            </w:r>
            <w:r>
              <w:rPr>
                <w:rFonts w:ascii="Helvetica" w:eastAsia="Times New Roman" w:hAnsi="Helvetica" w:cs="Arial"/>
                <w:bCs/>
                <w:color w:val="000000"/>
                <w:sz w:val="18"/>
                <w:szCs w:val="18"/>
                <w:lang w:val="en-AU"/>
              </w:rPr>
              <w:t xml:space="preserve"> </w:t>
            </w:r>
            <w:r>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Vision Sciences Society Conference (</w:t>
            </w:r>
            <w:r w:rsidRPr="001C09C4">
              <w:rPr>
                <w:rFonts w:ascii="Helvetica" w:eastAsia="Times New Roman" w:hAnsi="Helvetica" w:cs="Arial"/>
                <w:i/>
                <w:iCs/>
                <w:color w:val="000000"/>
                <w:sz w:val="18"/>
                <w:szCs w:val="18"/>
                <w:lang w:val="en-AU"/>
              </w:rPr>
              <w:t>online)</w:t>
            </w:r>
          </w:p>
        </w:tc>
      </w:tr>
      <w:tr w:rsidR="00FC4C96" w:rsidRPr="001C09C4" w14:paraId="65496926" w14:textId="77777777" w:rsidTr="001C09C4">
        <w:trPr>
          <w:cantSplit/>
        </w:trPr>
        <w:tc>
          <w:tcPr>
            <w:tcW w:w="625" w:type="dxa"/>
          </w:tcPr>
          <w:p w14:paraId="09459C27" w14:textId="341024CC"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2020</w:t>
            </w:r>
          </w:p>
        </w:tc>
        <w:tc>
          <w:tcPr>
            <w:tcW w:w="540" w:type="dxa"/>
          </w:tcPr>
          <w:p w14:paraId="4E84437B" w14:textId="4E8F15C8" w:rsidR="002A7DDF" w:rsidRPr="001C09C4" w:rsidRDefault="002A7DDF" w:rsidP="002A7DDF">
            <w:pPr>
              <w:widowControl w:val="0"/>
              <w:spacing w:before="120" w:after="120" w:line="240" w:lineRule="auto"/>
              <w:ind w:left="604" w:hanging="1102"/>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w:t>
            </w:r>
            <w:r w:rsidR="00931FEA" w:rsidRPr="001C09C4">
              <w:rPr>
                <w:rFonts w:ascii="Helvetica" w:eastAsia="Times New Roman" w:hAnsi="Helvetica" w:cs="Arial"/>
                <w:bCs/>
                <w:color w:val="000000"/>
                <w:sz w:val="18"/>
                <w:szCs w:val="18"/>
                <w:lang w:val="en-AU"/>
              </w:rPr>
              <w:t>6</w:t>
            </w:r>
            <w:r w:rsidRPr="001C09C4">
              <w:rPr>
                <w:rFonts w:ascii="Helvetica" w:eastAsia="Times New Roman" w:hAnsi="Helvetica" w:cs="Arial"/>
                <w:bCs/>
                <w:color w:val="000000"/>
                <w:sz w:val="18"/>
                <w:szCs w:val="18"/>
                <w:lang w:val="en-AU"/>
              </w:rPr>
              <w:t>)</w:t>
            </w:r>
          </w:p>
        </w:tc>
        <w:tc>
          <w:tcPr>
            <w:tcW w:w="9750" w:type="dxa"/>
          </w:tcPr>
          <w:p w14:paraId="431DB22E" w14:textId="27FB815A" w:rsidR="002A7DDF" w:rsidRPr="001C09C4" w:rsidRDefault="002A7DDF" w:rsidP="002A7DDF">
            <w:pPr>
              <w:widowControl w:val="0"/>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Cs/>
                <w:color w:val="000000"/>
                <w:sz w:val="18"/>
                <w:szCs w:val="18"/>
                <w:lang w:val="en-AU"/>
              </w:rPr>
              <w:t xml:space="preserve">Puckett, A.M.,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bCs/>
                <w:color w:val="000000"/>
                <w:sz w:val="18"/>
                <w:szCs w:val="18"/>
                <w:lang w:val="en-AU"/>
              </w:rPr>
              <w:t xml:space="preserve">, York, A., </w:t>
            </w:r>
            <w:proofErr w:type="spellStart"/>
            <w:r w:rsidRPr="001C09C4">
              <w:rPr>
                <w:rFonts w:ascii="Helvetica" w:eastAsia="Times New Roman" w:hAnsi="Helvetica" w:cs="Arial"/>
                <w:bCs/>
                <w:color w:val="000000"/>
                <w:sz w:val="18"/>
                <w:szCs w:val="18"/>
                <w:lang w:val="en-AU"/>
              </w:rPr>
              <w:t>Viengkham</w:t>
            </w:r>
            <w:proofErr w:type="spellEnd"/>
            <w:r w:rsidRPr="001C09C4">
              <w:rPr>
                <w:rFonts w:ascii="Helvetica" w:eastAsia="Times New Roman" w:hAnsi="Helvetica" w:cs="Arial"/>
                <w:bCs/>
                <w:color w:val="000000"/>
                <w:sz w:val="18"/>
                <w:szCs w:val="18"/>
                <w:lang w:val="en-AU"/>
              </w:rPr>
              <w:t xml:space="preserve">, C., Spehar, B. (2020). </w:t>
            </w:r>
            <w:r w:rsidRPr="001C09C4">
              <w:rPr>
                <w:rFonts w:ascii="Helvetica" w:eastAsia="Times New Roman" w:hAnsi="Helvetica" w:cs="Arial"/>
                <w:bCs/>
                <w:i/>
                <w:iCs/>
                <w:color w:val="000000"/>
                <w:sz w:val="18"/>
                <w:szCs w:val="18"/>
                <w:lang w:val="en-AU"/>
              </w:rPr>
              <w:t>Probing human somatosensory cortex using ultra-high field (7T) fMRI and 3D-printed fractal textures.</w:t>
            </w:r>
            <w:r w:rsidRPr="001C09C4">
              <w:rPr>
                <w:rFonts w:ascii="Helvetica" w:eastAsia="Times New Roman" w:hAnsi="Helvetica" w:cs="Arial"/>
                <w:bCs/>
                <w:color w:val="000000"/>
                <w:sz w:val="18"/>
                <w:szCs w:val="18"/>
                <w:lang w:val="en-AU"/>
              </w:rPr>
              <w:t xml:space="preserve"> </w:t>
            </w:r>
            <w:r w:rsidR="00B5157F" w:rsidRPr="001C09C4">
              <w:rPr>
                <w:rFonts w:ascii="Helvetica" w:eastAsia="Times New Roman" w:hAnsi="Helvetica" w:cs="Arial"/>
                <w:bCs/>
                <w:color w:val="000000"/>
                <w:sz w:val="18"/>
                <w:szCs w:val="18"/>
                <w:lang w:val="en-AU"/>
              </w:rPr>
              <w:t>Poster p</w:t>
            </w:r>
            <w:r w:rsidRPr="001C09C4">
              <w:rPr>
                <w:rFonts w:ascii="Helvetica" w:eastAsia="Times New Roman" w:hAnsi="Helvetica" w:cs="Arial"/>
                <w:bCs/>
                <w:color w:val="000000"/>
                <w:sz w:val="18"/>
                <w:szCs w:val="18"/>
                <w:lang w:val="en-AU"/>
              </w:rPr>
              <w:t>resented at the International Society for Magnetic Resonance in Medicine (</w:t>
            </w:r>
            <w:r w:rsidRPr="001C09C4">
              <w:rPr>
                <w:rFonts w:ascii="Helvetica" w:eastAsia="Times New Roman" w:hAnsi="Helvetica" w:cs="Arial"/>
                <w:bCs/>
                <w:i/>
                <w:iCs/>
                <w:color w:val="000000"/>
                <w:sz w:val="18"/>
                <w:szCs w:val="18"/>
                <w:lang w:val="en-AU"/>
              </w:rPr>
              <w:t>online</w:t>
            </w:r>
            <w:r w:rsidRPr="001C09C4">
              <w:rPr>
                <w:rFonts w:ascii="Helvetica" w:eastAsia="Times New Roman" w:hAnsi="Helvetica" w:cs="Arial"/>
                <w:bCs/>
                <w:color w:val="000000"/>
                <w:sz w:val="18"/>
                <w:szCs w:val="18"/>
                <w:lang w:val="en-AU"/>
              </w:rPr>
              <w:t>).</w:t>
            </w:r>
          </w:p>
        </w:tc>
      </w:tr>
      <w:tr w:rsidR="00FC4C96" w:rsidRPr="001C09C4" w14:paraId="2B2162CB" w14:textId="77777777" w:rsidTr="001C09C4">
        <w:trPr>
          <w:cantSplit/>
        </w:trPr>
        <w:tc>
          <w:tcPr>
            <w:tcW w:w="625" w:type="dxa"/>
          </w:tcPr>
          <w:p w14:paraId="430E0BB5"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0CE3EFFB" w14:textId="4645CB0E"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w:t>
            </w:r>
            <w:r w:rsidR="00931FEA" w:rsidRPr="001C09C4">
              <w:rPr>
                <w:rFonts w:ascii="Helvetica" w:eastAsia="Times New Roman" w:hAnsi="Helvetica" w:cs="Arial"/>
                <w:bCs/>
                <w:color w:val="000000"/>
                <w:sz w:val="18"/>
                <w:szCs w:val="18"/>
                <w:lang w:val="en-AU"/>
              </w:rPr>
              <w:t>5</w:t>
            </w:r>
            <w:r w:rsidRPr="001C09C4">
              <w:rPr>
                <w:rFonts w:ascii="Helvetica" w:eastAsia="Times New Roman" w:hAnsi="Helvetica" w:cs="Arial"/>
                <w:bCs/>
                <w:color w:val="000000"/>
                <w:sz w:val="18"/>
                <w:szCs w:val="18"/>
                <w:lang w:val="en-AU"/>
              </w:rPr>
              <w:t>)</w:t>
            </w:r>
          </w:p>
        </w:tc>
        <w:tc>
          <w:tcPr>
            <w:tcW w:w="9750" w:type="dxa"/>
          </w:tcPr>
          <w:p w14:paraId="1F7A1FC4" w14:textId="196FBB30" w:rsidR="002A7DDF" w:rsidRPr="001C09C4" w:rsidRDefault="002A7DDF" w:rsidP="002A7DDF">
            <w:pPr>
              <w:widowControl w:val="0"/>
              <w:spacing w:before="120" w:after="120" w:line="240" w:lineRule="auto"/>
              <w:jc w:val="both"/>
              <w:rPr>
                <w:rFonts w:ascii="Helvetica" w:eastAsia="Times New Roman" w:hAnsi="Helvetica" w:cs="Arial"/>
                <w:bCs/>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Roberts, M.M., &amp; Schira, M.M. (2020, May).</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Nature in motion—the psychophysical tuning of the visual system to the fractal properties of natural scenes in both space and time.</w:t>
            </w:r>
            <w:r w:rsidRPr="001C09C4">
              <w:rPr>
                <w:rFonts w:ascii="Helvetica" w:eastAsia="Times New Roman" w:hAnsi="Helvetica" w:cs="Arial"/>
                <w:color w:val="000000"/>
                <w:sz w:val="18"/>
                <w:szCs w:val="18"/>
                <w:lang w:val="en-AU"/>
              </w:rPr>
              <w:t xml:space="preserve"> </w:t>
            </w:r>
            <w:r w:rsidR="00B511C6">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Vision Sciences Society Conference (</w:t>
            </w:r>
            <w:r w:rsidRPr="001C09C4">
              <w:rPr>
                <w:rFonts w:ascii="Helvetica" w:eastAsia="Times New Roman" w:hAnsi="Helvetica" w:cs="Arial"/>
                <w:i/>
                <w:iCs/>
                <w:color w:val="000000"/>
                <w:sz w:val="18"/>
                <w:szCs w:val="18"/>
                <w:lang w:val="en-AU"/>
              </w:rPr>
              <w:t>online).</w:t>
            </w:r>
          </w:p>
        </w:tc>
      </w:tr>
      <w:tr w:rsidR="00931FEA" w:rsidRPr="001C09C4" w14:paraId="03AE9CE6" w14:textId="77777777" w:rsidTr="001C09C4">
        <w:trPr>
          <w:cantSplit/>
        </w:trPr>
        <w:tc>
          <w:tcPr>
            <w:tcW w:w="625" w:type="dxa"/>
          </w:tcPr>
          <w:p w14:paraId="519E86FB" w14:textId="146A1009" w:rsidR="00931FEA" w:rsidRPr="001C09C4" w:rsidRDefault="00931FEA"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2019</w:t>
            </w:r>
          </w:p>
        </w:tc>
        <w:tc>
          <w:tcPr>
            <w:tcW w:w="540" w:type="dxa"/>
          </w:tcPr>
          <w:p w14:paraId="49AD1F54" w14:textId="60A1376F" w:rsidR="00931FEA" w:rsidRPr="001C09C4" w:rsidRDefault="00931FEA"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24)</w:t>
            </w:r>
          </w:p>
        </w:tc>
        <w:tc>
          <w:tcPr>
            <w:tcW w:w="9750" w:type="dxa"/>
          </w:tcPr>
          <w:p w14:paraId="1197B2AF" w14:textId="5B024B44" w:rsidR="00931FEA" w:rsidRPr="001C09C4" w:rsidRDefault="00B5157F" w:rsidP="002A7DDF">
            <w:pPr>
              <w:widowControl w:val="0"/>
              <w:spacing w:before="120" w:after="120" w:line="240" w:lineRule="auto"/>
              <w:jc w:val="both"/>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 xml:space="preserve">Roberts, M.M., Schira, M.M., Isherwood, Z.J. (2019, November). </w:t>
            </w:r>
            <w:r w:rsidRPr="001C09C4">
              <w:rPr>
                <w:rFonts w:ascii="Helvetica" w:eastAsia="Times New Roman" w:hAnsi="Helvetica" w:cs="Arial"/>
                <w:bCs/>
                <w:i/>
                <w:iCs/>
                <w:color w:val="000000"/>
                <w:sz w:val="18"/>
                <w:szCs w:val="18"/>
                <w:lang w:val="en-AU"/>
              </w:rPr>
              <w:t>Visual processing of the spatiotemporal fractal properties of natural scenes</w:t>
            </w:r>
            <w:r w:rsidRPr="001C09C4">
              <w:rPr>
                <w:rFonts w:ascii="Helvetica" w:eastAsia="Times New Roman" w:hAnsi="Helvetica" w:cs="Arial"/>
                <w:bCs/>
                <w:color w:val="000000"/>
                <w:sz w:val="18"/>
                <w:szCs w:val="18"/>
                <w:lang w:val="en-AU"/>
              </w:rPr>
              <w:t>. Poster presented at the Australasian Society for Psychophysiology Conference, Wollongong, Australia.</w:t>
            </w:r>
          </w:p>
        </w:tc>
      </w:tr>
      <w:tr w:rsidR="00931FEA" w:rsidRPr="001C09C4" w14:paraId="0E92C292" w14:textId="77777777" w:rsidTr="001C09C4">
        <w:trPr>
          <w:cantSplit/>
        </w:trPr>
        <w:tc>
          <w:tcPr>
            <w:tcW w:w="625" w:type="dxa"/>
          </w:tcPr>
          <w:p w14:paraId="166A94F0" w14:textId="77777777" w:rsidR="00931FEA" w:rsidRPr="001C09C4" w:rsidRDefault="00931FEA"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11E085D2" w14:textId="76B40760" w:rsidR="00931FEA" w:rsidRPr="001C09C4" w:rsidRDefault="00931FEA"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23)</w:t>
            </w:r>
          </w:p>
        </w:tc>
        <w:tc>
          <w:tcPr>
            <w:tcW w:w="9750" w:type="dxa"/>
          </w:tcPr>
          <w:p w14:paraId="6D7A7977" w14:textId="74AAD128" w:rsidR="00931FEA" w:rsidRPr="001C09C4" w:rsidRDefault="00B5157F" w:rsidP="002A7DDF">
            <w:pPr>
              <w:widowControl w:val="0"/>
              <w:spacing w:before="120" w:after="120" w:line="240" w:lineRule="auto"/>
              <w:jc w:val="both"/>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 xml:space="preserve">Roberts, M.M., Schira, M.M., Isherwood, Z.J. (2019, November). </w:t>
            </w:r>
            <w:r w:rsidRPr="001C09C4">
              <w:rPr>
                <w:rFonts w:ascii="Helvetica" w:eastAsia="Times New Roman" w:hAnsi="Helvetica" w:cs="Arial"/>
                <w:bCs/>
                <w:i/>
                <w:iCs/>
                <w:color w:val="000000"/>
                <w:sz w:val="18"/>
                <w:szCs w:val="18"/>
                <w:lang w:val="en-AU"/>
              </w:rPr>
              <w:t>Fractals in Motion: The visual system’s reliance on the fractal structure of nature across spatial and temporal domains</w:t>
            </w:r>
            <w:r w:rsidRPr="001C09C4">
              <w:rPr>
                <w:rFonts w:ascii="Helvetica" w:eastAsia="Times New Roman" w:hAnsi="Helvetica" w:cs="Arial"/>
                <w:bCs/>
                <w:color w:val="000000"/>
                <w:sz w:val="18"/>
                <w:szCs w:val="18"/>
                <w:lang w:val="en-AU"/>
              </w:rPr>
              <w:t xml:space="preserve">. </w:t>
            </w:r>
            <w:r w:rsidRPr="001C09C4">
              <w:rPr>
                <w:rFonts w:ascii="Helvetica" w:eastAsia="Times New Roman" w:hAnsi="Helvetica" w:cs="Arial"/>
                <w:color w:val="000000"/>
                <w:sz w:val="18"/>
                <w:szCs w:val="18"/>
                <w:lang w:val="en-AU"/>
              </w:rPr>
              <w:t>Poster presented at the 9</w:t>
            </w:r>
            <w:r w:rsidRPr="001C09C4">
              <w:rPr>
                <w:rFonts w:ascii="Helvetica" w:eastAsia="Times New Roman" w:hAnsi="Helvetica" w:cs="Arial"/>
                <w:color w:val="000000"/>
                <w:sz w:val="18"/>
                <w:szCs w:val="18"/>
                <w:vertAlign w:val="superscript"/>
                <w:lang w:val="en-AU"/>
              </w:rPr>
              <w:t>th</w:t>
            </w:r>
            <w:r w:rsidRPr="001C09C4">
              <w:rPr>
                <w:rFonts w:ascii="Helvetica" w:eastAsia="Times New Roman" w:hAnsi="Helvetica" w:cs="Arial"/>
                <w:color w:val="000000"/>
                <w:sz w:val="18"/>
                <w:szCs w:val="18"/>
                <w:lang w:val="en-AU"/>
              </w:rPr>
              <w:t xml:space="preserve"> Australasian Cognitive Neuroscience Conference, Launceston, Australia.</w:t>
            </w:r>
          </w:p>
        </w:tc>
      </w:tr>
      <w:tr w:rsidR="00FC4C96" w:rsidRPr="001C09C4" w14:paraId="2E4FCBB8" w14:textId="77777777" w:rsidTr="001C09C4">
        <w:trPr>
          <w:cantSplit/>
        </w:trPr>
        <w:tc>
          <w:tcPr>
            <w:tcW w:w="625" w:type="dxa"/>
          </w:tcPr>
          <w:p w14:paraId="0436AB5C" w14:textId="706CAE5D"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4058AB7C" w14:textId="1BDF8E9E"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22)</w:t>
            </w:r>
          </w:p>
        </w:tc>
        <w:tc>
          <w:tcPr>
            <w:tcW w:w="9750" w:type="dxa"/>
          </w:tcPr>
          <w:p w14:paraId="24B77D54" w14:textId="718FEB4F" w:rsidR="002A7DDF" w:rsidRPr="001C09C4" w:rsidRDefault="002A7DDF" w:rsidP="002A7DDF">
            <w:pPr>
              <w:widowControl w:val="0"/>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Cs/>
                <w:color w:val="000000"/>
                <w:sz w:val="18"/>
                <w:szCs w:val="18"/>
                <w:lang w:val="en-AU"/>
              </w:rPr>
              <w:t xml:space="preserve">Nguyen, L.Y.D.,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bCs/>
                <w:color w:val="000000"/>
                <w:sz w:val="18"/>
                <w:szCs w:val="18"/>
                <w:lang w:val="en-AU"/>
              </w:rPr>
              <w:t xml:space="preserve">, </w:t>
            </w:r>
            <w:r w:rsidRPr="001C09C4">
              <w:rPr>
                <w:rFonts w:ascii="Helvetica" w:eastAsia="Times New Roman" w:hAnsi="Helvetica" w:cs="Arial"/>
                <w:color w:val="000000"/>
                <w:sz w:val="18"/>
                <w:szCs w:val="18"/>
                <w:lang w:val="en-AU"/>
              </w:rPr>
              <w:t>Spehar, B. (2019, August).</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The geometric, not photometric structure of synthetic images determines discrimination sensitivity, perceived similarity and visual preferences.</w:t>
            </w:r>
            <w:r w:rsidRPr="001C09C4">
              <w:rPr>
                <w:rFonts w:ascii="Helvetica" w:eastAsia="Times New Roman" w:hAnsi="Helvetica" w:cs="Arial"/>
                <w:color w:val="000000"/>
                <w:sz w:val="18"/>
                <w:szCs w:val="18"/>
                <w:lang w:val="en-AU"/>
              </w:rPr>
              <w:t xml:space="preserve"> </w:t>
            </w:r>
            <w:r w:rsidR="00314EC6" w:rsidRPr="001C09C4">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Asia Pacific Conference on Vision, Osaka, Japan.</w:t>
            </w:r>
          </w:p>
        </w:tc>
      </w:tr>
      <w:tr w:rsidR="00FC4C96" w:rsidRPr="001C09C4" w14:paraId="3A7F41D6" w14:textId="77777777" w:rsidTr="001C09C4">
        <w:trPr>
          <w:cantSplit/>
        </w:trPr>
        <w:tc>
          <w:tcPr>
            <w:tcW w:w="625" w:type="dxa"/>
          </w:tcPr>
          <w:p w14:paraId="46472145"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31D41C39" w14:textId="23D10B40"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21)</w:t>
            </w:r>
          </w:p>
        </w:tc>
        <w:tc>
          <w:tcPr>
            <w:tcW w:w="9750" w:type="dxa"/>
          </w:tcPr>
          <w:p w14:paraId="314B8D7A" w14:textId="0B1E60FD" w:rsidR="002A7DDF" w:rsidRPr="001C09C4" w:rsidRDefault="002A7DDF" w:rsidP="002A7DDF">
            <w:pPr>
              <w:widowControl w:val="0"/>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Schira, M.M., &amp; Spehar, B. (2019, May).</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The critical reliance of early visual cortex on the fractal structure of natural scenes.</w:t>
            </w:r>
            <w:r w:rsidRPr="001C09C4">
              <w:rPr>
                <w:rFonts w:ascii="Helvetica" w:eastAsia="Times New Roman" w:hAnsi="Helvetica" w:cs="Arial"/>
                <w:color w:val="000000"/>
                <w:sz w:val="18"/>
                <w:szCs w:val="18"/>
                <w:lang w:val="en-AU"/>
              </w:rPr>
              <w:t xml:space="preserve"> </w:t>
            </w:r>
            <w:r w:rsidR="00314EC6" w:rsidRPr="001C09C4">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Vision Sciences Society Conference, St. Pete Beach, FL, United States.</w:t>
            </w:r>
          </w:p>
        </w:tc>
      </w:tr>
      <w:tr w:rsidR="00FC4C96" w:rsidRPr="001C09C4" w14:paraId="540F3696" w14:textId="77777777" w:rsidTr="001C09C4">
        <w:trPr>
          <w:cantSplit/>
        </w:trPr>
        <w:tc>
          <w:tcPr>
            <w:tcW w:w="625" w:type="dxa"/>
          </w:tcPr>
          <w:p w14:paraId="01BF9606"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2DEB26DE" w14:textId="63479F9A"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20)</w:t>
            </w:r>
          </w:p>
        </w:tc>
        <w:tc>
          <w:tcPr>
            <w:tcW w:w="9750" w:type="dxa"/>
          </w:tcPr>
          <w:p w14:paraId="313EDF74" w14:textId="6ABFE51F" w:rsidR="002A7DDF" w:rsidRPr="001C09C4" w:rsidRDefault="002A7DDF" w:rsidP="002A7DDF">
            <w:pPr>
              <w:widowControl w:val="0"/>
              <w:spacing w:before="120" w:after="120" w:line="240" w:lineRule="auto"/>
              <w:jc w:val="both"/>
              <w:rPr>
                <w:rFonts w:ascii="Helvetica" w:eastAsia="Times New Roman" w:hAnsi="Helvetica" w:cs="Arial"/>
                <w:b/>
                <w:color w:val="000000"/>
                <w:sz w:val="18"/>
                <w:szCs w:val="18"/>
                <w:lang w:val="en-AU"/>
              </w:rPr>
            </w:pPr>
            <w:proofErr w:type="spellStart"/>
            <w:r w:rsidRPr="001C09C4">
              <w:rPr>
                <w:rFonts w:ascii="Helvetica" w:eastAsia="Times New Roman" w:hAnsi="Helvetica" w:cs="Arial"/>
                <w:color w:val="000000"/>
                <w:sz w:val="18"/>
                <w:szCs w:val="18"/>
                <w:lang w:val="en-AU"/>
              </w:rPr>
              <w:t>Viengkham</w:t>
            </w:r>
            <w:proofErr w:type="spellEnd"/>
            <w:r w:rsidRPr="001C09C4">
              <w:rPr>
                <w:rFonts w:ascii="Helvetica" w:eastAsia="Times New Roman" w:hAnsi="Helvetica" w:cs="Arial"/>
                <w:color w:val="000000"/>
                <w:sz w:val="18"/>
                <w:szCs w:val="18"/>
                <w:lang w:val="en-AU"/>
              </w:rPr>
              <w:t xml:space="preserve">, C.,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&amp; Spehar, B. (2019, May).</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Fractal statistics in the aesthetic appreciation of images, textures and sound.</w:t>
            </w:r>
            <w:r w:rsidRPr="001C09C4">
              <w:rPr>
                <w:rFonts w:ascii="Helvetica" w:eastAsia="Times New Roman" w:hAnsi="Helvetica" w:cs="Arial"/>
                <w:color w:val="000000"/>
                <w:sz w:val="18"/>
                <w:szCs w:val="18"/>
                <w:lang w:val="en-AU"/>
              </w:rPr>
              <w:t xml:space="preserve"> </w:t>
            </w:r>
            <w:r w:rsidR="00314EC6" w:rsidRPr="001C09C4">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Vision Sciences Society Conference, St. Pete Beach, FL, United States.</w:t>
            </w:r>
          </w:p>
        </w:tc>
      </w:tr>
      <w:tr w:rsidR="00FC4C96" w:rsidRPr="001C09C4" w14:paraId="3E9651DB" w14:textId="77777777" w:rsidTr="001C09C4">
        <w:trPr>
          <w:cantSplit/>
        </w:trPr>
        <w:tc>
          <w:tcPr>
            <w:tcW w:w="625" w:type="dxa"/>
          </w:tcPr>
          <w:p w14:paraId="3CC2FB32" w14:textId="284D4FA9"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2018</w:t>
            </w:r>
          </w:p>
        </w:tc>
        <w:tc>
          <w:tcPr>
            <w:tcW w:w="540" w:type="dxa"/>
          </w:tcPr>
          <w:p w14:paraId="1F2B77CC" w14:textId="0594B0D8"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19)</w:t>
            </w:r>
          </w:p>
        </w:tc>
        <w:tc>
          <w:tcPr>
            <w:tcW w:w="9750" w:type="dxa"/>
          </w:tcPr>
          <w:p w14:paraId="619F7D49" w14:textId="4EFF74F3" w:rsidR="002A7DDF" w:rsidRPr="001C09C4" w:rsidRDefault="002A7DDF" w:rsidP="002A7DDF">
            <w:pPr>
              <w:widowControl w:val="0"/>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Schira, M.M., &amp; Spehar, B. (2018, August).</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The critical reliance of early visual cortex on the fractal structure of natural scenes.</w:t>
            </w:r>
            <w:r w:rsidRPr="001C09C4">
              <w:rPr>
                <w:rFonts w:ascii="Helvetica" w:eastAsia="Times New Roman" w:hAnsi="Helvetica" w:cs="Arial"/>
                <w:color w:val="000000"/>
                <w:sz w:val="18"/>
                <w:szCs w:val="18"/>
                <w:lang w:val="en-AU"/>
              </w:rPr>
              <w:t xml:space="preserve"> </w:t>
            </w:r>
            <w:r w:rsidR="001273A4" w:rsidRPr="001C09C4">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8</w:t>
            </w:r>
            <w:r w:rsidRPr="001C09C4">
              <w:rPr>
                <w:rFonts w:ascii="Helvetica" w:eastAsia="Times New Roman" w:hAnsi="Helvetica" w:cs="Arial"/>
                <w:color w:val="000000"/>
                <w:sz w:val="18"/>
                <w:szCs w:val="18"/>
                <w:vertAlign w:val="superscript"/>
                <w:lang w:val="en-AU"/>
              </w:rPr>
              <w:t>th</w:t>
            </w:r>
            <w:r w:rsidRPr="001C09C4">
              <w:rPr>
                <w:rFonts w:ascii="Helvetica" w:eastAsia="Times New Roman" w:hAnsi="Helvetica" w:cs="Arial"/>
                <w:color w:val="000000"/>
                <w:sz w:val="18"/>
                <w:szCs w:val="18"/>
                <w:lang w:val="en-AU"/>
              </w:rPr>
              <w:t xml:space="preserve"> Australasian Cognitive Neuroscience Conference, Melbourne, Australia.</w:t>
            </w:r>
          </w:p>
        </w:tc>
      </w:tr>
      <w:tr w:rsidR="00FC4C96" w:rsidRPr="001C09C4" w14:paraId="6AD4A7FC" w14:textId="77777777" w:rsidTr="001C09C4">
        <w:trPr>
          <w:cantSplit/>
        </w:trPr>
        <w:tc>
          <w:tcPr>
            <w:tcW w:w="625" w:type="dxa"/>
          </w:tcPr>
          <w:p w14:paraId="27CF0D76"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4D44259C" w14:textId="34F41C02"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18)</w:t>
            </w:r>
          </w:p>
        </w:tc>
        <w:tc>
          <w:tcPr>
            <w:tcW w:w="9750" w:type="dxa"/>
          </w:tcPr>
          <w:p w14:paraId="4A639EEC" w14:textId="5DC09EE6" w:rsidR="002A7DDF" w:rsidRPr="001C09C4" w:rsidRDefault="002A7DDF" w:rsidP="002A7DDF">
            <w:pPr>
              <w:widowControl w:val="0"/>
              <w:spacing w:before="120" w:after="120" w:line="240" w:lineRule="auto"/>
              <w:jc w:val="both"/>
              <w:rPr>
                <w:rFonts w:ascii="Helvetica" w:eastAsia="Times New Roman" w:hAnsi="Helvetica" w:cs="Arial"/>
                <w:b/>
                <w:color w:val="000000"/>
                <w:sz w:val="18"/>
                <w:szCs w:val="18"/>
                <w:lang w:val="en-AU"/>
              </w:rPr>
            </w:pPr>
            <w:r w:rsidRPr="001C09C4">
              <w:rPr>
                <w:rFonts w:ascii="Helvetica" w:eastAsia="Times New Roman" w:hAnsi="Helvetica" w:cs="Arial"/>
                <w:color w:val="000000"/>
                <w:sz w:val="18"/>
                <w:szCs w:val="18"/>
                <w:lang w:val="en-AU"/>
              </w:rPr>
              <w:t xml:space="preserve">Taylor, H., Puckett A.M.,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&amp; Schira M.M. (2018, May).</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 xml:space="preserve">Why are retinotopic maps of human V4 incomplete in the left hemisphere? </w:t>
            </w:r>
            <w:r w:rsidR="00B56D79" w:rsidRPr="001C09C4">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Vision Sciences Society Conference, St. Pete Beach, FL, United States. **</w:t>
            </w:r>
            <w:r w:rsidRPr="001C09C4">
              <w:rPr>
                <w:rFonts w:ascii="Helvetica" w:eastAsia="Times New Roman" w:hAnsi="Helvetica" w:cs="Arial"/>
                <w:i/>
                <w:color w:val="000000"/>
                <w:sz w:val="18"/>
                <w:szCs w:val="18"/>
                <w:lang w:val="en-AU"/>
              </w:rPr>
              <w:t>presenting author</w:t>
            </w:r>
          </w:p>
        </w:tc>
      </w:tr>
      <w:tr w:rsidR="002A7DDF" w:rsidRPr="001C09C4" w14:paraId="60A03E3A" w14:textId="77777777" w:rsidTr="001C09C4">
        <w:trPr>
          <w:cantSplit/>
        </w:trPr>
        <w:tc>
          <w:tcPr>
            <w:tcW w:w="625" w:type="dxa"/>
          </w:tcPr>
          <w:p w14:paraId="014672C7" w14:textId="0CD0B2DA"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lastRenderedPageBreak/>
              <w:t>2017</w:t>
            </w:r>
          </w:p>
        </w:tc>
        <w:tc>
          <w:tcPr>
            <w:tcW w:w="540" w:type="dxa"/>
          </w:tcPr>
          <w:p w14:paraId="06ADF731" w14:textId="22503B9B"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17)</w:t>
            </w:r>
          </w:p>
        </w:tc>
        <w:tc>
          <w:tcPr>
            <w:tcW w:w="9750" w:type="dxa"/>
          </w:tcPr>
          <w:p w14:paraId="5AF0BD6F" w14:textId="580DBE71"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Schira, M.M., &amp; Spehar, B. (2017, November).</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The tuning of human visual cortex to naturalistic stimuli varying in their 1/f</w:t>
            </w:r>
            <w:r w:rsidRPr="001C09C4">
              <w:rPr>
                <w:rFonts w:ascii="Helvetica" w:eastAsia="Times New Roman" w:hAnsi="Helvetica" w:cs="Arial"/>
                <w:color w:val="000000"/>
                <w:sz w:val="18"/>
                <w:szCs w:val="18"/>
                <w:vertAlign w:val="superscript"/>
                <w:lang w:val="en-AU"/>
              </w:rPr>
              <w:t>α</w:t>
            </w:r>
            <w:r w:rsidRPr="001C09C4">
              <w:rPr>
                <w:rFonts w:ascii="Helvetica" w:eastAsia="Times New Roman" w:hAnsi="Helvetica" w:cs="Arial"/>
                <w:i/>
                <w:color w:val="000000"/>
                <w:sz w:val="18"/>
                <w:szCs w:val="18"/>
                <w:lang w:val="en-AU"/>
              </w:rPr>
              <w:t xml:space="preserve"> amplitude spectra in both space and time.</w:t>
            </w:r>
            <w:r w:rsidRPr="001C09C4">
              <w:rPr>
                <w:rFonts w:ascii="Helvetica" w:eastAsia="Times New Roman" w:hAnsi="Helvetica" w:cs="Arial"/>
                <w:color w:val="000000"/>
                <w:sz w:val="18"/>
                <w:szCs w:val="18"/>
                <w:lang w:val="en-AU"/>
              </w:rPr>
              <w:t xml:space="preserve"> </w:t>
            </w:r>
            <w:r w:rsidR="00B56D79" w:rsidRPr="001C09C4">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European Conference on Visual Perception, Berlin, Germany.</w:t>
            </w:r>
          </w:p>
        </w:tc>
      </w:tr>
      <w:tr w:rsidR="002A7DDF" w:rsidRPr="001C09C4" w14:paraId="03CCACB0" w14:textId="77777777" w:rsidTr="001C09C4">
        <w:trPr>
          <w:cantSplit/>
        </w:trPr>
        <w:tc>
          <w:tcPr>
            <w:tcW w:w="625" w:type="dxa"/>
          </w:tcPr>
          <w:p w14:paraId="7E8012A1"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1257A958" w14:textId="2302B641"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16)</w:t>
            </w:r>
          </w:p>
        </w:tc>
        <w:tc>
          <w:tcPr>
            <w:tcW w:w="9750" w:type="dxa"/>
          </w:tcPr>
          <w:p w14:paraId="48085C60" w14:textId="373CB0F0"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proofErr w:type="spellStart"/>
            <w:r w:rsidRPr="001C09C4">
              <w:rPr>
                <w:rFonts w:ascii="Helvetica" w:eastAsia="Times New Roman" w:hAnsi="Helvetica" w:cs="Arial"/>
                <w:color w:val="000000"/>
                <w:sz w:val="18"/>
                <w:szCs w:val="18"/>
                <w:lang w:val="en-AU"/>
              </w:rPr>
              <w:t>Viengkham</w:t>
            </w:r>
            <w:proofErr w:type="spellEnd"/>
            <w:r w:rsidRPr="001C09C4">
              <w:rPr>
                <w:rFonts w:ascii="Helvetica" w:eastAsia="Times New Roman" w:hAnsi="Helvetica" w:cs="Arial"/>
                <w:color w:val="000000"/>
                <w:sz w:val="18"/>
                <w:szCs w:val="18"/>
                <w:lang w:val="en-AU"/>
              </w:rPr>
              <w:t>, C.</w:t>
            </w:r>
            <w:r w:rsidRPr="001C09C4">
              <w:rPr>
                <w:rFonts w:ascii="Helvetica" w:eastAsia="Times New Roman" w:hAnsi="Helvetica" w:cs="Arial"/>
                <w:b/>
                <w:color w:val="000000"/>
                <w:sz w:val="18"/>
                <w:szCs w:val="18"/>
                <w:lang w:val="en-AU"/>
              </w:rPr>
              <w:t>, Isherwood, Z.J.</w:t>
            </w:r>
            <w:r w:rsidRPr="001C09C4">
              <w:rPr>
                <w:rFonts w:ascii="Helvetica" w:eastAsia="Times New Roman" w:hAnsi="Helvetica" w:cs="Arial"/>
                <w:color w:val="000000"/>
                <w:sz w:val="18"/>
                <w:szCs w:val="18"/>
                <w:lang w:val="en-AU"/>
              </w:rPr>
              <w:t>, &amp; Spehar, B. (2017, August).</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Equivalent preferences for fractal scaling characteristics in vision and touch.</w:t>
            </w:r>
            <w:r w:rsidRPr="001C09C4">
              <w:rPr>
                <w:rFonts w:ascii="Helvetica" w:eastAsia="Times New Roman" w:hAnsi="Helvetica" w:cs="Arial"/>
                <w:color w:val="000000"/>
                <w:sz w:val="18"/>
                <w:szCs w:val="18"/>
                <w:lang w:val="en-AU"/>
              </w:rPr>
              <w:t xml:space="preserve"> </w:t>
            </w:r>
            <w:r w:rsidR="001273A4" w:rsidRPr="001C09C4">
              <w:rPr>
                <w:rFonts w:ascii="Helvetica" w:eastAsia="Times New Roman" w:hAnsi="Helvetica" w:cs="Arial"/>
                <w:color w:val="000000"/>
                <w:sz w:val="18"/>
                <w:szCs w:val="18"/>
                <w:lang w:val="en-AU"/>
              </w:rPr>
              <w:t>Poster p</w:t>
            </w:r>
            <w:r w:rsidRPr="001C09C4">
              <w:rPr>
                <w:rFonts w:ascii="Helvetica" w:eastAsia="Times New Roman" w:hAnsi="Helvetica" w:cs="Arial"/>
                <w:color w:val="000000"/>
                <w:sz w:val="18"/>
                <w:szCs w:val="18"/>
                <w:lang w:val="en-AU"/>
              </w:rPr>
              <w:t>resented at the European Conference on Visual Perception, Berlin, Germany.</w:t>
            </w:r>
          </w:p>
        </w:tc>
      </w:tr>
      <w:tr w:rsidR="002A7DDF" w:rsidRPr="001C09C4" w14:paraId="0BF843A9" w14:textId="77777777" w:rsidTr="001C09C4">
        <w:trPr>
          <w:cantSplit/>
        </w:trPr>
        <w:tc>
          <w:tcPr>
            <w:tcW w:w="625" w:type="dxa"/>
          </w:tcPr>
          <w:p w14:paraId="5E099F4C" w14:textId="39F97E81"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2016</w:t>
            </w:r>
          </w:p>
        </w:tc>
        <w:tc>
          <w:tcPr>
            <w:tcW w:w="540" w:type="dxa"/>
          </w:tcPr>
          <w:p w14:paraId="32310BC4" w14:textId="6B29219E"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15)</w:t>
            </w:r>
          </w:p>
        </w:tc>
        <w:tc>
          <w:tcPr>
            <w:tcW w:w="9750" w:type="dxa"/>
          </w:tcPr>
          <w:p w14:paraId="1E9D19EC" w14:textId="2B5AB1A7"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Clifford, C.W.G., &amp; Spehar, B. (2016, November).</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Measuring the sensitivity and aesthetic preference of naturalistic stimuli varying in their amplitude spectra in space and time.</w:t>
            </w:r>
            <w:r w:rsidRPr="001C09C4">
              <w:rPr>
                <w:rFonts w:ascii="Helvetica" w:eastAsia="Times New Roman" w:hAnsi="Helvetica" w:cs="Arial"/>
                <w:color w:val="000000"/>
                <w:sz w:val="18"/>
                <w:szCs w:val="18"/>
                <w:lang w:val="en-AU"/>
              </w:rPr>
              <w:t xml:space="preserve"> Poster presented at the 6</w:t>
            </w:r>
            <w:r w:rsidRPr="001C09C4">
              <w:rPr>
                <w:rFonts w:ascii="Helvetica" w:eastAsia="Times New Roman" w:hAnsi="Helvetica" w:cs="Arial"/>
                <w:color w:val="000000"/>
                <w:sz w:val="18"/>
                <w:szCs w:val="18"/>
                <w:vertAlign w:val="superscript"/>
                <w:lang w:val="en-AU"/>
              </w:rPr>
              <w:t>th</w:t>
            </w:r>
            <w:r w:rsidRPr="001C09C4">
              <w:rPr>
                <w:rFonts w:ascii="Helvetica" w:eastAsia="Times New Roman" w:hAnsi="Helvetica" w:cs="Arial"/>
                <w:color w:val="000000"/>
                <w:sz w:val="18"/>
                <w:szCs w:val="18"/>
                <w:lang w:val="en-AU"/>
              </w:rPr>
              <w:t xml:space="preserve"> Australasian Cognitive Neuroscience Conference, Shoal Bay, Australia.</w:t>
            </w:r>
          </w:p>
        </w:tc>
      </w:tr>
      <w:tr w:rsidR="002A7DDF" w:rsidRPr="001C09C4" w14:paraId="5BF5DACC" w14:textId="77777777" w:rsidTr="001C09C4">
        <w:trPr>
          <w:cantSplit/>
        </w:trPr>
        <w:tc>
          <w:tcPr>
            <w:tcW w:w="625" w:type="dxa"/>
          </w:tcPr>
          <w:p w14:paraId="4E486477"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4A42FA4D" w14:textId="0532864C"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14)</w:t>
            </w:r>
          </w:p>
        </w:tc>
        <w:tc>
          <w:tcPr>
            <w:tcW w:w="9750" w:type="dxa"/>
          </w:tcPr>
          <w:p w14:paraId="06894A59" w14:textId="4E677B3B"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proofErr w:type="spellStart"/>
            <w:r w:rsidRPr="001C09C4">
              <w:rPr>
                <w:rFonts w:ascii="Helvetica" w:eastAsia="Times New Roman" w:hAnsi="Helvetica" w:cs="Arial"/>
                <w:color w:val="000000"/>
                <w:sz w:val="18"/>
                <w:szCs w:val="18"/>
                <w:lang w:val="en-AU"/>
              </w:rPr>
              <w:t>Viengkham</w:t>
            </w:r>
            <w:proofErr w:type="spellEnd"/>
            <w:r w:rsidRPr="001C09C4">
              <w:rPr>
                <w:rFonts w:ascii="Helvetica" w:eastAsia="Times New Roman" w:hAnsi="Helvetica" w:cs="Arial"/>
                <w:color w:val="000000"/>
                <w:sz w:val="18"/>
                <w:szCs w:val="18"/>
                <w:lang w:val="en-AU"/>
              </w:rPr>
              <w:t>, C.</w:t>
            </w:r>
            <w:r w:rsidRPr="001C09C4">
              <w:rPr>
                <w:rFonts w:ascii="Helvetica" w:eastAsia="Times New Roman" w:hAnsi="Helvetica" w:cs="Arial"/>
                <w:b/>
                <w:color w:val="000000"/>
                <w:sz w:val="18"/>
                <w:szCs w:val="18"/>
                <w:lang w:val="en-AU"/>
              </w:rPr>
              <w:t>, Isherwood, Z.J.</w:t>
            </w:r>
            <w:r w:rsidRPr="001C09C4">
              <w:rPr>
                <w:rFonts w:ascii="Helvetica" w:eastAsia="Times New Roman" w:hAnsi="Helvetica" w:cs="Arial"/>
                <w:color w:val="000000"/>
                <w:sz w:val="18"/>
                <w:szCs w:val="18"/>
                <w:lang w:val="en-AU"/>
              </w:rPr>
              <w:t>, &amp; Spehar, B. (2016, November).</w:t>
            </w:r>
            <w:r w:rsidRPr="001C09C4">
              <w:rPr>
                <w:rFonts w:ascii="Helvetica" w:hAnsi="Helvetica"/>
                <w:sz w:val="18"/>
                <w:szCs w:val="18"/>
                <w:lang w:val="en-AU"/>
              </w:rPr>
              <w:t xml:space="preserve"> </w:t>
            </w:r>
            <w:r w:rsidRPr="001C09C4">
              <w:rPr>
                <w:rFonts w:ascii="Helvetica" w:eastAsia="Times New Roman" w:hAnsi="Helvetica" w:cs="Arial"/>
                <w:i/>
                <w:color w:val="000000"/>
                <w:sz w:val="18"/>
                <w:szCs w:val="18"/>
                <w:lang w:val="en-AU"/>
              </w:rPr>
              <w:t>Universal preferences and individual differences in aesthetics: An exploratory comparison between vision and touch.</w:t>
            </w:r>
            <w:r w:rsidRPr="001C09C4">
              <w:rPr>
                <w:rFonts w:ascii="Helvetica" w:eastAsia="Times New Roman" w:hAnsi="Helvetica" w:cs="Arial"/>
                <w:color w:val="000000"/>
                <w:sz w:val="18"/>
                <w:szCs w:val="18"/>
                <w:lang w:val="en-AU"/>
              </w:rPr>
              <w:t xml:space="preserve"> Poster presented at the 6</w:t>
            </w:r>
            <w:r w:rsidRPr="001C09C4">
              <w:rPr>
                <w:rFonts w:ascii="Helvetica" w:eastAsia="Times New Roman" w:hAnsi="Helvetica" w:cs="Arial"/>
                <w:color w:val="000000"/>
                <w:sz w:val="18"/>
                <w:szCs w:val="18"/>
                <w:vertAlign w:val="superscript"/>
                <w:lang w:val="en-AU"/>
              </w:rPr>
              <w:t>th</w:t>
            </w:r>
            <w:r w:rsidRPr="001C09C4">
              <w:rPr>
                <w:rFonts w:ascii="Helvetica" w:eastAsia="Times New Roman" w:hAnsi="Helvetica" w:cs="Arial"/>
                <w:color w:val="000000"/>
                <w:sz w:val="18"/>
                <w:szCs w:val="18"/>
                <w:lang w:val="en-AU"/>
              </w:rPr>
              <w:t xml:space="preserve"> Australasian Cognitive Neuroscience Conference, Shoal Bay, Australia.</w:t>
            </w:r>
          </w:p>
        </w:tc>
      </w:tr>
      <w:tr w:rsidR="002A7DDF" w:rsidRPr="001C09C4" w14:paraId="0EBB39F0" w14:textId="77777777" w:rsidTr="001C09C4">
        <w:trPr>
          <w:cantSplit/>
        </w:trPr>
        <w:tc>
          <w:tcPr>
            <w:tcW w:w="625" w:type="dxa"/>
          </w:tcPr>
          <w:p w14:paraId="01D7B33B"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4B03A038" w14:textId="5C9C9AEC"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13)</w:t>
            </w:r>
          </w:p>
        </w:tc>
        <w:tc>
          <w:tcPr>
            <w:tcW w:w="9750" w:type="dxa"/>
          </w:tcPr>
          <w:p w14:paraId="6526709E" w14:textId="4AC8F28D"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Schira, M.M., Spehar, B. (2016, June). </w:t>
            </w:r>
            <w:r w:rsidRPr="001C09C4">
              <w:rPr>
                <w:rFonts w:ascii="Helvetica" w:eastAsia="Times New Roman" w:hAnsi="Helvetica" w:cs="Arial"/>
                <w:i/>
                <w:color w:val="000000"/>
                <w:sz w:val="18"/>
                <w:szCs w:val="18"/>
                <w:lang w:val="en-AU"/>
              </w:rPr>
              <w:t>The tuning of human visual cortex to 1/f</w:t>
            </w:r>
            <w:r w:rsidRPr="001C09C4">
              <w:rPr>
                <w:rFonts w:ascii="Helvetica" w:eastAsia="Times New Roman" w:hAnsi="Helvetica" w:cs="Arial"/>
                <w:i/>
                <w:color w:val="000000"/>
                <w:sz w:val="18"/>
                <w:szCs w:val="18"/>
                <w:vertAlign w:val="superscript"/>
                <w:lang w:val="en-AU"/>
              </w:rPr>
              <w:t>α</w:t>
            </w:r>
            <w:r w:rsidRPr="001C09C4">
              <w:rPr>
                <w:rFonts w:ascii="Helvetica" w:eastAsia="Times New Roman" w:hAnsi="Helvetica" w:cs="Arial"/>
                <w:i/>
                <w:color w:val="000000"/>
                <w:sz w:val="18"/>
                <w:szCs w:val="18"/>
                <w:lang w:val="en-AU"/>
              </w:rPr>
              <w:t xml:space="preserve"> amplitude spectra</w:t>
            </w:r>
            <w:r w:rsidRPr="001C09C4">
              <w:rPr>
                <w:rFonts w:ascii="Helvetica" w:hAnsi="Helvetica" w:cs="Times New Roman"/>
                <w:bCs/>
                <w:sz w:val="18"/>
                <w:szCs w:val="18"/>
                <w:lang w:val="en-AU"/>
              </w:rPr>
              <w:t xml:space="preserve">. Poster presented at the </w:t>
            </w:r>
            <w:r w:rsidRPr="001C09C4">
              <w:rPr>
                <w:rFonts w:ascii="Helvetica" w:eastAsia="Times New Roman" w:hAnsi="Helvetica" w:cs="Arial"/>
                <w:color w:val="000000"/>
                <w:sz w:val="18"/>
                <w:szCs w:val="18"/>
                <w:lang w:val="en-AU"/>
              </w:rPr>
              <w:t>22</w:t>
            </w:r>
            <w:r w:rsidRPr="001C09C4">
              <w:rPr>
                <w:rFonts w:ascii="Helvetica" w:eastAsia="Times New Roman" w:hAnsi="Helvetica" w:cs="Arial"/>
                <w:color w:val="000000"/>
                <w:sz w:val="18"/>
                <w:szCs w:val="18"/>
                <w:vertAlign w:val="superscript"/>
                <w:lang w:val="en-AU"/>
              </w:rPr>
              <w:t>nd</w:t>
            </w:r>
            <w:r w:rsidRPr="001C09C4">
              <w:rPr>
                <w:rFonts w:ascii="Helvetica" w:eastAsia="Times New Roman" w:hAnsi="Helvetica" w:cs="Arial"/>
                <w:color w:val="000000"/>
                <w:sz w:val="18"/>
                <w:szCs w:val="18"/>
                <w:lang w:val="en-AU"/>
              </w:rPr>
              <w:t xml:space="preserve"> Annual Meeting of the Organization for Human Brain Mapping, Geneva, Switzerland.</w:t>
            </w:r>
          </w:p>
        </w:tc>
      </w:tr>
      <w:tr w:rsidR="002A7DDF" w:rsidRPr="001C09C4" w14:paraId="27243BC9" w14:textId="77777777" w:rsidTr="001C09C4">
        <w:trPr>
          <w:cantSplit/>
        </w:trPr>
        <w:tc>
          <w:tcPr>
            <w:tcW w:w="625" w:type="dxa"/>
          </w:tcPr>
          <w:p w14:paraId="3FAA6C2D"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0804D8D6" w14:textId="629924ED"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12)</w:t>
            </w:r>
          </w:p>
        </w:tc>
        <w:tc>
          <w:tcPr>
            <w:tcW w:w="9750" w:type="dxa"/>
          </w:tcPr>
          <w:p w14:paraId="3CFF3F17" w14:textId="0701E3DB"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color w:val="000000"/>
                <w:sz w:val="18"/>
                <w:szCs w:val="18"/>
                <w:lang w:val="en-AU"/>
              </w:rPr>
              <w:t xml:space="preserve">Taylor, H., Puckett A.M.,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&amp; Schira, M.M. (2016, June). </w:t>
            </w:r>
            <w:r w:rsidRPr="001C09C4">
              <w:rPr>
                <w:rFonts w:ascii="Helvetica" w:eastAsia="Times New Roman" w:hAnsi="Helvetica" w:cs="Arial"/>
                <w:i/>
                <w:color w:val="000000"/>
                <w:sz w:val="18"/>
                <w:szCs w:val="18"/>
                <w:lang w:val="en-AU"/>
              </w:rPr>
              <w:t>Venous artefact cannot explain why incomplete hV4 maps appear predominantly in the left hemisphere</w:t>
            </w:r>
            <w:r w:rsidRPr="001C09C4">
              <w:rPr>
                <w:rFonts w:ascii="Helvetica" w:hAnsi="Helvetica" w:cs="Times New Roman"/>
                <w:bCs/>
                <w:sz w:val="18"/>
                <w:szCs w:val="18"/>
                <w:lang w:val="en-AU"/>
              </w:rPr>
              <w:t xml:space="preserve">. Poster presented at the </w:t>
            </w:r>
            <w:r w:rsidRPr="001C09C4">
              <w:rPr>
                <w:rFonts w:ascii="Helvetica" w:eastAsia="Times New Roman" w:hAnsi="Helvetica" w:cs="Arial"/>
                <w:color w:val="000000"/>
                <w:sz w:val="18"/>
                <w:szCs w:val="18"/>
                <w:lang w:val="en-AU"/>
              </w:rPr>
              <w:t>22</w:t>
            </w:r>
            <w:r w:rsidRPr="001C09C4">
              <w:rPr>
                <w:rFonts w:ascii="Helvetica" w:eastAsia="Times New Roman" w:hAnsi="Helvetica" w:cs="Arial"/>
                <w:color w:val="000000"/>
                <w:sz w:val="18"/>
                <w:szCs w:val="18"/>
                <w:vertAlign w:val="superscript"/>
                <w:lang w:val="en-AU"/>
              </w:rPr>
              <w:t>nd</w:t>
            </w:r>
            <w:r w:rsidRPr="001C09C4">
              <w:rPr>
                <w:rFonts w:ascii="Helvetica" w:eastAsia="Times New Roman" w:hAnsi="Helvetica" w:cs="Arial"/>
                <w:color w:val="000000"/>
                <w:sz w:val="18"/>
                <w:szCs w:val="18"/>
                <w:lang w:val="en-AU"/>
              </w:rPr>
              <w:t xml:space="preserve"> Annual Meeting of the Organization for Human Brain Mapping, Geneva, Switzerland.</w:t>
            </w:r>
          </w:p>
        </w:tc>
      </w:tr>
      <w:tr w:rsidR="002A7DDF" w:rsidRPr="001C09C4" w14:paraId="2CA94A83" w14:textId="77777777" w:rsidTr="001C09C4">
        <w:trPr>
          <w:cantSplit/>
        </w:trPr>
        <w:tc>
          <w:tcPr>
            <w:tcW w:w="625" w:type="dxa"/>
          </w:tcPr>
          <w:p w14:paraId="34164D1C" w14:textId="1BC39BB4"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2015</w:t>
            </w:r>
          </w:p>
        </w:tc>
        <w:tc>
          <w:tcPr>
            <w:tcW w:w="540" w:type="dxa"/>
          </w:tcPr>
          <w:p w14:paraId="569902C3" w14:textId="5130E962"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11)</w:t>
            </w:r>
          </w:p>
        </w:tc>
        <w:tc>
          <w:tcPr>
            <w:tcW w:w="9750" w:type="dxa"/>
          </w:tcPr>
          <w:p w14:paraId="470BD9A4" w14:textId="53608479"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b/>
                <w:color w:val="000000"/>
                <w:sz w:val="18"/>
                <w:szCs w:val="18"/>
                <w:lang w:val="en-AU"/>
              </w:rPr>
              <w:t xml:space="preserve">Isherwood, Z.J., </w:t>
            </w:r>
            <w:r w:rsidRPr="001C09C4">
              <w:rPr>
                <w:rFonts w:ascii="Helvetica" w:eastAsia="Times New Roman" w:hAnsi="Helvetica" w:cs="Arial"/>
                <w:color w:val="000000"/>
                <w:sz w:val="18"/>
                <w:szCs w:val="18"/>
                <w:lang w:val="en-AU"/>
              </w:rPr>
              <w:t xml:space="preserve">Schira, M.M., &amp; Spehar, B. (2015, October). </w:t>
            </w:r>
            <w:r w:rsidRPr="001C09C4">
              <w:rPr>
                <w:rFonts w:ascii="Helvetica" w:eastAsia="Times New Roman" w:hAnsi="Helvetica" w:cs="Arial"/>
                <w:i/>
                <w:color w:val="000000"/>
                <w:sz w:val="18"/>
                <w:szCs w:val="18"/>
                <w:lang w:val="en-AU"/>
              </w:rPr>
              <w:t>The tuning of human visual cortex to variations in the 1/f amplitude spectra of synthetic noise images</w:t>
            </w:r>
            <w:r w:rsidRPr="001C09C4">
              <w:rPr>
                <w:rFonts w:ascii="Helvetica" w:eastAsia="Times New Roman" w:hAnsi="Helvetica" w:cs="Arial"/>
                <w:color w:val="000000"/>
                <w:sz w:val="18"/>
                <w:szCs w:val="18"/>
                <w:lang w:val="en-AU"/>
              </w:rPr>
              <w:t>. Poster presented at the 45</w:t>
            </w:r>
            <w:r w:rsidRPr="001C09C4">
              <w:rPr>
                <w:rFonts w:ascii="Helvetica" w:eastAsia="Times New Roman" w:hAnsi="Helvetica" w:cs="Arial"/>
                <w:color w:val="000000"/>
                <w:sz w:val="18"/>
                <w:szCs w:val="18"/>
                <w:vertAlign w:val="superscript"/>
                <w:lang w:val="en-AU"/>
              </w:rPr>
              <w:t>th</w:t>
            </w:r>
            <w:r w:rsidRPr="001C09C4">
              <w:rPr>
                <w:rFonts w:ascii="Helvetica" w:eastAsia="Times New Roman" w:hAnsi="Helvetica" w:cs="Arial"/>
                <w:color w:val="000000"/>
                <w:sz w:val="18"/>
                <w:szCs w:val="18"/>
                <w:lang w:val="en-AU"/>
              </w:rPr>
              <w:t xml:space="preserve"> Annual Meeting of the Society of Neuroscience, Chicago, IL, United States.</w:t>
            </w:r>
          </w:p>
        </w:tc>
      </w:tr>
      <w:tr w:rsidR="00FE3211" w:rsidRPr="001C09C4" w14:paraId="06FA50C8" w14:textId="77777777" w:rsidTr="001C09C4">
        <w:trPr>
          <w:cantSplit/>
        </w:trPr>
        <w:tc>
          <w:tcPr>
            <w:tcW w:w="625" w:type="dxa"/>
          </w:tcPr>
          <w:p w14:paraId="759C4693"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074C5E15" w14:textId="0043654B"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10)</w:t>
            </w:r>
          </w:p>
        </w:tc>
        <w:tc>
          <w:tcPr>
            <w:tcW w:w="9750" w:type="dxa"/>
          </w:tcPr>
          <w:p w14:paraId="17C1F5AB" w14:textId="70F63559"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color w:val="000000"/>
                <w:sz w:val="18"/>
                <w:szCs w:val="18"/>
                <w:lang w:val="en-AU"/>
              </w:rPr>
              <w:t xml:space="preserve">Puckett A.M., Aquino, K.,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&amp; Schira, M.M. (2015, June). </w:t>
            </w:r>
            <w:r w:rsidRPr="001C09C4">
              <w:rPr>
                <w:rFonts w:ascii="Helvetica" w:eastAsia="Times New Roman" w:hAnsi="Helvetica" w:cs="Arial"/>
                <w:i/>
                <w:color w:val="000000"/>
                <w:sz w:val="18"/>
                <w:szCs w:val="18"/>
                <w:lang w:val="en-AU"/>
              </w:rPr>
              <w:t xml:space="preserve">Laminar Differences in Retinotopic Maps: Measured and </w:t>
            </w:r>
            <w:proofErr w:type="spellStart"/>
            <w:r w:rsidRPr="001C09C4">
              <w:rPr>
                <w:rFonts w:ascii="Helvetica" w:eastAsia="Times New Roman" w:hAnsi="Helvetica" w:cs="Arial"/>
                <w:i/>
                <w:color w:val="000000"/>
                <w:sz w:val="18"/>
                <w:szCs w:val="18"/>
                <w:lang w:val="en-AU"/>
              </w:rPr>
              <w:t>Modeled</w:t>
            </w:r>
            <w:proofErr w:type="spellEnd"/>
            <w:r w:rsidRPr="001C09C4">
              <w:rPr>
                <w:rFonts w:ascii="Helvetica" w:hAnsi="Helvetica" w:cs="Times New Roman"/>
                <w:bCs/>
                <w:sz w:val="18"/>
                <w:szCs w:val="18"/>
                <w:lang w:val="en-AU"/>
              </w:rPr>
              <w:t xml:space="preserve">. Poster presented at the </w:t>
            </w:r>
            <w:r w:rsidRPr="001C09C4">
              <w:rPr>
                <w:rFonts w:ascii="Helvetica" w:eastAsia="Times New Roman" w:hAnsi="Helvetica" w:cs="Arial"/>
                <w:color w:val="000000"/>
                <w:sz w:val="18"/>
                <w:szCs w:val="18"/>
                <w:lang w:val="en-AU"/>
              </w:rPr>
              <w:t>21</w:t>
            </w:r>
            <w:r w:rsidRPr="001C09C4">
              <w:rPr>
                <w:rFonts w:ascii="Helvetica" w:eastAsia="Times New Roman" w:hAnsi="Helvetica" w:cs="Arial"/>
                <w:color w:val="000000"/>
                <w:sz w:val="18"/>
                <w:szCs w:val="18"/>
                <w:vertAlign w:val="superscript"/>
                <w:lang w:val="en-AU"/>
              </w:rPr>
              <w:t>st</w:t>
            </w:r>
            <w:r w:rsidRPr="001C09C4">
              <w:rPr>
                <w:rFonts w:ascii="Helvetica" w:eastAsia="Times New Roman" w:hAnsi="Helvetica" w:cs="Arial"/>
                <w:color w:val="000000"/>
                <w:sz w:val="18"/>
                <w:szCs w:val="18"/>
                <w:lang w:val="en-AU"/>
              </w:rPr>
              <w:t xml:space="preserve"> Annual Meeting of the Organization for Human Brain Mapping, Honolulu, HI, United States.</w:t>
            </w:r>
          </w:p>
        </w:tc>
      </w:tr>
      <w:tr w:rsidR="002A7DDF" w:rsidRPr="001C09C4" w14:paraId="705206C9" w14:textId="77777777" w:rsidTr="001C09C4">
        <w:trPr>
          <w:cantSplit/>
        </w:trPr>
        <w:tc>
          <w:tcPr>
            <w:tcW w:w="625" w:type="dxa"/>
          </w:tcPr>
          <w:p w14:paraId="4BF9A9D9"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43F5D594" w14:textId="17CAAF0B"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9)</w:t>
            </w:r>
          </w:p>
        </w:tc>
        <w:tc>
          <w:tcPr>
            <w:tcW w:w="9750" w:type="dxa"/>
          </w:tcPr>
          <w:p w14:paraId="490F703F" w14:textId="48FF5784"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color w:val="000000"/>
                <w:sz w:val="18"/>
                <w:szCs w:val="18"/>
                <w:lang w:val="en-AU"/>
              </w:rPr>
              <w:t xml:space="preserve">Taylor, H., Puckett A.M.,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&amp; Schira, M.M.**. (2015, June). </w:t>
            </w:r>
            <w:r w:rsidRPr="001C09C4">
              <w:rPr>
                <w:rFonts w:ascii="Helvetica" w:eastAsia="Times New Roman" w:hAnsi="Helvetica" w:cs="Arial"/>
                <w:i/>
                <w:color w:val="000000"/>
                <w:sz w:val="18"/>
                <w:szCs w:val="18"/>
                <w:lang w:val="en-AU"/>
              </w:rPr>
              <w:t>Mapping human V4: Correcting venous artefact reveals hemifield organisation</w:t>
            </w:r>
            <w:r w:rsidRPr="001C09C4">
              <w:rPr>
                <w:rFonts w:ascii="Helvetica" w:hAnsi="Helvetica" w:cs="Times New Roman"/>
                <w:bCs/>
                <w:sz w:val="18"/>
                <w:szCs w:val="18"/>
                <w:lang w:val="en-AU"/>
              </w:rPr>
              <w:t xml:space="preserve">. Poster presented at the </w:t>
            </w:r>
            <w:r w:rsidRPr="001C09C4">
              <w:rPr>
                <w:rFonts w:ascii="Helvetica" w:eastAsia="Times New Roman" w:hAnsi="Helvetica" w:cs="Arial"/>
                <w:color w:val="000000"/>
                <w:sz w:val="18"/>
                <w:szCs w:val="18"/>
                <w:lang w:val="en-AU"/>
              </w:rPr>
              <w:t>21</w:t>
            </w:r>
            <w:r w:rsidRPr="001C09C4">
              <w:rPr>
                <w:rFonts w:ascii="Helvetica" w:eastAsia="Times New Roman" w:hAnsi="Helvetica" w:cs="Arial"/>
                <w:color w:val="000000"/>
                <w:sz w:val="18"/>
                <w:szCs w:val="18"/>
                <w:vertAlign w:val="superscript"/>
                <w:lang w:val="en-AU"/>
              </w:rPr>
              <w:t>st</w:t>
            </w:r>
            <w:r w:rsidRPr="001C09C4">
              <w:rPr>
                <w:rFonts w:ascii="Helvetica" w:eastAsia="Times New Roman" w:hAnsi="Helvetica" w:cs="Arial"/>
                <w:color w:val="000000"/>
                <w:sz w:val="18"/>
                <w:szCs w:val="18"/>
                <w:lang w:val="en-AU"/>
              </w:rPr>
              <w:t xml:space="preserve"> Annual Meeting of the Organization for Human Brain Mapping, Honolulu, HI. </w:t>
            </w:r>
            <w:r w:rsidRPr="001C09C4">
              <w:rPr>
                <w:rFonts w:ascii="Helvetica" w:eastAsia="Times New Roman" w:hAnsi="Helvetica" w:cs="Arial"/>
                <w:i/>
                <w:color w:val="000000"/>
                <w:sz w:val="18"/>
                <w:szCs w:val="18"/>
                <w:lang w:val="en-AU"/>
              </w:rPr>
              <w:t>**presenting author</w:t>
            </w:r>
          </w:p>
        </w:tc>
      </w:tr>
      <w:tr w:rsidR="002A7DDF" w:rsidRPr="001C09C4" w14:paraId="027BB0F2" w14:textId="77777777" w:rsidTr="001C09C4">
        <w:trPr>
          <w:cantSplit/>
        </w:trPr>
        <w:tc>
          <w:tcPr>
            <w:tcW w:w="625" w:type="dxa"/>
          </w:tcPr>
          <w:p w14:paraId="478CE944"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03DD9E76" w14:textId="10981766"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8)</w:t>
            </w:r>
          </w:p>
        </w:tc>
        <w:tc>
          <w:tcPr>
            <w:tcW w:w="9750" w:type="dxa"/>
          </w:tcPr>
          <w:p w14:paraId="6814D6A7" w14:textId="2FB4D7CE"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Schira M., &amp; Spehar, B. (2015, April). </w:t>
            </w:r>
            <w:r w:rsidRPr="001C09C4">
              <w:rPr>
                <w:rFonts w:ascii="Helvetica" w:eastAsia="Times New Roman" w:hAnsi="Helvetica" w:cs="Arial"/>
                <w:i/>
                <w:color w:val="000000"/>
                <w:sz w:val="18"/>
                <w:szCs w:val="18"/>
                <w:lang w:val="en-AU"/>
              </w:rPr>
              <w:t xml:space="preserve">What’s more ecologically relevant? Spatial vs. </w:t>
            </w:r>
            <w:proofErr w:type="gramStart"/>
            <w:r w:rsidRPr="001C09C4">
              <w:rPr>
                <w:rFonts w:ascii="Helvetica" w:eastAsia="Times New Roman" w:hAnsi="Helvetica" w:cs="Arial"/>
                <w:i/>
                <w:color w:val="000000"/>
                <w:sz w:val="18"/>
                <w:szCs w:val="18"/>
                <w:lang w:val="en-AU"/>
              </w:rPr>
              <w:t>intensity based</w:t>
            </w:r>
            <w:proofErr w:type="gramEnd"/>
            <w:r w:rsidRPr="001C09C4">
              <w:rPr>
                <w:rFonts w:ascii="Helvetica" w:eastAsia="Times New Roman" w:hAnsi="Helvetica" w:cs="Arial"/>
                <w:i/>
                <w:color w:val="000000"/>
                <w:sz w:val="18"/>
                <w:szCs w:val="18"/>
                <w:lang w:val="en-AU"/>
              </w:rPr>
              <w:t xml:space="preserve"> image characteristics of natural scenes</w:t>
            </w:r>
            <w:r w:rsidRPr="001C09C4">
              <w:rPr>
                <w:rFonts w:ascii="Helvetica" w:eastAsia="Times New Roman" w:hAnsi="Helvetica" w:cs="Arial"/>
                <w:color w:val="000000"/>
                <w:sz w:val="18"/>
                <w:szCs w:val="18"/>
                <w:lang w:val="en-AU"/>
              </w:rPr>
              <w:t>. Poster presented at the 42</w:t>
            </w:r>
            <w:r w:rsidRPr="001C09C4">
              <w:rPr>
                <w:rFonts w:ascii="Helvetica" w:eastAsia="Times New Roman" w:hAnsi="Helvetica" w:cs="Arial"/>
                <w:color w:val="000000"/>
                <w:sz w:val="18"/>
                <w:szCs w:val="18"/>
                <w:vertAlign w:val="superscript"/>
                <w:lang w:val="en-AU"/>
              </w:rPr>
              <w:t>nd</w:t>
            </w:r>
            <w:r w:rsidRPr="001C09C4">
              <w:rPr>
                <w:rFonts w:ascii="Helvetica" w:eastAsia="Times New Roman" w:hAnsi="Helvetica" w:cs="Arial"/>
                <w:color w:val="000000"/>
                <w:sz w:val="18"/>
                <w:szCs w:val="18"/>
                <w:lang w:val="en-AU"/>
              </w:rPr>
              <w:t xml:space="preserve"> Australasian Experimental Psychology Conference, Sydney, Australia.</w:t>
            </w:r>
          </w:p>
        </w:tc>
      </w:tr>
      <w:tr w:rsidR="002A7DDF" w:rsidRPr="001C09C4" w14:paraId="3FCEEC66" w14:textId="77777777" w:rsidTr="001C09C4">
        <w:trPr>
          <w:cantSplit/>
        </w:trPr>
        <w:tc>
          <w:tcPr>
            <w:tcW w:w="625" w:type="dxa"/>
          </w:tcPr>
          <w:p w14:paraId="39944EC4"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099E8A53" w14:textId="203C5A4D"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7)</w:t>
            </w:r>
          </w:p>
        </w:tc>
        <w:tc>
          <w:tcPr>
            <w:tcW w:w="9750" w:type="dxa"/>
          </w:tcPr>
          <w:p w14:paraId="222D52D1" w14:textId="257BA185"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color w:val="000000"/>
                <w:sz w:val="18"/>
                <w:szCs w:val="18"/>
                <w:lang w:val="en-AU"/>
              </w:rPr>
              <w:t xml:space="preserve">Taylor, H., Puckett A.M.,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&amp; Schira, M.M. (2015, April). </w:t>
            </w:r>
            <w:r w:rsidRPr="001C09C4">
              <w:rPr>
                <w:rFonts w:ascii="Helvetica" w:eastAsia="Times New Roman" w:hAnsi="Helvetica" w:cs="Arial"/>
                <w:i/>
                <w:color w:val="000000"/>
                <w:sz w:val="18"/>
                <w:szCs w:val="18"/>
                <w:lang w:val="en-AU"/>
              </w:rPr>
              <w:t>Mapping human V4: Correcting artefact reveals hemifield organisation</w:t>
            </w:r>
            <w:r w:rsidRPr="001C09C4">
              <w:rPr>
                <w:rFonts w:ascii="Helvetica" w:eastAsia="Times New Roman" w:hAnsi="Helvetica" w:cs="Arial"/>
                <w:color w:val="000000"/>
                <w:sz w:val="18"/>
                <w:szCs w:val="18"/>
                <w:lang w:val="en-AU"/>
              </w:rPr>
              <w:t>. Poster presented at the 42</w:t>
            </w:r>
            <w:r w:rsidRPr="001C09C4">
              <w:rPr>
                <w:rFonts w:ascii="Helvetica" w:eastAsia="Times New Roman" w:hAnsi="Helvetica" w:cs="Arial"/>
                <w:color w:val="000000"/>
                <w:sz w:val="18"/>
                <w:szCs w:val="18"/>
                <w:vertAlign w:val="superscript"/>
                <w:lang w:val="en-AU"/>
              </w:rPr>
              <w:t>nd</w:t>
            </w:r>
            <w:r w:rsidRPr="001C09C4">
              <w:rPr>
                <w:rFonts w:ascii="Helvetica" w:eastAsia="Times New Roman" w:hAnsi="Helvetica" w:cs="Arial"/>
                <w:color w:val="000000"/>
                <w:sz w:val="18"/>
                <w:szCs w:val="18"/>
                <w:lang w:val="en-AU"/>
              </w:rPr>
              <w:t xml:space="preserve"> Australasian Experimental Psychology Conference, Sydney, Australia.</w:t>
            </w:r>
          </w:p>
        </w:tc>
      </w:tr>
      <w:tr w:rsidR="002A7DDF" w:rsidRPr="001C09C4" w14:paraId="3B23B4F5" w14:textId="77777777" w:rsidTr="001C09C4">
        <w:trPr>
          <w:cantSplit/>
        </w:trPr>
        <w:tc>
          <w:tcPr>
            <w:tcW w:w="625" w:type="dxa"/>
          </w:tcPr>
          <w:p w14:paraId="004FE20B" w14:textId="7FCE1149"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2014</w:t>
            </w:r>
          </w:p>
        </w:tc>
        <w:tc>
          <w:tcPr>
            <w:tcW w:w="540" w:type="dxa"/>
          </w:tcPr>
          <w:p w14:paraId="139F836F" w14:textId="1CE6FCF8"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6)</w:t>
            </w:r>
          </w:p>
        </w:tc>
        <w:tc>
          <w:tcPr>
            <w:tcW w:w="9750" w:type="dxa"/>
          </w:tcPr>
          <w:p w14:paraId="6981FF15" w14:textId="76D78D87"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color w:val="000000"/>
                <w:sz w:val="18"/>
                <w:szCs w:val="18"/>
                <w:lang w:val="en-AU"/>
              </w:rPr>
              <w:t xml:space="preserve">Wang, A.P., Mancini, F., Schira, M.M., McAuley, J.H.,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w:t>
            </w:r>
            <w:proofErr w:type="spellStart"/>
            <w:r w:rsidRPr="001C09C4">
              <w:rPr>
                <w:rFonts w:ascii="Helvetica" w:eastAsia="Times New Roman" w:hAnsi="Helvetica" w:cs="Arial"/>
                <w:color w:val="000000"/>
                <w:sz w:val="18"/>
                <w:szCs w:val="18"/>
                <w:lang w:val="en-AU"/>
              </w:rPr>
              <w:t>Iannetti</w:t>
            </w:r>
            <w:proofErr w:type="spellEnd"/>
            <w:r w:rsidRPr="001C09C4">
              <w:rPr>
                <w:rFonts w:ascii="Helvetica" w:eastAsia="Times New Roman" w:hAnsi="Helvetica" w:cs="Arial"/>
                <w:color w:val="000000"/>
                <w:sz w:val="18"/>
                <w:szCs w:val="18"/>
                <w:lang w:val="en-AU"/>
              </w:rPr>
              <w:t xml:space="preserve">, G., Rae, C.D., &amp; Moseley, G.L. (2014, December). </w:t>
            </w:r>
            <w:r w:rsidRPr="001C09C4">
              <w:rPr>
                <w:rFonts w:ascii="Helvetica" w:eastAsia="Times New Roman" w:hAnsi="Helvetica" w:cs="Arial"/>
                <w:i/>
                <w:color w:val="000000"/>
                <w:sz w:val="18"/>
                <w:szCs w:val="18"/>
                <w:lang w:val="en-AU"/>
              </w:rPr>
              <w:t>Developing a time efficient tactile paradigm for fingertip representation in the primary somatosensory cortex in pathological pain</w:t>
            </w:r>
            <w:r w:rsidRPr="001C09C4">
              <w:rPr>
                <w:rFonts w:ascii="Helvetica" w:eastAsia="Times New Roman" w:hAnsi="Helvetica" w:cs="Arial"/>
                <w:color w:val="000000"/>
                <w:sz w:val="18"/>
                <w:szCs w:val="18"/>
                <w:lang w:val="en-AU"/>
              </w:rPr>
              <w:t>. Poster presented at the 1</w:t>
            </w:r>
            <w:r w:rsidRPr="001C09C4">
              <w:rPr>
                <w:rFonts w:ascii="Helvetica" w:eastAsia="Times New Roman" w:hAnsi="Helvetica" w:cs="Arial"/>
                <w:color w:val="000000"/>
                <w:sz w:val="18"/>
                <w:szCs w:val="18"/>
                <w:vertAlign w:val="superscript"/>
                <w:lang w:val="en-AU"/>
              </w:rPr>
              <w:t>st</w:t>
            </w:r>
            <w:r w:rsidRPr="001C09C4">
              <w:rPr>
                <w:rFonts w:ascii="Helvetica" w:eastAsia="Times New Roman" w:hAnsi="Helvetica" w:cs="Arial"/>
                <w:color w:val="000000"/>
                <w:sz w:val="18"/>
                <w:szCs w:val="18"/>
                <w:lang w:val="en-AU"/>
              </w:rPr>
              <w:t xml:space="preserve"> </w:t>
            </w:r>
            <w:proofErr w:type="spellStart"/>
            <w:r w:rsidRPr="001C09C4">
              <w:rPr>
                <w:rFonts w:ascii="Helvetica" w:eastAsia="Times New Roman" w:hAnsi="Helvetica" w:cs="Arial"/>
                <w:color w:val="000000"/>
                <w:sz w:val="18"/>
                <w:szCs w:val="18"/>
                <w:lang w:val="en-AU"/>
              </w:rPr>
              <w:t>CiNet</w:t>
            </w:r>
            <w:proofErr w:type="spellEnd"/>
            <w:r w:rsidRPr="001C09C4">
              <w:rPr>
                <w:rFonts w:ascii="Helvetica" w:eastAsia="Times New Roman" w:hAnsi="Helvetica" w:cs="Arial"/>
                <w:color w:val="000000"/>
                <w:sz w:val="18"/>
                <w:szCs w:val="18"/>
                <w:lang w:val="en-AU"/>
              </w:rPr>
              <w:t xml:space="preserve"> Conference: New Directions in Pain Neuroscience, Osaka, Japan.</w:t>
            </w:r>
          </w:p>
        </w:tc>
      </w:tr>
      <w:tr w:rsidR="002A7DDF" w:rsidRPr="001C09C4" w14:paraId="4E24E504" w14:textId="77777777" w:rsidTr="001C09C4">
        <w:trPr>
          <w:cantSplit/>
        </w:trPr>
        <w:tc>
          <w:tcPr>
            <w:tcW w:w="625" w:type="dxa"/>
          </w:tcPr>
          <w:p w14:paraId="63E1EF5F"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6DA8FD94" w14:textId="1E7E3AC3"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5)</w:t>
            </w:r>
          </w:p>
        </w:tc>
        <w:tc>
          <w:tcPr>
            <w:tcW w:w="9750" w:type="dxa"/>
          </w:tcPr>
          <w:p w14:paraId="07151074" w14:textId="6D0763D2"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hAnsi="Helvetica" w:cs="Times New Roman"/>
                <w:bCs/>
                <w:sz w:val="18"/>
                <w:szCs w:val="18"/>
                <w:lang w:val="en-AU"/>
              </w:rPr>
              <w:t xml:space="preserve">Wang, A.P., Mancini, F., Schira, M.M., McAuley, J.H., </w:t>
            </w:r>
            <w:r w:rsidRPr="001C09C4">
              <w:rPr>
                <w:rFonts w:ascii="Helvetica" w:hAnsi="Helvetica" w:cs="Times New Roman"/>
                <w:b/>
                <w:bCs/>
                <w:sz w:val="18"/>
                <w:szCs w:val="18"/>
                <w:lang w:val="en-AU"/>
              </w:rPr>
              <w:t>Isherwood, Z.J.</w:t>
            </w:r>
            <w:r w:rsidRPr="001C09C4">
              <w:rPr>
                <w:rFonts w:ascii="Helvetica" w:hAnsi="Helvetica" w:cs="Times New Roman"/>
                <w:bCs/>
                <w:sz w:val="18"/>
                <w:szCs w:val="18"/>
                <w:lang w:val="en-AU"/>
              </w:rPr>
              <w:t xml:space="preserve">, </w:t>
            </w:r>
            <w:proofErr w:type="spellStart"/>
            <w:r w:rsidRPr="001C09C4">
              <w:rPr>
                <w:rFonts w:ascii="Helvetica" w:hAnsi="Helvetica" w:cs="Times New Roman"/>
                <w:bCs/>
                <w:sz w:val="18"/>
                <w:szCs w:val="18"/>
                <w:lang w:val="en-AU"/>
              </w:rPr>
              <w:t>Iannetti</w:t>
            </w:r>
            <w:proofErr w:type="spellEnd"/>
            <w:r w:rsidRPr="001C09C4">
              <w:rPr>
                <w:rFonts w:ascii="Helvetica" w:hAnsi="Helvetica" w:cs="Times New Roman"/>
                <w:bCs/>
                <w:sz w:val="18"/>
                <w:szCs w:val="18"/>
                <w:lang w:val="en-AU"/>
              </w:rPr>
              <w:t xml:space="preserve">, G., Rae, C.D., </w:t>
            </w:r>
            <w:r w:rsidRPr="001C09C4">
              <w:rPr>
                <w:rFonts w:ascii="Helvetica" w:eastAsia="Times New Roman" w:hAnsi="Helvetica" w:cs="Arial"/>
                <w:color w:val="000000"/>
                <w:sz w:val="18"/>
                <w:szCs w:val="18"/>
                <w:lang w:val="en-AU"/>
              </w:rPr>
              <w:t xml:space="preserve">&amp; </w:t>
            </w:r>
            <w:r w:rsidRPr="001C09C4">
              <w:rPr>
                <w:rFonts w:ascii="Helvetica" w:hAnsi="Helvetica" w:cs="Times New Roman"/>
                <w:bCs/>
                <w:sz w:val="18"/>
                <w:szCs w:val="18"/>
                <w:lang w:val="en-AU"/>
              </w:rPr>
              <w:t>Moseley, G.L. (2014, October).</w:t>
            </w:r>
            <w:r w:rsidRPr="001C09C4">
              <w:rPr>
                <w:rFonts w:ascii="Helvetica" w:hAnsi="Helvetica" w:cs="Times New Roman"/>
                <w:bCs/>
                <w:i/>
                <w:sz w:val="18"/>
                <w:szCs w:val="18"/>
                <w:lang w:val="en-AU"/>
              </w:rPr>
              <w:t xml:space="preserve"> Developing a time efficient tactile paradigm for fingertip representation in the primary somatosensory cortex in pathological pain.</w:t>
            </w:r>
            <w:r w:rsidRPr="001C09C4">
              <w:rPr>
                <w:rFonts w:ascii="Helvetica" w:hAnsi="Helvetica" w:cs="Times New Roman"/>
                <w:bCs/>
                <w:sz w:val="18"/>
                <w:szCs w:val="18"/>
                <w:lang w:val="en-AU"/>
              </w:rPr>
              <w:t xml:space="preserve"> Poster presented at the IASP, 15</w:t>
            </w:r>
            <w:r w:rsidRPr="001C09C4">
              <w:rPr>
                <w:rFonts w:ascii="Helvetica" w:hAnsi="Helvetica" w:cs="Times New Roman"/>
                <w:bCs/>
                <w:sz w:val="18"/>
                <w:szCs w:val="18"/>
                <w:vertAlign w:val="superscript"/>
                <w:lang w:val="en-AU"/>
              </w:rPr>
              <w:t>th</w:t>
            </w:r>
            <w:r w:rsidRPr="001C09C4">
              <w:rPr>
                <w:rFonts w:ascii="Helvetica" w:hAnsi="Helvetica" w:cs="Times New Roman"/>
                <w:bCs/>
                <w:sz w:val="18"/>
                <w:szCs w:val="18"/>
                <w:lang w:val="en-AU"/>
              </w:rPr>
              <w:t xml:space="preserve"> World Congress on Pain, Buenos Aires, Argentina.</w:t>
            </w:r>
          </w:p>
        </w:tc>
      </w:tr>
      <w:tr w:rsidR="002A7DDF" w:rsidRPr="001C09C4" w14:paraId="62927B9B" w14:textId="77777777" w:rsidTr="001C09C4">
        <w:trPr>
          <w:cantSplit/>
        </w:trPr>
        <w:tc>
          <w:tcPr>
            <w:tcW w:w="625" w:type="dxa"/>
          </w:tcPr>
          <w:p w14:paraId="7872B11A"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63012CCD" w14:textId="6F2BFE16"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4)</w:t>
            </w:r>
          </w:p>
        </w:tc>
        <w:tc>
          <w:tcPr>
            <w:tcW w:w="9750" w:type="dxa"/>
          </w:tcPr>
          <w:p w14:paraId="3F20A624" w14:textId="7BDB60C3"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Schira, M.M., &amp; Spehar, B. (2014, July). </w:t>
            </w:r>
            <w:r w:rsidRPr="001C09C4">
              <w:rPr>
                <w:rFonts w:ascii="Helvetica" w:eastAsia="Times New Roman" w:hAnsi="Helvetica" w:cs="Arial"/>
                <w:i/>
                <w:color w:val="000000"/>
                <w:sz w:val="18"/>
                <w:szCs w:val="18"/>
                <w:lang w:val="en-AU"/>
              </w:rPr>
              <w:t>The BOLD and the Beautiful: Neural responses to natural scene statistics in early visual cortex</w:t>
            </w:r>
            <w:r w:rsidRPr="001C09C4">
              <w:rPr>
                <w:rFonts w:ascii="Helvetica" w:eastAsia="Times New Roman" w:hAnsi="Helvetica" w:cs="Arial"/>
                <w:color w:val="000000"/>
                <w:sz w:val="18"/>
                <w:szCs w:val="18"/>
                <w:lang w:val="en-AU"/>
              </w:rPr>
              <w:t>. Poster presented at the 10</w:t>
            </w:r>
            <w:r w:rsidRPr="001C09C4">
              <w:rPr>
                <w:rFonts w:ascii="Helvetica" w:eastAsia="Times New Roman" w:hAnsi="Helvetica" w:cs="Arial"/>
                <w:color w:val="000000"/>
                <w:sz w:val="18"/>
                <w:szCs w:val="18"/>
                <w:vertAlign w:val="superscript"/>
                <w:lang w:val="en-AU"/>
              </w:rPr>
              <w:t>th</w:t>
            </w:r>
            <w:r w:rsidRPr="001C09C4">
              <w:rPr>
                <w:rFonts w:ascii="Helvetica" w:eastAsia="Times New Roman" w:hAnsi="Helvetica" w:cs="Arial"/>
                <w:color w:val="000000"/>
                <w:sz w:val="18"/>
                <w:szCs w:val="18"/>
                <w:lang w:val="en-AU"/>
              </w:rPr>
              <w:t xml:space="preserve"> Asia-Pacific Conference on Vision, Takamatsu, Japan.</w:t>
            </w:r>
          </w:p>
        </w:tc>
      </w:tr>
      <w:tr w:rsidR="002A7DDF" w:rsidRPr="001C09C4" w14:paraId="0EEAB901" w14:textId="77777777" w:rsidTr="001C09C4">
        <w:trPr>
          <w:cantSplit/>
        </w:trPr>
        <w:tc>
          <w:tcPr>
            <w:tcW w:w="625" w:type="dxa"/>
          </w:tcPr>
          <w:p w14:paraId="042E2E38"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7AAFC6D9" w14:textId="5065F4CF"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3)</w:t>
            </w:r>
          </w:p>
        </w:tc>
        <w:tc>
          <w:tcPr>
            <w:tcW w:w="9750" w:type="dxa"/>
          </w:tcPr>
          <w:p w14:paraId="446C6EFD" w14:textId="19FAE7CB" w:rsidR="002A7DDF" w:rsidRPr="001C09C4" w:rsidRDefault="002A7DDF" w:rsidP="002A7DDF">
            <w:pPr>
              <w:widowControl w:val="0"/>
              <w:spacing w:before="120" w:after="120" w:line="240" w:lineRule="auto"/>
              <w:jc w:val="both"/>
              <w:rPr>
                <w:rFonts w:ascii="Helvetica" w:eastAsia="Times New Roman" w:hAnsi="Helvetica" w:cs="Arial"/>
                <w:color w:val="000000"/>
                <w:sz w:val="18"/>
                <w:szCs w:val="18"/>
                <w:lang w:val="en-AU"/>
              </w:rPr>
            </w:pPr>
            <w:r w:rsidRPr="001C09C4">
              <w:rPr>
                <w:rFonts w:ascii="Helvetica" w:eastAsia="Times New Roman" w:hAnsi="Helvetica" w:cs="Arial"/>
                <w:color w:val="000000"/>
                <w:sz w:val="18"/>
                <w:szCs w:val="18"/>
                <w:lang w:val="en-AU"/>
              </w:rPr>
              <w:t xml:space="preserve">Wang, A.P., Schira, M.M., McAuley, J.H., </w:t>
            </w:r>
            <w:r w:rsidRPr="001C09C4">
              <w:rPr>
                <w:rFonts w:ascii="Helvetica" w:eastAsia="Times New Roman" w:hAnsi="Helvetica" w:cs="Arial"/>
                <w:b/>
                <w:color w:val="000000"/>
                <w:sz w:val="18"/>
                <w:szCs w:val="18"/>
                <w:lang w:val="en-AU"/>
              </w:rPr>
              <w:t>Isherwood, Z.J.,</w:t>
            </w:r>
            <w:r w:rsidRPr="001C09C4">
              <w:rPr>
                <w:rFonts w:ascii="Helvetica" w:eastAsia="Times New Roman" w:hAnsi="Helvetica" w:cs="Arial"/>
                <w:color w:val="000000"/>
                <w:sz w:val="18"/>
                <w:szCs w:val="18"/>
                <w:lang w:val="en-AU"/>
              </w:rPr>
              <w:t xml:space="preserve"> Rae, C.D., &amp; Moseley, G.L. (2014, March). </w:t>
            </w:r>
            <w:r w:rsidRPr="001C09C4">
              <w:rPr>
                <w:rFonts w:ascii="Helvetica" w:eastAsia="Times New Roman" w:hAnsi="Helvetica" w:cs="Arial"/>
                <w:i/>
                <w:color w:val="000000"/>
                <w:sz w:val="18"/>
                <w:szCs w:val="18"/>
                <w:lang w:val="en-AU"/>
              </w:rPr>
              <w:t>Finger representation in the primary somatosensory cortex using visual field mapping techniques: a pilot study</w:t>
            </w:r>
            <w:r w:rsidRPr="001C09C4">
              <w:rPr>
                <w:rFonts w:ascii="Helvetica" w:eastAsia="Times New Roman" w:hAnsi="Helvetica" w:cs="Arial"/>
                <w:color w:val="000000"/>
                <w:sz w:val="18"/>
                <w:szCs w:val="18"/>
                <w:lang w:val="en-AU"/>
              </w:rPr>
              <w:t xml:space="preserve">. Poster presented at </w:t>
            </w:r>
            <w:proofErr w:type="spellStart"/>
            <w:r w:rsidRPr="001C09C4">
              <w:rPr>
                <w:rFonts w:ascii="Helvetica" w:eastAsia="Times New Roman" w:hAnsi="Helvetica" w:cs="Arial"/>
                <w:color w:val="000000"/>
                <w:sz w:val="18"/>
                <w:szCs w:val="18"/>
                <w:lang w:val="en-AU"/>
              </w:rPr>
              <w:t>PainAdelaide</w:t>
            </w:r>
            <w:proofErr w:type="spellEnd"/>
            <w:r w:rsidRPr="001C09C4">
              <w:rPr>
                <w:rFonts w:ascii="Helvetica" w:eastAsia="Times New Roman" w:hAnsi="Helvetica" w:cs="Arial"/>
                <w:color w:val="000000"/>
                <w:sz w:val="18"/>
                <w:szCs w:val="18"/>
                <w:lang w:val="en-AU"/>
              </w:rPr>
              <w:t>, Adelaide, Australia.</w:t>
            </w:r>
          </w:p>
        </w:tc>
      </w:tr>
      <w:tr w:rsidR="002A7DDF" w:rsidRPr="001C09C4" w14:paraId="74E218B1" w14:textId="77777777" w:rsidTr="001C09C4">
        <w:trPr>
          <w:cantSplit/>
        </w:trPr>
        <w:tc>
          <w:tcPr>
            <w:tcW w:w="625" w:type="dxa"/>
          </w:tcPr>
          <w:p w14:paraId="0C4FCD5D" w14:textId="7E8BBECD"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r w:rsidRPr="001C09C4">
              <w:rPr>
                <w:rFonts w:ascii="Helvetica" w:eastAsia="Times New Roman" w:hAnsi="Helvetica" w:cs="Arial"/>
                <w:b/>
                <w:color w:val="000000"/>
                <w:sz w:val="18"/>
                <w:szCs w:val="18"/>
                <w:lang w:val="en-AU"/>
              </w:rPr>
              <w:t>2013</w:t>
            </w:r>
          </w:p>
        </w:tc>
        <w:tc>
          <w:tcPr>
            <w:tcW w:w="540" w:type="dxa"/>
          </w:tcPr>
          <w:p w14:paraId="6C861EF5" w14:textId="79A5D11A"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2)</w:t>
            </w:r>
          </w:p>
        </w:tc>
        <w:tc>
          <w:tcPr>
            <w:tcW w:w="9750" w:type="dxa"/>
          </w:tcPr>
          <w:p w14:paraId="705E835A" w14:textId="47D64828" w:rsidR="002A7DDF" w:rsidRPr="001C09C4" w:rsidRDefault="002A7DDF" w:rsidP="002A7DDF">
            <w:pPr>
              <w:widowControl w:val="0"/>
              <w:spacing w:before="120" w:after="120" w:line="240" w:lineRule="auto"/>
              <w:jc w:val="both"/>
              <w:rPr>
                <w:rFonts w:ascii="Helvetica" w:eastAsia="Times New Roman" w:hAnsi="Helvetica" w:cs="Arial"/>
                <w:b/>
                <w:color w:val="000000"/>
                <w:sz w:val="18"/>
                <w:szCs w:val="18"/>
                <w:lang w:val="en-AU"/>
              </w:rPr>
            </w:pPr>
            <w:r w:rsidRPr="001C09C4">
              <w:rPr>
                <w:rFonts w:ascii="Helvetica" w:hAnsi="Helvetica" w:cs="Times New Roman"/>
                <w:bCs/>
                <w:sz w:val="18"/>
                <w:szCs w:val="18"/>
                <w:lang w:val="en-AU"/>
              </w:rPr>
              <w:t xml:space="preserve">Wang, A.P., Schira, M.M., McAuley, J.H., </w:t>
            </w:r>
            <w:r w:rsidRPr="001C09C4">
              <w:rPr>
                <w:rFonts w:ascii="Helvetica" w:hAnsi="Helvetica" w:cs="Times New Roman"/>
                <w:b/>
                <w:bCs/>
                <w:sz w:val="18"/>
                <w:szCs w:val="18"/>
                <w:lang w:val="en-AU"/>
              </w:rPr>
              <w:t>Isherwood, Z.J.</w:t>
            </w:r>
            <w:r w:rsidRPr="001C09C4">
              <w:rPr>
                <w:rFonts w:ascii="Helvetica" w:hAnsi="Helvetica" w:cs="Times New Roman"/>
                <w:bCs/>
                <w:sz w:val="18"/>
                <w:szCs w:val="18"/>
                <w:lang w:val="en-AU"/>
              </w:rPr>
              <w:t xml:space="preserve">, Rae, C.D., </w:t>
            </w:r>
            <w:r w:rsidRPr="001C09C4">
              <w:rPr>
                <w:rFonts w:ascii="Helvetica" w:eastAsia="Times New Roman" w:hAnsi="Helvetica" w:cs="Arial"/>
                <w:color w:val="000000"/>
                <w:sz w:val="18"/>
                <w:szCs w:val="18"/>
                <w:lang w:val="en-AU"/>
              </w:rPr>
              <w:t xml:space="preserve">&amp; </w:t>
            </w:r>
            <w:r w:rsidRPr="001C09C4">
              <w:rPr>
                <w:rFonts w:ascii="Helvetica" w:hAnsi="Helvetica" w:cs="Times New Roman"/>
                <w:bCs/>
                <w:sz w:val="18"/>
                <w:szCs w:val="18"/>
                <w:lang w:val="en-AU"/>
              </w:rPr>
              <w:t>Moseley, G.L. (2013, October).</w:t>
            </w:r>
            <w:r w:rsidRPr="001C09C4">
              <w:rPr>
                <w:rFonts w:ascii="Helvetica" w:hAnsi="Helvetica" w:cs="Times New Roman"/>
                <w:bCs/>
                <w:i/>
                <w:sz w:val="18"/>
                <w:szCs w:val="18"/>
                <w:lang w:val="en-AU"/>
              </w:rPr>
              <w:t xml:space="preserve"> Finger representation in the primary somatosensory cortex using visual field mapping techniques: a pilot study</w:t>
            </w:r>
            <w:r w:rsidRPr="001C09C4">
              <w:rPr>
                <w:rFonts w:ascii="Helvetica" w:hAnsi="Helvetica" w:cs="Times New Roman"/>
                <w:bCs/>
                <w:sz w:val="18"/>
                <w:szCs w:val="18"/>
                <w:lang w:val="en-AU"/>
              </w:rPr>
              <w:t>. Poster presented at the 8</w:t>
            </w:r>
            <w:r w:rsidRPr="001C09C4">
              <w:rPr>
                <w:rFonts w:ascii="Helvetica" w:hAnsi="Helvetica" w:cs="Times New Roman"/>
                <w:bCs/>
                <w:sz w:val="18"/>
                <w:szCs w:val="18"/>
                <w:vertAlign w:val="superscript"/>
                <w:lang w:val="en-AU"/>
              </w:rPr>
              <w:t>th</w:t>
            </w:r>
            <w:r w:rsidRPr="001C09C4">
              <w:rPr>
                <w:rFonts w:ascii="Helvetica" w:hAnsi="Helvetica" w:cs="Times New Roman"/>
                <w:bCs/>
                <w:sz w:val="18"/>
                <w:szCs w:val="18"/>
                <w:lang w:val="en-AU"/>
              </w:rPr>
              <w:t xml:space="preserve"> European Federation of IASP Chapters Satellite Symposium — Neural Circuits Underlying Nociception and Pain and Their Plasticity, Heidelberg, Germany</w:t>
            </w:r>
          </w:p>
        </w:tc>
      </w:tr>
      <w:tr w:rsidR="002A7DDF" w:rsidRPr="001C09C4" w14:paraId="1C70A955" w14:textId="77777777" w:rsidTr="001C09C4">
        <w:trPr>
          <w:cantSplit/>
        </w:trPr>
        <w:tc>
          <w:tcPr>
            <w:tcW w:w="625" w:type="dxa"/>
          </w:tcPr>
          <w:p w14:paraId="20DA2807" w14:textId="77777777" w:rsidR="002A7DDF" w:rsidRPr="001C09C4" w:rsidRDefault="002A7DDF" w:rsidP="000A31BE">
            <w:pPr>
              <w:widowControl w:val="0"/>
              <w:spacing w:before="120" w:after="120" w:line="240" w:lineRule="auto"/>
              <w:ind w:left="-419"/>
              <w:jc w:val="right"/>
              <w:rPr>
                <w:rFonts w:ascii="Helvetica" w:eastAsia="Times New Roman" w:hAnsi="Helvetica" w:cs="Arial"/>
                <w:b/>
                <w:color w:val="000000"/>
                <w:sz w:val="18"/>
                <w:szCs w:val="18"/>
                <w:lang w:val="en-AU"/>
              </w:rPr>
            </w:pPr>
          </w:p>
        </w:tc>
        <w:tc>
          <w:tcPr>
            <w:tcW w:w="540" w:type="dxa"/>
          </w:tcPr>
          <w:p w14:paraId="6C3E5368" w14:textId="2577AEE1" w:rsidR="002A7DDF" w:rsidRPr="001C09C4" w:rsidRDefault="002A7DDF" w:rsidP="002A7DDF">
            <w:pPr>
              <w:widowControl w:val="0"/>
              <w:spacing w:before="120" w:after="120" w:line="240" w:lineRule="auto"/>
              <w:jc w:val="right"/>
              <w:rPr>
                <w:rFonts w:ascii="Helvetica" w:eastAsia="Times New Roman" w:hAnsi="Helvetica" w:cs="Arial"/>
                <w:bCs/>
                <w:color w:val="000000"/>
                <w:sz w:val="18"/>
                <w:szCs w:val="18"/>
                <w:lang w:val="en-AU"/>
              </w:rPr>
            </w:pPr>
            <w:r w:rsidRPr="001C09C4">
              <w:rPr>
                <w:rFonts w:ascii="Helvetica" w:eastAsia="Times New Roman" w:hAnsi="Helvetica" w:cs="Arial"/>
                <w:bCs/>
                <w:color w:val="000000"/>
                <w:sz w:val="18"/>
                <w:szCs w:val="18"/>
                <w:lang w:val="en-AU"/>
              </w:rPr>
              <w:t>1)</w:t>
            </w:r>
          </w:p>
        </w:tc>
        <w:tc>
          <w:tcPr>
            <w:tcW w:w="9750" w:type="dxa"/>
          </w:tcPr>
          <w:p w14:paraId="2E12A5D5" w14:textId="4C4ADAE0" w:rsidR="002A7DDF" w:rsidRPr="001C09C4" w:rsidRDefault="002A7DDF" w:rsidP="00FC4C96">
            <w:pPr>
              <w:widowControl w:val="0"/>
              <w:spacing w:before="120" w:after="120" w:line="240" w:lineRule="auto"/>
              <w:jc w:val="both"/>
              <w:rPr>
                <w:rFonts w:ascii="Helvetica" w:eastAsia="Times New Roman" w:hAnsi="Helvetica" w:cs="Arial"/>
                <w:b/>
                <w:color w:val="000000"/>
                <w:sz w:val="18"/>
                <w:szCs w:val="18"/>
                <w:lang w:val="en-AU"/>
              </w:rPr>
            </w:pPr>
            <w:r w:rsidRPr="001C09C4">
              <w:rPr>
                <w:rFonts w:ascii="Helvetica" w:hAnsi="Helvetica" w:cs="Times New Roman"/>
                <w:bCs/>
                <w:sz w:val="18"/>
                <w:szCs w:val="18"/>
                <w:lang w:val="en-AU"/>
              </w:rPr>
              <w:t xml:space="preserve">Schira, M.M., Lei, J., Yakupov, R., </w:t>
            </w:r>
            <w:proofErr w:type="spellStart"/>
            <w:r w:rsidRPr="001C09C4">
              <w:rPr>
                <w:rFonts w:ascii="Helvetica" w:hAnsi="Helvetica" w:cs="Times New Roman"/>
                <w:bCs/>
                <w:sz w:val="18"/>
                <w:szCs w:val="18"/>
                <w:lang w:val="en-AU"/>
              </w:rPr>
              <w:t>Kaule</w:t>
            </w:r>
            <w:proofErr w:type="spellEnd"/>
            <w:r w:rsidRPr="001C09C4">
              <w:rPr>
                <w:rFonts w:ascii="Helvetica" w:hAnsi="Helvetica" w:cs="Times New Roman"/>
                <w:bCs/>
                <w:sz w:val="18"/>
                <w:szCs w:val="18"/>
                <w:lang w:val="en-AU"/>
              </w:rPr>
              <w:t xml:space="preserve">, F., Speck, O., Aquino, K.M., </w:t>
            </w:r>
            <w:r w:rsidRPr="001C09C4">
              <w:rPr>
                <w:rFonts w:ascii="Helvetica" w:hAnsi="Helvetica" w:cs="Times New Roman"/>
                <w:b/>
                <w:bCs/>
                <w:sz w:val="18"/>
                <w:szCs w:val="18"/>
                <w:lang w:val="en-AU"/>
              </w:rPr>
              <w:t>Isherwood, Z.J.</w:t>
            </w:r>
            <w:r w:rsidRPr="001C09C4">
              <w:rPr>
                <w:rFonts w:ascii="Helvetica" w:hAnsi="Helvetica" w:cs="Times New Roman"/>
                <w:bCs/>
                <w:sz w:val="18"/>
                <w:szCs w:val="18"/>
                <w:lang w:val="en-AU"/>
              </w:rPr>
              <w:t xml:space="preserve">, Breakspear, M.J., </w:t>
            </w:r>
            <w:r w:rsidRPr="001C09C4">
              <w:rPr>
                <w:rFonts w:ascii="Helvetica" w:eastAsia="Times New Roman" w:hAnsi="Helvetica" w:cs="Arial"/>
                <w:color w:val="000000"/>
                <w:sz w:val="18"/>
                <w:szCs w:val="18"/>
                <w:lang w:val="en-AU"/>
              </w:rPr>
              <w:t xml:space="preserve">&amp; </w:t>
            </w:r>
            <w:r w:rsidRPr="001C09C4">
              <w:rPr>
                <w:rFonts w:ascii="Helvetica" w:hAnsi="Helvetica" w:cs="Times New Roman"/>
                <w:bCs/>
                <w:sz w:val="18"/>
                <w:szCs w:val="18"/>
                <w:lang w:val="en-AU"/>
              </w:rPr>
              <w:t xml:space="preserve">Hoffmann, M.B. (2013, June). </w:t>
            </w:r>
            <w:r w:rsidRPr="001C09C4">
              <w:rPr>
                <w:rFonts w:ascii="Helvetica" w:hAnsi="Helvetica" w:cs="Times New Roman"/>
                <w:bCs/>
                <w:i/>
                <w:sz w:val="18"/>
                <w:szCs w:val="18"/>
                <w:lang w:val="en-AU"/>
              </w:rPr>
              <w:t>High resolution fMRI at 3T and 7T shows large BOLD signal modulation significantly confounding head motion estimates</w:t>
            </w:r>
            <w:r w:rsidRPr="001C09C4">
              <w:rPr>
                <w:rFonts w:ascii="Helvetica" w:hAnsi="Helvetica" w:cs="Times New Roman"/>
                <w:bCs/>
                <w:sz w:val="18"/>
                <w:szCs w:val="18"/>
                <w:lang w:val="en-AU"/>
              </w:rPr>
              <w:t xml:space="preserve">. Poster presented at the </w:t>
            </w:r>
            <w:r w:rsidRPr="001C09C4">
              <w:rPr>
                <w:rFonts w:ascii="Helvetica" w:eastAsia="Times New Roman" w:hAnsi="Helvetica" w:cs="Arial"/>
                <w:color w:val="000000"/>
                <w:sz w:val="18"/>
                <w:szCs w:val="18"/>
                <w:lang w:val="en-AU"/>
              </w:rPr>
              <w:t>19</w:t>
            </w:r>
            <w:r w:rsidRPr="001C09C4">
              <w:rPr>
                <w:rFonts w:ascii="Helvetica" w:eastAsia="Times New Roman" w:hAnsi="Helvetica" w:cs="Arial"/>
                <w:color w:val="000000"/>
                <w:sz w:val="18"/>
                <w:szCs w:val="18"/>
                <w:vertAlign w:val="superscript"/>
                <w:lang w:val="en-AU"/>
              </w:rPr>
              <w:t>th</w:t>
            </w:r>
            <w:r w:rsidRPr="001C09C4">
              <w:rPr>
                <w:rFonts w:ascii="Helvetica" w:eastAsia="Times New Roman" w:hAnsi="Helvetica" w:cs="Arial"/>
                <w:color w:val="000000"/>
                <w:sz w:val="18"/>
                <w:szCs w:val="18"/>
                <w:lang w:val="en-AU"/>
              </w:rPr>
              <w:t xml:space="preserve"> Annual Meeting of the Organization for Human Brain Mapping, Seattle, WA, United States.</w:t>
            </w:r>
          </w:p>
        </w:tc>
      </w:tr>
    </w:tbl>
    <w:p w14:paraId="3A9DA509" w14:textId="77777777" w:rsidR="00905AFB" w:rsidRPr="00FF06F4" w:rsidRDefault="00905AFB" w:rsidP="00FE3211">
      <w:pPr>
        <w:pStyle w:val="ContactDetails"/>
        <w:keepNext/>
        <w:pBdr>
          <w:bottom w:val="single" w:sz="4" w:space="1" w:color="auto"/>
        </w:pBdr>
        <w:spacing w:before="400" w:after="120"/>
        <w:rPr>
          <w:rFonts w:ascii="Helvetica" w:hAnsi="Helvetica" w:cs="Arial"/>
          <w:b/>
          <w:sz w:val="20"/>
          <w:szCs w:val="20"/>
          <w:lang w:val="en-AU"/>
        </w:rPr>
      </w:pPr>
      <w:r w:rsidRPr="00FF06F4">
        <w:rPr>
          <w:rFonts w:ascii="Helvetica" w:hAnsi="Helvetica" w:cs="Arial"/>
          <w:b/>
          <w:sz w:val="20"/>
          <w:szCs w:val="20"/>
          <w:lang w:val="en-AU"/>
        </w:rPr>
        <w:t>AWARDS AND FUNDING</w:t>
      </w:r>
    </w:p>
    <w:p w14:paraId="0C3CA175" w14:textId="497877C8" w:rsidR="007F7FC7" w:rsidRDefault="007F7FC7" w:rsidP="00ED0D54">
      <w:pPr>
        <w:pStyle w:val="BodyText"/>
        <w:keepNext/>
        <w:spacing w:before="200"/>
        <w:ind w:firstLine="284"/>
        <w:jc w:val="both"/>
        <w:rPr>
          <w:rFonts w:ascii="Helvetica" w:hAnsi="Helvetica"/>
          <w:szCs w:val="20"/>
          <w:lang w:val="en-AU"/>
        </w:rPr>
      </w:pPr>
      <w:r w:rsidRPr="007F7FC7">
        <w:rPr>
          <w:rFonts w:ascii="Helvetica" w:hAnsi="Helvetica"/>
          <w:szCs w:val="20"/>
        </w:rPr>
        <w:t>Virtual Vision Science Society (</w:t>
      </w:r>
      <w:r>
        <w:rPr>
          <w:rFonts w:ascii="Helvetica" w:hAnsi="Helvetica"/>
          <w:szCs w:val="20"/>
        </w:rPr>
        <w:t>V-</w:t>
      </w:r>
      <w:r w:rsidRPr="007F7FC7">
        <w:rPr>
          <w:rFonts w:ascii="Helvetica" w:hAnsi="Helvetica"/>
          <w:szCs w:val="20"/>
        </w:rPr>
        <w:t xml:space="preserve">VSS) </w:t>
      </w:r>
      <w:proofErr w:type="spellStart"/>
      <w:r>
        <w:rPr>
          <w:rFonts w:ascii="Helvetica" w:hAnsi="Helvetica"/>
          <w:szCs w:val="20"/>
          <w:lang w:val="en-AU"/>
        </w:rPr>
        <w:t>FoVea</w:t>
      </w:r>
      <w:proofErr w:type="spellEnd"/>
      <w:r>
        <w:rPr>
          <w:rFonts w:ascii="Helvetica" w:hAnsi="Helvetica"/>
          <w:szCs w:val="20"/>
          <w:lang w:val="en-AU"/>
        </w:rPr>
        <w:t xml:space="preserve"> (Females of Vision, et al.) Travel and Networking Award</w:t>
      </w:r>
      <w:r w:rsidR="00B73165">
        <w:rPr>
          <w:rFonts w:ascii="Helvetica" w:hAnsi="Helvetica"/>
          <w:szCs w:val="20"/>
          <w:lang w:val="en-AU"/>
        </w:rPr>
        <w:t>, 2021.</w:t>
      </w:r>
    </w:p>
    <w:p w14:paraId="75133CCA" w14:textId="6735DEFB" w:rsidR="007F7FC7" w:rsidRPr="007F7FC7" w:rsidRDefault="007F7FC7" w:rsidP="007F7FC7">
      <w:pPr>
        <w:pStyle w:val="BodyText"/>
        <w:keepNext/>
        <w:spacing w:before="200"/>
        <w:ind w:left="720"/>
        <w:jc w:val="both"/>
        <w:rPr>
          <w:rFonts w:ascii="Helvetica" w:hAnsi="Helvetica"/>
          <w:i/>
          <w:iCs/>
          <w:szCs w:val="20"/>
        </w:rPr>
      </w:pPr>
      <w:r>
        <w:rPr>
          <w:rFonts w:ascii="Helvetica" w:hAnsi="Helvetica"/>
          <w:i/>
          <w:iCs/>
          <w:szCs w:val="20"/>
        </w:rPr>
        <w:t xml:space="preserve">This award </w:t>
      </w:r>
      <w:r w:rsidRPr="007F7FC7">
        <w:rPr>
          <w:rFonts w:ascii="Helvetica" w:hAnsi="Helvetica"/>
          <w:i/>
          <w:iCs/>
          <w:szCs w:val="20"/>
        </w:rPr>
        <w:t>include</w:t>
      </w:r>
      <w:r>
        <w:rPr>
          <w:rFonts w:ascii="Helvetica" w:hAnsi="Helvetica"/>
          <w:i/>
          <w:iCs/>
          <w:szCs w:val="20"/>
        </w:rPr>
        <w:t>s</w:t>
      </w:r>
      <w:r w:rsidRPr="007F7FC7">
        <w:rPr>
          <w:rFonts w:ascii="Helvetica" w:hAnsi="Helvetica"/>
          <w:i/>
          <w:iCs/>
          <w:szCs w:val="20"/>
        </w:rPr>
        <w:t xml:space="preserve"> up to $500 to cover costs for attending the 2021 </w:t>
      </w:r>
      <w:r>
        <w:rPr>
          <w:rFonts w:ascii="Helvetica" w:hAnsi="Helvetica"/>
          <w:i/>
          <w:iCs/>
          <w:szCs w:val="20"/>
        </w:rPr>
        <w:t>V-</w:t>
      </w:r>
      <w:r w:rsidRPr="007F7FC7">
        <w:rPr>
          <w:rFonts w:ascii="Helvetica" w:hAnsi="Helvetica"/>
          <w:i/>
          <w:iCs/>
          <w:szCs w:val="20"/>
        </w:rPr>
        <w:t>VSS meeting. Funds can be used to cover costs involved in attending the 2021 VSS meeting, including membership fees and conference registration fees. Some of the</w:t>
      </w:r>
      <w:r w:rsidR="009626E6">
        <w:rPr>
          <w:rFonts w:ascii="Helvetica" w:hAnsi="Helvetica"/>
          <w:i/>
          <w:iCs/>
          <w:szCs w:val="20"/>
        </w:rPr>
        <w:t xml:space="preserve"> </w:t>
      </w:r>
      <w:r w:rsidRPr="007F7FC7">
        <w:rPr>
          <w:rFonts w:ascii="Helvetica" w:hAnsi="Helvetica"/>
          <w:i/>
          <w:iCs/>
          <w:szCs w:val="20"/>
        </w:rPr>
        <w:t>Travel and Networking Award</w:t>
      </w:r>
      <w:r w:rsidR="009626E6">
        <w:rPr>
          <w:rFonts w:ascii="Helvetica" w:hAnsi="Helvetica"/>
          <w:i/>
          <w:iCs/>
          <w:szCs w:val="20"/>
        </w:rPr>
        <w:t xml:space="preserve"> </w:t>
      </w:r>
      <w:r w:rsidRPr="007F7FC7">
        <w:rPr>
          <w:rFonts w:ascii="Helvetica" w:hAnsi="Helvetica"/>
          <w:i/>
          <w:iCs/>
          <w:szCs w:val="20"/>
        </w:rPr>
        <w:t>funds can also be used for childcare costs.</w:t>
      </w:r>
    </w:p>
    <w:p w14:paraId="3F1AAE8B" w14:textId="7DA6D8CB" w:rsidR="007F7FC7" w:rsidRDefault="007F7FC7" w:rsidP="00ED0D54">
      <w:pPr>
        <w:pStyle w:val="BodyText"/>
        <w:keepNext/>
        <w:spacing w:before="200"/>
        <w:ind w:firstLine="284"/>
        <w:jc w:val="both"/>
        <w:rPr>
          <w:rFonts w:ascii="Helvetica" w:hAnsi="Helvetica"/>
          <w:szCs w:val="20"/>
          <w:lang w:val="en-AU"/>
        </w:rPr>
      </w:pPr>
      <w:r w:rsidRPr="007F7FC7">
        <w:rPr>
          <w:rFonts w:ascii="Helvetica" w:hAnsi="Helvetica"/>
          <w:szCs w:val="20"/>
        </w:rPr>
        <w:t>Virtual Vision Science Society (</w:t>
      </w:r>
      <w:r>
        <w:rPr>
          <w:rFonts w:ascii="Helvetica" w:hAnsi="Helvetica"/>
          <w:szCs w:val="20"/>
        </w:rPr>
        <w:t>V-</w:t>
      </w:r>
      <w:r w:rsidRPr="007F7FC7">
        <w:rPr>
          <w:rFonts w:ascii="Helvetica" w:hAnsi="Helvetica"/>
          <w:szCs w:val="20"/>
        </w:rPr>
        <w:t xml:space="preserve">VSS) </w:t>
      </w:r>
      <w:r w:rsidR="00ED0D54" w:rsidRPr="00ED0D54">
        <w:rPr>
          <w:rFonts w:ascii="Helvetica" w:hAnsi="Helvetica"/>
          <w:szCs w:val="20"/>
          <w:lang w:val="en-AU"/>
        </w:rPr>
        <w:t>Elsevier/Vision Research Travel Award, 2021.</w:t>
      </w:r>
    </w:p>
    <w:p w14:paraId="385E2F58" w14:textId="11B09A43" w:rsidR="00ED0D54" w:rsidRDefault="00ED0D54" w:rsidP="007F7FC7">
      <w:pPr>
        <w:pStyle w:val="BodyText"/>
        <w:keepNext/>
        <w:spacing w:before="200"/>
        <w:ind w:firstLine="720"/>
        <w:jc w:val="both"/>
        <w:rPr>
          <w:rFonts w:ascii="Helvetica" w:hAnsi="Helvetica"/>
          <w:szCs w:val="20"/>
          <w:lang w:val="en-AU"/>
        </w:rPr>
      </w:pPr>
      <w:r w:rsidRPr="00ED0D54">
        <w:rPr>
          <w:rFonts w:ascii="Helvetica" w:hAnsi="Helvetica"/>
          <w:i/>
          <w:iCs/>
          <w:szCs w:val="20"/>
          <w:lang w:val="en-AU"/>
        </w:rPr>
        <w:t>Awarded funds to cover conference presenter fees.</w:t>
      </w:r>
    </w:p>
    <w:p w14:paraId="4CD10B4F" w14:textId="43BCADA3" w:rsidR="00905AFB" w:rsidRDefault="00905AFB" w:rsidP="00FE3211">
      <w:pPr>
        <w:pStyle w:val="BodyText"/>
        <w:keepNext/>
        <w:spacing w:before="200"/>
        <w:ind w:left="284"/>
        <w:jc w:val="both"/>
        <w:rPr>
          <w:rFonts w:ascii="Helvetica" w:hAnsi="Helvetica"/>
          <w:i/>
          <w:iCs/>
          <w:szCs w:val="20"/>
          <w:lang w:val="en-AU"/>
        </w:rPr>
      </w:pPr>
      <w:r>
        <w:rPr>
          <w:rFonts w:ascii="Helvetica" w:hAnsi="Helvetica"/>
          <w:szCs w:val="20"/>
          <w:lang w:val="en-AU"/>
        </w:rPr>
        <w:t xml:space="preserve">International Colour Vision Society (ICVS) Summer School Prize, 2020. </w:t>
      </w:r>
      <w:r>
        <w:rPr>
          <w:rFonts w:ascii="Helvetica" w:hAnsi="Helvetica"/>
          <w:i/>
          <w:iCs/>
          <w:szCs w:val="20"/>
          <w:lang w:val="en-AU"/>
        </w:rPr>
        <w:t>Awarded 2 years ICVS membership.</w:t>
      </w:r>
    </w:p>
    <w:p w14:paraId="662A0C1F" w14:textId="77777777" w:rsidR="00AE6CD1" w:rsidRDefault="00D54DE6" w:rsidP="00AE6CD1">
      <w:pPr>
        <w:pStyle w:val="BodyText"/>
        <w:keepNext/>
        <w:spacing w:after="120"/>
        <w:ind w:left="1008" w:hanging="720"/>
        <w:jc w:val="both"/>
        <w:rPr>
          <w:rFonts w:ascii="Helvetica" w:hAnsi="Helvetica"/>
          <w:szCs w:val="20"/>
          <w:lang w:val="en-AU"/>
        </w:rPr>
      </w:pPr>
      <w:r>
        <w:rPr>
          <w:rFonts w:ascii="Helvetica" w:hAnsi="Helvetica"/>
          <w:szCs w:val="20"/>
          <w:lang w:val="en-AU"/>
        </w:rPr>
        <w:t xml:space="preserve">UNSW Sydney </w:t>
      </w:r>
      <w:r w:rsidR="00C477E9">
        <w:rPr>
          <w:rFonts w:ascii="Helvetica" w:hAnsi="Helvetica"/>
          <w:szCs w:val="20"/>
          <w:lang w:val="en-AU"/>
        </w:rPr>
        <w:t>Dean</w:t>
      </w:r>
      <w:r>
        <w:rPr>
          <w:rFonts w:ascii="Helvetica" w:hAnsi="Helvetica"/>
          <w:szCs w:val="20"/>
          <w:lang w:val="en-AU"/>
        </w:rPr>
        <w:t xml:space="preserve">’s </w:t>
      </w:r>
      <w:r w:rsidR="00C477E9">
        <w:rPr>
          <w:rFonts w:ascii="Helvetica" w:hAnsi="Helvetica"/>
          <w:szCs w:val="20"/>
          <w:lang w:val="en-AU"/>
        </w:rPr>
        <w:t xml:space="preserve">Award for Outstanding PhD </w:t>
      </w:r>
      <w:r w:rsidR="00E547B6">
        <w:rPr>
          <w:rFonts w:ascii="Helvetica" w:hAnsi="Helvetica"/>
          <w:szCs w:val="20"/>
          <w:lang w:val="en-AU"/>
        </w:rPr>
        <w:t>Theses</w:t>
      </w:r>
      <w:r w:rsidR="00C477E9">
        <w:rPr>
          <w:rFonts w:ascii="Helvetica" w:hAnsi="Helvetica"/>
          <w:szCs w:val="20"/>
          <w:lang w:val="en-AU"/>
        </w:rPr>
        <w:t>, 2019.</w:t>
      </w:r>
    </w:p>
    <w:p w14:paraId="5BBFB202" w14:textId="1F000390" w:rsidR="00AE6CD1" w:rsidRPr="00AE6CD1" w:rsidRDefault="00AE6CD1" w:rsidP="007F7FC7">
      <w:pPr>
        <w:pStyle w:val="BodyText"/>
        <w:keepNext/>
        <w:spacing w:after="120"/>
        <w:ind w:left="720"/>
        <w:jc w:val="both"/>
        <w:rPr>
          <w:rFonts w:ascii="Helvetica" w:hAnsi="Helvetica"/>
          <w:szCs w:val="20"/>
          <w:lang w:val="en-AU"/>
        </w:rPr>
      </w:pPr>
      <w:r w:rsidRPr="00AE6CD1">
        <w:rPr>
          <w:rFonts w:ascii="Helvetica" w:hAnsi="Helvetica"/>
          <w:i/>
          <w:iCs/>
          <w:szCs w:val="20"/>
          <w:lang w:val="en-AU"/>
        </w:rPr>
        <w:t>To be eligible for this award, candidates must produce a thesis that requires only minimal corrections, received outstanding and/or excellent levels of achievement for all examination criteria, and in the opinion of both examiners is in the top 10% of PhD theses examined.</w:t>
      </w:r>
    </w:p>
    <w:p w14:paraId="0AABA2A7" w14:textId="747AC13B" w:rsidR="00905AFB" w:rsidRPr="00FF06F4" w:rsidRDefault="00905AFB" w:rsidP="00D54DE6">
      <w:pPr>
        <w:pStyle w:val="BodyText"/>
        <w:keepNext/>
        <w:spacing w:before="200"/>
        <w:ind w:left="1008" w:hanging="720"/>
        <w:jc w:val="both"/>
        <w:rPr>
          <w:rFonts w:ascii="Helvetica" w:hAnsi="Helvetica"/>
          <w:szCs w:val="20"/>
          <w:lang w:val="en-AU"/>
        </w:rPr>
      </w:pPr>
      <w:r w:rsidRPr="00FF06F4">
        <w:rPr>
          <w:rFonts w:ascii="Helvetica" w:hAnsi="Helvetica"/>
          <w:szCs w:val="20"/>
          <w:lang w:val="en-AU"/>
        </w:rPr>
        <w:t xml:space="preserve">Australian Postgraduate Award (APA), 2014 — 2018. </w:t>
      </w:r>
      <w:r w:rsidRPr="00FF06F4">
        <w:rPr>
          <w:rFonts w:ascii="Helvetica" w:hAnsi="Helvetica"/>
          <w:i/>
          <w:szCs w:val="20"/>
          <w:lang w:val="en-AU"/>
        </w:rPr>
        <w:t xml:space="preserve">Awarded $24,392 </w:t>
      </w:r>
      <w:r w:rsidR="00A21F69" w:rsidRPr="00FF06F4">
        <w:rPr>
          <w:rFonts w:ascii="Helvetica" w:hAnsi="Helvetica"/>
          <w:i/>
          <w:szCs w:val="20"/>
          <w:lang w:val="en-AU"/>
        </w:rPr>
        <w:t xml:space="preserve">AUD </w:t>
      </w:r>
      <w:r w:rsidRPr="00FF06F4">
        <w:rPr>
          <w:rFonts w:ascii="Helvetica" w:hAnsi="Helvetica"/>
          <w:i/>
          <w:szCs w:val="20"/>
          <w:lang w:val="en-AU"/>
        </w:rPr>
        <w:t>per annum</w:t>
      </w:r>
      <w:r w:rsidRPr="00FF06F4">
        <w:rPr>
          <w:rFonts w:ascii="Helvetica" w:hAnsi="Helvetica"/>
          <w:szCs w:val="20"/>
          <w:lang w:val="en-AU"/>
        </w:rPr>
        <w:t>.</w:t>
      </w:r>
    </w:p>
    <w:p w14:paraId="758BA90C" w14:textId="5A482AF8" w:rsidR="00905AFB" w:rsidRPr="00FF06F4" w:rsidRDefault="00905AFB" w:rsidP="00905AFB">
      <w:pPr>
        <w:pStyle w:val="BodyText"/>
        <w:spacing w:before="200"/>
        <w:ind w:left="720" w:hanging="436"/>
        <w:jc w:val="both"/>
        <w:rPr>
          <w:rFonts w:ascii="Helvetica" w:hAnsi="Helvetica"/>
          <w:i/>
          <w:szCs w:val="20"/>
          <w:lang w:val="en-AU"/>
        </w:rPr>
      </w:pPr>
      <w:r w:rsidRPr="00FF06F4">
        <w:rPr>
          <w:rFonts w:ascii="Helvetica" w:hAnsi="Helvetica"/>
          <w:szCs w:val="20"/>
          <w:lang w:val="en-AU"/>
        </w:rPr>
        <w:t xml:space="preserve">Sydney Postgraduate Psychology Conference (SPPC) Best Presentation Award, 2017. </w:t>
      </w:r>
      <w:r w:rsidRPr="00FF06F4">
        <w:rPr>
          <w:rFonts w:ascii="Helvetica" w:hAnsi="Helvetica"/>
          <w:i/>
          <w:szCs w:val="20"/>
          <w:lang w:val="en-AU"/>
        </w:rPr>
        <w:t>Awarded $200</w:t>
      </w:r>
      <w:r w:rsidR="00A21F69">
        <w:rPr>
          <w:rFonts w:ascii="Helvetica" w:hAnsi="Helvetica"/>
          <w:i/>
          <w:szCs w:val="20"/>
          <w:lang w:val="en-AU"/>
        </w:rPr>
        <w:t xml:space="preserve"> </w:t>
      </w:r>
      <w:r w:rsidR="00A21F69" w:rsidRPr="00FF06F4">
        <w:rPr>
          <w:rFonts w:ascii="Helvetica" w:hAnsi="Helvetica"/>
          <w:i/>
          <w:szCs w:val="20"/>
          <w:lang w:val="en-AU"/>
        </w:rPr>
        <w:t>AUD</w:t>
      </w:r>
      <w:r w:rsidRPr="00FF06F4">
        <w:rPr>
          <w:rFonts w:ascii="Helvetica" w:hAnsi="Helvetica"/>
          <w:i/>
          <w:szCs w:val="20"/>
          <w:lang w:val="en-AU"/>
        </w:rPr>
        <w:t>.</w:t>
      </w:r>
    </w:p>
    <w:p w14:paraId="09E11D09" w14:textId="02655E16" w:rsidR="00905AFB" w:rsidRPr="00FF06F4" w:rsidRDefault="00905AFB" w:rsidP="00905AFB">
      <w:pPr>
        <w:pStyle w:val="BodyText"/>
        <w:spacing w:before="200"/>
        <w:ind w:left="720" w:hanging="436"/>
        <w:jc w:val="both"/>
        <w:rPr>
          <w:rFonts w:ascii="Helvetica" w:hAnsi="Helvetica"/>
          <w:i/>
          <w:szCs w:val="20"/>
          <w:lang w:val="en-AU"/>
        </w:rPr>
      </w:pPr>
      <w:r w:rsidRPr="00FF06F4">
        <w:rPr>
          <w:rFonts w:ascii="Helvetica" w:hAnsi="Helvetica"/>
          <w:szCs w:val="20"/>
          <w:lang w:val="en-AU"/>
        </w:rPr>
        <w:t xml:space="preserve">UNSW Sydney Postgraduate Research Support Scheme Travel Funds, 2015. </w:t>
      </w:r>
      <w:r w:rsidRPr="00FF06F4">
        <w:rPr>
          <w:rFonts w:ascii="Helvetica" w:hAnsi="Helvetica"/>
          <w:i/>
          <w:szCs w:val="20"/>
          <w:lang w:val="en-AU"/>
        </w:rPr>
        <w:t>Awarded $2,820</w:t>
      </w:r>
      <w:r w:rsidR="00A21F69">
        <w:rPr>
          <w:rFonts w:ascii="Helvetica" w:hAnsi="Helvetica"/>
          <w:i/>
          <w:szCs w:val="20"/>
          <w:lang w:val="en-AU"/>
        </w:rPr>
        <w:t xml:space="preserve"> </w:t>
      </w:r>
      <w:r w:rsidR="00A21F69" w:rsidRPr="00FF06F4">
        <w:rPr>
          <w:rFonts w:ascii="Helvetica" w:hAnsi="Helvetica"/>
          <w:i/>
          <w:szCs w:val="20"/>
          <w:lang w:val="en-AU"/>
        </w:rPr>
        <w:t>AUD</w:t>
      </w:r>
      <w:r w:rsidRPr="00FF06F4">
        <w:rPr>
          <w:rFonts w:ascii="Helvetica" w:hAnsi="Helvetica"/>
          <w:i/>
          <w:szCs w:val="20"/>
          <w:lang w:val="en-AU"/>
        </w:rPr>
        <w:t>.</w:t>
      </w:r>
    </w:p>
    <w:p w14:paraId="1C23967F" w14:textId="62F3A9AE" w:rsidR="00905AFB" w:rsidRPr="00FF06F4" w:rsidRDefault="00905AFB" w:rsidP="00905AFB">
      <w:pPr>
        <w:pStyle w:val="BodyText"/>
        <w:ind w:left="284"/>
        <w:jc w:val="both"/>
        <w:rPr>
          <w:rFonts w:ascii="Helvetica" w:hAnsi="Helvetica"/>
          <w:szCs w:val="20"/>
          <w:lang w:val="en-AU"/>
        </w:rPr>
      </w:pPr>
      <w:r w:rsidRPr="00FF06F4">
        <w:rPr>
          <w:rFonts w:ascii="Helvetica" w:hAnsi="Helvetica"/>
          <w:szCs w:val="20"/>
          <w:lang w:val="en-AU"/>
        </w:rPr>
        <w:t xml:space="preserve">Asia-Pacific Conference on Vision (APCV) Student Travel Award, 2014. </w:t>
      </w:r>
      <w:r w:rsidRPr="00FF06F4">
        <w:rPr>
          <w:rFonts w:ascii="Helvetica" w:hAnsi="Helvetica"/>
          <w:i/>
          <w:szCs w:val="20"/>
          <w:lang w:val="en-AU"/>
        </w:rPr>
        <w:t>Awarded ¥100,000</w:t>
      </w:r>
      <w:r w:rsidR="00A21F69">
        <w:rPr>
          <w:rFonts w:ascii="Helvetica" w:hAnsi="Helvetica"/>
          <w:i/>
          <w:szCs w:val="20"/>
          <w:lang w:val="en-AU"/>
        </w:rPr>
        <w:t xml:space="preserve"> </w:t>
      </w:r>
      <w:r w:rsidR="00A21F69" w:rsidRPr="00FF06F4">
        <w:rPr>
          <w:rFonts w:ascii="Helvetica" w:hAnsi="Helvetica"/>
          <w:i/>
          <w:szCs w:val="20"/>
          <w:lang w:val="en-AU"/>
        </w:rPr>
        <w:t>JPY</w:t>
      </w:r>
      <w:r w:rsidRPr="00FF06F4">
        <w:rPr>
          <w:rFonts w:ascii="Helvetica" w:hAnsi="Helvetica"/>
          <w:szCs w:val="20"/>
          <w:lang w:val="en-AU"/>
        </w:rPr>
        <w:t>.</w:t>
      </w:r>
    </w:p>
    <w:p w14:paraId="1C5150C5" w14:textId="150CF764" w:rsidR="00905AFB" w:rsidRDefault="00905AFB" w:rsidP="00905AFB">
      <w:pPr>
        <w:pStyle w:val="BodyText"/>
        <w:ind w:left="284"/>
        <w:jc w:val="both"/>
        <w:rPr>
          <w:rFonts w:ascii="Helvetica" w:hAnsi="Helvetica"/>
          <w:szCs w:val="20"/>
          <w:lang w:val="en-AU"/>
        </w:rPr>
      </w:pPr>
      <w:r w:rsidRPr="00FF06F4">
        <w:rPr>
          <w:rFonts w:ascii="Helvetica" w:hAnsi="Helvetica"/>
          <w:szCs w:val="20"/>
          <w:lang w:val="en-AU"/>
        </w:rPr>
        <w:t xml:space="preserve">School of Psychology (University of Wollongong) Summer Scholarship, 2013 — 2014. </w:t>
      </w:r>
      <w:r w:rsidRPr="00FF06F4">
        <w:rPr>
          <w:rFonts w:ascii="Helvetica" w:hAnsi="Helvetica"/>
          <w:i/>
          <w:szCs w:val="20"/>
          <w:lang w:val="en-AU"/>
        </w:rPr>
        <w:t>Awarded $4,000</w:t>
      </w:r>
      <w:r w:rsidR="00A21F69">
        <w:rPr>
          <w:rFonts w:ascii="Helvetica" w:hAnsi="Helvetica"/>
          <w:i/>
          <w:szCs w:val="20"/>
          <w:lang w:val="en-AU"/>
        </w:rPr>
        <w:t xml:space="preserve"> </w:t>
      </w:r>
      <w:r w:rsidR="00A21F69" w:rsidRPr="00FF06F4">
        <w:rPr>
          <w:rFonts w:ascii="Helvetica" w:hAnsi="Helvetica"/>
          <w:i/>
          <w:szCs w:val="20"/>
          <w:lang w:val="en-AU"/>
        </w:rPr>
        <w:t>AUD</w:t>
      </w:r>
      <w:r w:rsidRPr="00FF06F4">
        <w:rPr>
          <w:rFonts w:ascii="Helvetica" w:hAnsi="Helvetica"/>
          <w:szCs w:val="20"/>
          <w:lang w:val="en-AU"/>
        </w:rPr>
        <w:t>.</w:t>
      </w:r>
    </w:p>
    <w:p w14:paraId="769445BE" w14:textId="77777777" w:rsidR="00905AFB" w:rsidRPr="00FF06F4" w:rsidRDefault="00905AFB" w:rsidP="00905AFB">
      <w:pPr>
        <w:pStyle w:val="ContactDetails"/>
        <w:pBdr>
          <w:bottom w:val="single" w:sz="4" w:space="1" w:color="auto"/>
        </w:pBdr>
        <w:spacing w:before="400" w:after="120"/>
        <w:rPr>
          <w:rFonts w:ascii="Helvetica" w:hAnsi="Helvetica" w:cs="Arial"/>
          <w:b/>
          <w:sz w:val="20"/>
          <w:szCs w:val="20"/>
          <w:lang w:val="en-AU"/>
        </w:rPr>
      </w:pPr>
      <w:r>
        <w:rPr>
          <w:rFonts w:ascii="Helvetica" w:hAnsi="Helvetica" w:cs="Arial"/>
          <w:b/>
          <w:sz w:val="20"/>
          <w:szCs w:val="20"/>
          <w:lang w:val="en-AU"/>
        </w:rPr>
        <w:t>OUTREACH &amp; ORGANISATION</w:t>
      </w:r>
    </w:p>
    <w:tbl>
      <w:tblPr>
        <w:tblStyle w:val="TableGrid"/>
        <w:tblW w:w="1085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10197"/>
      </w:tblGrid>
      <w:tr w:rsidR="00B0065D" w14:paraId="26D8EC34" w14:textId="77777777" w:rsidTr="000A31BE">
        <w:tc>
          <w:tcPr>
            <w:tcW w:w="661" w:type="dxa"/>
          </w:tcPr>
          <w:p w14:paraId="41336A9F" w14:textId="699695BD" w:rsidR="00B0065D" w:rsidRDefault="00B0065D" w:rsidP="00946B8E">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2021</w:t>
            </w:r>
          </w:p>
        </w:tc>
        <w:tc>
          <w:tcPr>
            <w:tcW w:w="10197" w:type="dxa"/>
          </w:tcPr>
          <w:p w14:paraId="07C0FE34" w14:textId="4CC0FBB2" w:rsidR="00B0065D" w:rsidRDefault="009B1DFB" w:rsidP="00946B8E">
            <w:pPr>
              <w:spacing w:before="120" w:after="120" w:line="240" w:lineRule="auto"/>
              <w:ind w:left="216"/>
              <w:jc w:val="both"/>
              <w:rPr>
                <w:rFonts w:ascii="Helvetica" w:hAnsi="Helvetica" w:cs="Times New Roman"/>
                <w:bCs/>
                <w:szCs w:val="20"/>
                <w:lang w:val="en-AU"/>
              </w:rPr>
            </w:pPr>
            <w:r>
              <w:rPr>
                <w:rFonts w:ascii="Helvetica" w:hAnsi="Helvetica" w:cs="Times New Roman"/>
                <w:bCs/>
                <w:szCs w:val="20"/>
                <w:lang w:val="en-AU"/>
              </w:rPr>
              <w:t>Executive board member of the University of Nevada, Reno Postdoctoral Association (UNRPA)</w:t>
            </w:r>
          </w:p>
          <w:p w14:paraId="6C8E36CB" w14:textId="7DBCDCEB" w:rsidR="009B1DFB" w:rsidRPr="009B1DFB" w:rsidRDefault="000A31BE" w:rsidP="00A62987">
            <w:pPr>
              <w:spacing w:before="120" w:after="120" w:line="240" w:lineRule="auto"/>
              <w:ind w:left="766"/>
              <w:jc w:val="both"/>
              <w:rPr>
                <w:rFonts w:ascii="Helvetica" w:hAnsi="Helvetica" w:cs="Times New Roman"/>
                <w:bCs/>
                <w:i/>
                <w:iCs/>
                <w:szCs w:val="20"/>
                <w:lang w:val="en-AU"/>
              </w:rPr>
            </w:pPr>
            <w:r>
              <w:rPr>
                <w:rFonts w:ascii="Helvetica" w:hAnsi="Helvetica" w:cs="Times New Roman"/>
                <w:bCs/>
                <w:i/>
                <w:iCs/>
                <w:szCs w:val="20"/>
                <w:lang w:val="en-AU"/>
              </w:rPr>
              <w:t>Currently serving</w:t>
            </w:r>
            <w:r w:rsidR="009B1DFB" w:rsidRPr="009B1DFB">
              <w:rPr>
                <w:rFonts w:ascii="Helvetica" w:hAnsi="Helvetica" w:cs="Times New Roman"/>
                <w:bCs/>
                <w:i/>
                <w:iCs/>
                <w:szCs w:val="20"/>
                <w:lang w:val="en-AU"/>
              </w:rPr>
              <w:t xml:space="preserve"> a 1-year term (2021-2022) as the Communications &amp; Technology Director of the UNRPA. </w:t>
            </w:r>
            <w:r w:rsidR="009B1DFB" w:rsidRPr="009B1DFB">
              <w:rPr>
                <w:rFonts w:ascii="Helvetica" w:hAnsi="Helvetica" w:cs="Times New Roman"/>
                <w:bCs/>
                <w:i/>
                <w:iCs/>
                <w:szCs w:val="20"/>
              </w:rPr>
              <w:t>My role involves developing and maintaining the UNRPA communication channels, including its online presence and online outreach activities. Other duties include managing initiatives that enhance the recognition and reputation of the UNRPA.</w:t>
            </w:r>
          </w:p>
        </w:tc>
      </w:tr>
      <w:tr w:rsidR="00B0065D" w14:paraId="4DBC60D6" w14:textId="77777777" w:rsidTr="000A31BE">
        <w:tc>
          <w:tcPr>
            <w:tcW w:w="661" w:type="dxa"/>
          </w:tcPr>
          <w:p w14:paraId="57E6ED48" w14:textId="77777777" w:rsidR="00B0065D" w:rsidRDefault="00B0065D" w:rsidP="005B3FF3">
            <w:pPr>
              <w:spacing w:before="120" w:after="120" w:line="240" w:lineRule="auto"/>
              <w:jc w:val="right"/>
              <w:rPr>
                <w:rFonts w:ascii="Helvetica" w:eastAsia="Times New Roman" w:hAnsi="Helvetica" w:cs="Arial"/>
                <w:b/>
                <w:color w:val="000000"/>
                <w:szCs w:val="20"/>
                <w:lang w:val="en-AU"/>
              </w:rPr>
            </w:pPr>
          </w:p>
        </w:tc>
        <w:tc>
          <w:tcPr>
            <w:tcW w:w="10197" w:type="dxa"/>
          </w:tcPr>
          <w:p w14:paraId="7F8EF623" w14:textId="082A574A" w:rsidR="00B0065D" w:rsidRPr="009B1DFB" w:rsidRDefault="009B1DFB" w:rsidP="00742E06">
            <w:pPr>
              <w:spacing w:before="120" w:after="120" w:line="240" w:lineRule="auto"/>
              <w:ind w:left="216"/>
              <w:jc w:val="both"/>
              <w:rPr>
                <w:rFonts w:ascii="Helvetica" w:hAnsi="Helvetica" w:cs="Times New Roman"/>
                <w:bCs/>
                <w:i/>
                <w:iCs/>
                <w:szCs w:val="20"/>
                <w:lang w:val="en-AU"/>
              </w:rPr>
            </w:pPr>
            <w:r>
              <w:rPr>
                <w:rFonts w:ascii="Helvetica" w:hAnsi="Helvetica" w:cs="Times New Roman"/>
                <w:bCs/>
                <w:szCs w:val="20"/>
                <w:lang w:val="en-AU"/>
              </w:rPr>
              <w:t>Cognitive and Brain Sciences Brown Bag Postdoc Panel (2021, February) (Reno NV, USA) (</w:t>
            </w:r>
            <w:r>
              <w:rPr>
                <w:rFonts w:ascii="Helvetica" w:hAnsi="Helvetica" w:cs="Times New Roman"/>
                <w:bCs/>
                <w:i/>
                <w:iCs/>
                <w:szCs w:val="20"/>
                <w:lang w:val="en-AU"/>
              </w:rPr>
              <w:t>online</w:t>
            </w:r>
            <w:r w:rsidRPr="009B1DFB">
              <w:rPr>
                <w:rFonts w:ascii="Helvetica" w:hAnsi="Helvetica" w:cs="Times New Roman"/>
                <w:bCs/>
                <w:szCs w:val="20"/>
                <w:lang w:val="en-AU"/>
              </w:rPr>
              <w:t>)</w:t>
            </w:r>
          </w:p>
          <w:p w14:paraId="5129DAD1" w14:textId="524F2674" w:rsidR="009B1DFB" w:rsidRPr="009B1DFB" w:rsidRDefault="009B1DFB" w:rsidP="009B1DFB">
            <w:pPr>
              <w:spacing w:before="120" w:after="120" w:line="240" w:lineRule="auto"/>
              <w:ind w:left="677"/>
              <w:jc w:val="both"/>
              <w:rPr>
                <w:rFonts w:ascii="Helvetica" w:hAnsi="Helvetica" w:cs="Times New Roman"/>
                <w:bCs/>
                <w:i/>
                <w:iCs/>
                <w:szCs w:val="20"/>
                <w:lang w:val="en-AU"/>
              </w:rPr>
            </w:pPr>
            <w:r w:rsidRPr="009B1DFB">
              <w:rPr>
                <w:rFonts w:ascii="Helvetica" w:hAnsi="Helvetica" w:cs="Times New Roman"/>
                <w:bCs/>
                <w:i/>
                <w:iCs/>
                <w:szCs w:val="20"/>
                <w:lang w:val="en-AU"/>
              </w:rPr>
              <w:t>Participated as a panellist in a session targeted toward graduate students who wanted to learn more about how to find a postdoc, when to look, what postdoctoral options exist, and how to find funding.</w:t>
            </w:r>
          </w:p>
        </w:tc>
      </w:tr>
      <w:tr w:rsidR="00742E06" w14:paraId="4C1E66D8" w14:textId="77777777" w:rsidTr="000A31BE">
        <w:tc>
          <w:tcPr>
            <w:tcW w:w="661" w:type="dxa"/>
          </w:tcPr>
          <w:p w14:paraId="5DC13255" w14:textId="428EE928" w:rsidR="005B3FF3" w:rsidRDefault="005B3FF3" w:rsidP="005B3FF3">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2020</w:t>
            </w:r>
          </w:p>
        </w:tc>
        <w:tc>
          <w:tcPr>
            <w:tcW w:w="10197" w:type="dxa"/>
          </w:tcPr>
          <w:p w14:paraId="7607C000" w14:textId="77777777" w:rsidR="005B3FF3" w:rsidRDefault="005B3FF3" w:rsidP="00742E06">
            <w:pPr>
              <w:spacing w:before="120" w:after="120" w:line="240" w:lineRule="auto"/>
              <w:ind w:left="216"/>
              <w:jc w:val="both"/>
              <w:rPr>
                <w:rFonts w:ascii="Helvetica" w:hAnsi="Helvetica" w:cs="Times New Roman"/>
                <w:bCs/>
                <w:i/>
                <w:iCs/>
                <w:szCs w:val="20"/>
                <w:lang w:val="en-AU"/>
              </w:rPr>
            </w:pPr>
            <w:r>
              <w:rPr>
                <w:rFonts w:ascii="Helvetica" w:hAnsi="Helvetica" w:cs="Times New Roman"/>
                <w:bCs/>
                <w:szCs w:val="20"/>
                <w:lang w:val="en-AU"/>
              </w:rPr>
              <w:t>Organisation of seminars at the University of Nevada, Reno</w:t>
            </w:r>
            <w:r w:rsidRPr="00FF06F4">
              <w:rPr>
                <w:rFonts w:ascii="Helvetica" w:hAnsi="Helvetica" w:cs="Times New Roman"/>
                <w:bCs/>
                <w:szCs w:val="20"/>
                <w:lang w:val="en-AU"/>
              </w:rPr>
              <w:t xml:space="preserve"> (</w:t>
            </w:r>
            <w:r>
              <w:rPr>
                <w:rFonts w:ascii="Helvetica" w:hAnsi="Helvetica" w:cs="Times New Roman"/>
                <w:bCs/>
                <w:szCs w:val="20"/>
                <w:lang w:val="en-AU"/>
              </w:rPr>
              <w:t>Reno NV, USA</w:t>
            </w:r>
            <w:r w:rsidRPr="00FF06F4">
              <w:rPr>
                <w:rFonts w:ascii="Helvetica" w:hAnsi="Helvetica" w:cs="Times New Roman"/>
                <w:bCs/>
                <w:szCs w:val="20"/>
                <w:lang w:val="en-AU"/>
              </w:rPr>
              <w:t>)</w:t>
            </w:r>
            <w:r>
              <w:rPr>
                <w:rFonts w:ascii="Helvetica" w:hAnsi="Helvetica" w:cs="Times New Roman"/>
                <w:bCs/>
                <w:szCs w:val="20"/>
                <w:lang w:val="en-AU"/>
              </w:rPr>
              <w:t xml:space="preserve"> (</w:t>
            </w:r>
            <w:r>
              <w:rPr>
                <w:rFonts w:ascii="Helvetica" w:hAnsi="Helvetica" w:cs="Times New Roman"/>
                <w:bCs/>
                <w:i/>
                <w:iCs/>
                <w:szCs w:val="20"/>
                <w:lang w:val="en-AU"/>
              </w:rPr>
              <w:t>online)</w:t>
            </w:r>
          </w:p>
          <w:p w14:paraId="57B4BF5E" w14:textId="5E1B167B" w:rsidR="005B3FF3" w:rsidRDefault="005B3FF3" w:rsidP="00A62987">
            <w:pPr>
              <w:spacing w:before="120" w:after="120" w:line="240" w:lineRule="auto"/>
              <w:ind w:left="676"/>
              <w:jc w:val="both"/>
              <w:rPr>
                <w:rFonts w:ascii="Helvetica" w:eastAsia="Times New Roman" w:hAnsi="Helvetica" w:cs="Arial"/>
                <w:b/>
                <w:color w:val="000000"/>
                <w:szCs w:val="20"/>
                <w:lang w:val="en-AU"/>
              </w:rPr>
            </w:pPr>
            <w:r>
              <w:rPr>
                <w:rFonts w:ascii="Helvetica" w:hAnsi="Helvetica" w:cs="Times New Roman"/>
                <w:bCs/>
                <w:i/>
                <w:iCs/>
                <w:szCs w:val="20"/>
                <w:lang w:val="en-AU"/>
              </w:rPr>
              <w:t xml:space="preserve">Organised, managed, and advertised four online seminars with international speakers as part of the Department of Psychology’s </w:t>
            </w:r>
            <w:proofErr w:type="spellStart"/>
            <w:r>
              <w:rPr>
                <w:rFonts w:ascii="Helvetica" w:hAnsi="Helvetica" w:cs="Times New Roman"/>
                <w:bCs/>
                <w:i/>
                <w:iCs/>
                <w:szCs w:val="20"/>
                <w:lang w:val="en-AU"/>
              </w:rPr>
              <w:t>NeuroLecture</w:t>
            </w:r>
            <w:proofErr w:type="spellEnd"/>
            <w:r>
              <w:rPr>
                <w:rFonts w:ascii="Helvetica" w:hAnsi="Helvetica" w:cs="Times New Roman"/>
                <w:bCs/>
                <w:i/>
                <w:iCs/>
                <w:szCs w:val="20"/>
                <w:lang w:val="en-AU"/>
              </w:rPr>
              <w:t xml:space="preserve"> Series and Early Career Seminar Series.</w:t>
            </w:r>
          </w:p>
        </w:tc>
      </w:tr>
      <w:tr w:rsidR="00742E06" w14:paraId="30208847" w14:textId="77777777" w:rsidTr="000A31BE">
        <w:tc>
          <w:tcPr>
            <w:tcW w:w="661" w:type="dxa"/>
          </w:tcPr>
          <w:p w14:paraId="455C4350" w14:textId="1167B0F3" w:rsidR="005B3FF3" w:rsidRDefault="005B3FF3" w:rsidP="005B3FF3">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2018</w:t>
            </w:r>
          </w:p>
        </w:tc>
        <w:tc>
          <w:tcPr>
            <w:tcW w:w="10197" w:type="dxa"/>
          </w:tcPr>
          <w:p w14:paraId="406F6BEC" w14:textId="77777777" w:rsidR="005B3FF3" w:rsidRDefault="005B3FF3" w:rsidP="00742E06">
            <w:pPr>
              <w:spacing w:before="120" w:after="120" w:line="240" w:lineRule="auto"/>
              <w:ind w:left="216"/>
              <w:jc w:val="both"/>
              <w:rPr>
                <w:rFonts w:ascii="Helvetica" w:hAnsi="Helvetica" w:cs="Times New Roman"/>
                <w:bCs/>
                <w:szCs w:val="20"/>
                <w:lang w:val="en-AU"/>
              </w:rPr>
            </w:pPr>
            <w:proofErr w:type="spellStart"/>
            <w:r>
              <w:rPr>
                <w:rFonts w:ascii="Helvetica" w:hAnsi="Helvetica" w:cs="Times New Roman"/>
                <w:bCs/>
                <w:szCs w:val="20"/>
                <w:lang w:val="en-AU"/>
              </w:rPr>
              <w:t>L’Oreal</w:t>
            </w:r>
            <w:proofErr w:type="spellEnd"/>
            <w:r>
              <w:rPr>
                <w:rFonts w:ascii="Helvetica" w:hAnsi="Helvetica" w:cs="Times New Roman"/>
                <w:bCs/>
                <w:szCs w:val="20"/>
                <w:lang w:val="en-AU"/>
              </w:rPr>
              <w:t xml:space="preserve"> Girls in Science Day (2018, November) (Sydney, Australia)</w:t>
            </w:r>
          </w:p>
          <w:p w14:paraId="7F8F1B8A" w14:textId="4F83ACF0" w:rsidR="005B3FF3" w:rsidRDefault="005B3FF3" w:rsidP="00A62987">
            <w:pPr>
              <w:spacing w:before="120" w:after="120" w:line="240" w:lineRule="auto"/>
              <w:ind w:left="766"/>
              <w:jc w:val="both"/>
              <w:rPr>
                <w:rFonts w:ascii="Helvetica" w:eastAsia="Times New Roman" w:hAnsi="Helvetica" w:cs="Arial"/>
                <w:b/>
                <w:color w:val="000000"/>
                <w:szCs w:val="20"/>
                <w:lang w:val="en-AU"/>
              </w:rPr>
            </w:pPr>
            <w:r>
              <w:rPr>
                <w:rFonts w:ascii="Helvetica" w:hAnsi="Helvetica" w:cs="Times New Roman"/>
                <w:bCs/>
                <w:i/>
                <w:iCs/>
                <w:szCs w:val="20"/>
                <w:lang w:val="en-AU"/>
              </w:rPr>
              <w:lastRenderedPageBreak/>
              <w:t>Presented</w:t>
            </w:r>
            <w:r w:rsidRPr="0023699A">
              <w:rPr>
                <w:rFonts w:ascii="Helvetica" w:hAnsi="Helvetica" w:cs="Times New Roman"/>
                <w:bCs/>
                <w:i/>
                <w:iCs/>
                <w:szCs w:val="20"/>
                <w:lang w:val="en-AU"/>
              </w:rPr>
              <w:t xml:space="preserve"> </w:t>
            </w:r>
            <w:r>
              <w:rPr>
                <w:rFonts w:ascii="Helvetica" w:hAnsi="Helvetica" w:cs="Times New Roman"/>
                <w:bCs/>
                <w:i/>
                <w:iCs/>
                <w:szCs w:val="20"/>
                <w:lang w:val="en-AU"/>
              </w:rPr>
              <w:t xml:space="preserve">my research </w:t>
            </w:r>
            <w:r w:rsidRPr="0023699A">
              <w:rPr>
                <w:rFonts w:ascii="Helvetica" w:hAnsi="Helvetica" w:cs="Times New Roman"/>
                <w:bCs/>
                <w:i/>
                <w:iCs/>
                <w:szCs w:val="20"/>
                <w:lang w:val="en-AU"/>
              </w:rPr>
              <w:t>as part of a group of scientists representing the School of Psychology at UNSW Sydney. This was an event where</w:t>
            </w:r>
            <w:r w:rsidRPr="008723A3">
              <w:rPr>
                <w:rFonts w:ascii="Helvetica" w:hAnsi="Helvetica" w:cs="Times New Roman"/>
                <w:bCs/>
                <w:i/>
                <w:iCs/>
                <w:szCs w:val="20"/>
                <w:lang w:val="en-AU"/>
              </w:rPr>
              <w:t xml:space="preserve"> </w:t>
            </w:r>
            <w:r w:rsidRPr="0023699A">
              <w:rPr>
                <w:rFonts w:ascii="Helvetica" w:hAnsi="Helvetica" w:cs="Times New Roman"/>
                <w:bCs/>
                <w:i/>
                <w:iCs/>
                <w:szCs w:val="20"/>
                <w:lang w:val="en-AU"/>
              </w:rPr>
              <w:t xml:space="preserve">high school </w:t>
            </w:r>
            <w:r w:rsidRPr="008723A3">
              <w:rPr>
                <w:rFonts w:ascii="Helvetica" w:hAnsi="Helvetica" w:cs="Times New Roman"/>
                <w:bCs/>
                <w:i/>
                <w:iCs/>
                <w:szCs w:val="20"/>
                <w:lang w:val="en-AU"/>
              </w:rPr>
              <w:t xml:space="preserve">students with a passion for science </w:t>
            </w:r>
            <w:r w:rsidRPr="0023699A">
              <w:rPr>
                <w:rFonts w:ascii="Helvetica" w:hAnsi="Helvetica" w:cs="Times New Roman"/>
                <w:bCs/>
                <w:i/>
                <w:iCs/>
                <w:szCs w:val="20"/>
                <w:lang w:val="en-AU"/>
              </w:rPr>
              <w:t>could</w:t>
            </w:r>
            <w:r w:rsidRPr="008723A3">
              <w:rPr>
                <w:rFonts w:ascii="Helvetica" w:hAnsi="Helvetica" w:cs="Times New Roman"/>
                <w:bCs/>
                <w:i/>
                <w:iCs/>
                <w:szCs w:val="20"/>
                <w:lang w:val="en-AU"/>
              </w:rPr>
              <w:t xml:space="preserve"> hear about </w:t>
            </w:r>
            <w:r w:rsidRPr="0023699A">
              <w:rPr>
                <w:rFonts w:ascii="Helvetica" w:hAnsi="Helvetica" w:cs="Times New Roman"/>
                <w:bCs/>
                <w:i/>
                <w:iCs/>
                <w:szCs w:val="20"/>
                <w:lang w:val="en-AU"/>
              </w:rPr>
              <w:t>each scientist’s</w:t>
            </w:r>
            <w:r w:rsidRPr="008723A3">
              <w:rPr>
                <w:rFonts w:ascii="Helvetica" w:hAnsi="Helvetica" w:cs="Times New Roman"/>
                <w:bCs/>
                <w:i/>
                <w:iCs/>
                <w:szCs w:val="20"/>
                <w:lang w:val="en-AU"/>
              </w:rPr>
              <w:t xml:space="preserve"> research and experience as woman scientists, whilst also discuss the potential for future study or careers in science.</w:t>
            </w:r>
          </w:p>
        </w:tc>
      </w:tr>
      <w:tr w:rsidR="00742E06" w14:paraId="4E6905C6" w14:textId="77777777" w:rsidTr="000A31BE">
        <w:tc>
          <w:tcPr>
            <w:tcW w:w="661" w:type="dxa"/>
          </w:tcPr>
          <w:p w14:paraId="6B18CB1B" w14:textId="77777777" w:rsidR="005B3FF3" w:rsidRDefault="005B3FF3" w:rsidP="005B3FF3">
            <w:pPr>
              <w:spacing w:before="120" w:after="120" w:line="240" w:lineRule="auto"/>
              <w:jc w:val="right"/>
              <w:rPr>
                <w:rFonts w:ascii="Helvetica" w:eastAsia="Times New Roman" w:hAnsi="Helvetica" w:cs="Arial"/>
                <w:b/>
                <w:color w:val="000000"/>
                <w:szCs w:val="20"/>
                <w:lang w:val="en-AU"/>
              </w:rPr>
            </w:pPr>
          </w:p>
        </w:tc>
        <w:tc>
          <w:tcPr>
            <w:tcW w:w="10197" w:type="dxa"/>
          </w:tcPr>
          <w:p w14:paraId="1F9CB2FF" w14:textId="77777777" w:rsidR="005B3FF3" w:rsidRDefault="005B3FF3" w:rsidP="00742E06">
            <w:pPr>
              <w:spacing w:before="120" w:after="120" w:line="240" w:lineRule="auto"/>
              <w:ind w:left="216"/>
              <w:jc w:val="both"/>
              <w:rPr>
                <w:rFonts w:ascii="Helvetica" w:hAnsi="Helvetica" w:cs="Times New Roman"/>
                <w:bCs/>
                <w:szCs w:val="20"/>
                <w:lang w:val="en-AU"/>
              </w:rPr>
            </w:pPr>
            <w:r>
              <w:rPr>
                <w:rFonts w:ascii="Helvetica" w:hAnsi="Helvetica" w:cs="Times New Roman"/>
                <w:bCs/>
                <w:szCs w:val="20"/>
                <w:lang w:val="en-AU"/>
              </w:rPr>
              <w:t>School of Psychology Careers and Networking Event (2018, April) (Sydney, Australia)</w:t>
            </w:r>
          </w:p>
          <w:p w14:paraId="3134B74E" w14:textId="553A06DE" w:rsidR="005B3FF3" w:rsidRDefault="005B3FF3" w:rsidP="00A62987">
            <w:pPr>
              <w:spacing w:before="120" w:after="120" w:line="240" w:lineRule="auto"/>
              <w:ind w:left="766"/>
              <w:jc w:val="both"/>
              <w:rPr>
                <w:rFonts w:ascii="Helvetica" w:eastAsia="Times New Roman" w:hAnsi="Helvetica" w:cs="Arial"/>
                <w:b/>
                <w:color w:val="000000"/>
                <w:szCs w:val="20"/>
                <w:lang w:val="en-AU"/>
              </w:rPr>
            </w:pPr>
            <w:r>
              <w:rPr>
                <w:rFonts w:ascii="Helvetica" w:hAnsi="Helvetica" w:cs="Times New Roman"/>
                <w:bCs/>
                <w:i/>
                <w:iCs/>
                <w:szCs w:val="20"/>
                <w:lang w:val="en-AU"/>
              </w:rPr>
              <w:t>Participated as a careers panellist with past experience in Industry. This panel was held for undergraduate psychology students at UNSW Sydney as part of a Careers and Networking event.</w:t>
            </w:r>
          </w:p>
        </w:tc>
      </w:tr>
      <w:tr w:rsidR="00742E06" w14:paraId="64BEFF19" w14:textId="77777777" w:rsidTr="000A31BE">
        <w:tc>
          <w:tcPr>
            <w:tcW w:w="661" w:type="dxa"/>
          </w:tcPr>
          <w:p w14:paraId="2E0F5FFC" w14:textId="1E615C44" w:rsidR="005B3FF3" w:rsidRDefault="005B3FF3" w:rsidP="005B3FF3">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2015</w:t>
            </w:r>
          </w:p>
        </w:tc>
        <w:tc>
          <w:tcPr>
            <w:tcW w:w="10197" w:type="dxa"/>
          </w:tcPr>
          <w:p w14:paraId="0D014E2E" w14:textId="77777777" w:rsidR="005B3FF3" w:rsidRDefault="005B3FF3" w:rsidP="00742E06">
            <w:pPr>
              <w:spacing w:before="120" w:after="120" w:line="240" w:lineRule="auto"/>
              <w:ind w:left="216"/>
              <w:jc w:val="both"/>
              <w:rPr>
                <w:rFonts w:ascii="Helvetica" w:hAnsi="Helvetica" w:cs="Times New Roman"/>
                <w:bCs/>
                <w:szCs w:val="20"/>
                <w:lang w:val="en-AU"/>
              </w:rPr>
            </w:pPr>
            <w:r>
              <w:rPr>
                <w:rFonts w:ascii="Helvetica" w:hAnsi="Helvetica" w:cs="Times New Roman"/>
                <w:bCs/>
                <w:szCs w:val="20"/>
                <w:lang w:val="en-AU"/>
              </w:rPr>
              <w:t xml:space="preserve">Sydney Science Festival —Speed Meet </w:t>
            </w:r>
            <w:proofErr w:type="gramStart"/>
            <w:r>
              <w:rPr>
                <w:rFonts w:ascii="Helvetica" w:hAnsi="Helvetica" w:cs="Times New Roman"/>
                <w:bCs/>
                <w:szCs w:val="20"/>
                <w:lang w:val="en-AU"/>
              </w:rPr>
              <w:t>A</w:t>
            </w:r>
            <w:proofErr w:type="gramEnd"/>
            <w:r>
              <w:rPr>
                <w:rFonts w:ascii="Helvetica" w:hAnsi="Helvetica" w:cs="Times New Roman"/>
                <w:bCs/>
                <w:szCs w:val="20"/>
                <w:lang w:val="en-AU"/>
              </w:rPr>
              <w:t xml:space="preserve"> Scientist (2015, August) (Sydney, Australia).</w:t>
            </w:r>
          </w:p>
          <w:p w14:paraId="1EE22555" w14:textId="4924F1FE" w:rsidR="005B3FF3" w:rsidRDefault="005B3FF3" w:rsidP="00A62987">
            <w:pPr>
              <w:spacing w:before="120" w:after="120" w:line="240" w:lineRule="auto"/>
              <w:ind w:left="766"/>
              <w:jc w:val="both"/>
              <w:rPr>
                <w:rFonts w:ascii="Helvetica" w:eastAsia="Times New Roman" w:hAnsi="Helvetica" w:cs="Arial"/>
                <w:b/>
                <w:color w:val="000000"/>
                <w:szCs w:val="20"/>
                <w:lang w:val="en-AU"/>
              </w:rPr>
            </w:pPr>
            <w:r w:rsidRPr="008723A3">
              <w:rPr>
                <w:rFonts w:ascii="Helvetica" w:hAnsi="Helvetica" w:cs="Times New Roman"/>
                <w:bCs/>
                <w:i/>
                <w:iCs/>
                <w:szCs w:val="20"/>
                <w:lang w:val="en-AU"/>
              </w:rPr>
              <w:t xml:space="preserve">Participated as one of </w:t>
            </w:r>
            <w:r w:rsidR="009B1DFB">
              <w:rPr>
                <w:rFonts w:ascii="Helvetica" w:hAnsi="Helvetica" w:cs="Times New Roman"/>
                <w:bCs/>
                <w:i/>
                <w:iCs/>
                <w:szCs w:val="20"/>
                <w:lang w:val="en-AU"/>
              </w:rPr>
              <w:t>the</w:t>
            </w:r>
            <w:r w:rsidRPr="008723A3">
              <w:rPr>
                <w:rFonts w:ascii="Helvetica" w:hAnsi="Helvetica" w:cs="Times New Roman"/>
                <w:bCs/>
                <w:i/>
                <w:iCs/>
                <w:szCs w:val="20"/>
                <w:lang w:val="en-AU"/>
              </w:rPr>
              <w:t xml:space="preserve"> scientists</w:t>
            </w:r>
            <w:r w:rsidR="009B1DFB">
              <w:rPr>
                <w:rFonts w:ascii="Helvetica" w:hAnsi="Helvetica" w:cs="Times New Roman"/>
                <w:bCs/>
                <w:i/>
                <w:iCs/>
                <w:szCs w:val="20"/>
                <w:lang w:val="en-AU"/>
              </w:rPr>
              <w:t xml:space="preserve"> that</w:t>
            </w:r>
            <w:r w:rsidRPr="008723A3">
              <w:rPr>
                <w:rFonts w:ascii="Helvetica" w:hAnsi="Helvetica" w:cs="Times New Roman"/>
                <w:bCs/>
                <w:i/>
                <w:iCs/>
                <w:szCs w:val="20"/>
                <w:lang w:val="en-AU"/>
              </w:rPr>
              <w:t xml:space="preserve"> festival attendees could meet and</w:t>
            </w:r>
            <w:r>
              <w:rPr>
                <w:rFonts w:ascii="Helvetica" w:hAnsi="Helvetica" w:cs="Times New Roman"/>
                <w:bCs/>
                <w:i/>
                <w:iCs/>
                <w:szCs w:val="20"/>
                <w:lang w:val="en-AU"/>
              </w:rPr>
              <w:t xml:space="preserve"> talk to.</w:t>
            </w:r>
            <w:r>
              <w:rPr>
                <w:rFonts w:ascii="Helvetica" w:hAnsi="Helvetica" w:cs="Times New Roman"/>
                <w:bCs/>
                <w:szCs w:val="20"/>
                <w:lang w:val="en-AU"/>
              </w:rPr>
              <w:t xml:space="preserve"> </w:t>
            </w:r>
            <w:r>
              <w:rPr>
                <w:rFonts w:ascii="Helvetica" w:hAnsi="Helvetica" w:cs="Times New Roman"/>
                <w:bCs/>
                <w:i/>
                <w:iCs/>
                <w:szCs w:val="20"/>
                <w:lang w:val="en-AU"/>
              </w:rPr>
              <w:t>Attendees included both scientists and the general public.</w:t>
            </w:r>
          </w:p>
        </w:tc>
      </w:tr>
    </w:tbl>
    <w:p w14:paraId="1E62F412" w14:textId="29353CAC" w:rsidR="005B3FF3" w:rsidRPr="00FF06F4" w:rsidRDefault="00742E06" w:rsidP="005B3FF3">
      <w:pPr>
        <w:pStyle w:val="ContactDetails"/>
        <w:pBdr>
          <w:bottom w:val="single" w:sz="4" w:space="1" w:color="auto"/>
        </w:pBdr>
        <w:spacing w:before="400" w:after="120"/>
        <w:rPr>
          <w:rFonts w:ascii="Helvetica" w:hAnsi="Helvetica" w:cs="Arial"/>
          <w:b/>
          <w:sz w:val="20"/>
          <w:szCs w:val="20"/>
          <w:lang w:val="en-AU"/>
        </w:rPr>
      </w:pPr>
      <w:r>
        <w:rPr>
          <w:rFonts w:ascii="Helvetica" w:hAnsi="Helvetica" w:cs="Arial"/>
          <w:b/>
          <w:sz w:val="20"/>
          <w:szCs w:val="20"/>
          <w:lang w:val="en-AU"/>
        </w:rPr>
        <w:t>INVITED TALKS</w:t>
      </w:r>
    </w:p>
    <w:tbl>
      <w:tblPr>
        <w:tblStyle w:val="TableGrid"/>
        <w:tblW w:w="1088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10227"/>
      </w:tblGrid>
      <w:tr w:rsidR="00742E06" w14:paraId="3061067A" w14:textId="77777777" w:rsidTr="00931FEA">
        <w:tc>
          <w:tcPr>
            <w:tcW w:w="661" w:type="dxa"/>
          </w:tcPr>
          <w:p w14:paraId="7DBDC4C7" w14:textId="77777777" w:rsidR="00742E06" w:rsidRDefault="00742E06" w:rsidP="003A4BA2">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2020</w:t>
            </w:r>
          </w:p>
        </w:tc>
        <w:tc>
          <w:tcPr>
            <w:tcW w:w="10227" w:type="dxa"/>
          </w:tcPr>
          <w:p w14:paraId="6519F88C" w14:textId="6017A666" w:rsidR="00742E06" w:rsidRDefault="00742E06" w:rsidP="00742E06">
            <w:pPr>
              <w:spacing w:before="120" w:after="120" w:line="240" w:lineRule="auto"/>
              <w:ind w:left="233"/>
              <w:jc w:val="both"/>
              <w:rPr>
                <w:rFonts w:ascii="Helvetica" w:eastAsia="Times New Roman" w:hAnsi="Helvetica" w:cs="Arial"/>
                <w:b/>
                <w:color w:val="000000"/>
                <w:szCs w:val="20"/>
                <w:lang w:val="en-AU"/>
              </w:rPr>
            </w:pPr>
            <w:r>
              <w:rPr>
                <w:rFonts w:ascii="Helvetica" w:hAnsi="Helvetica" w:cs="Times New Roman"/>
                <w:bCs/>
                <w:szCs w:val="20"/>
                <w:lang w:val="en-AU"/>
              </w:rPr>
              <w:t xml:space="preserve">UNSW Sydney, School of Optometry, </w:t>
            </w:r>
            <w:proofErr w:type="spellStart"/>
            <w:r>
              <w:rPr>
                <w:rFonts w:ascii="Helvetica" w:hAnsi="Helvetica" w:cs="Times New Roman"/>
                <w:bCs/>
                <w:szCs w:val="20"/>
                <w:lang w:val="en-AU"/>
              </w:rPr>
              <w:t>Vaegan</w:t>
            </w:r>
            <w:proofErr w:type="spellEnd"/>
            <w:r>
              <w:rPr>
                <w:rFonts w:ascii="Helvetica" w:hAnsi="Helvetica" w:cs="Times New Roman"/>
                <w:bCs/>
                <w:szCs w:val="20"/>
                <w:lang w:val="en-AU"/>
              </w:rPr>
              <w:t xml:space="preserve"> Seminar </w:t>
            </w:r>
            <w:r w:rsidRPr="00FF06F4">
              <w:rPr>
                <w:rFonts w:ascii="Helvetica" w:hAnsi="Helvetica" w:cs="Times New Roman"/>
                <w:bCs/>
                <w:szCs w:val="20"/>
                <w:lang w:val="en-AU"/>
              </w:rPr>
              <w:t>(20</w:t>
            </w:r>
            <w:r>
              <w:rPr>
                <w:rFonts w:ascii="Helvetica" w:hAnsi="Helvetica" w:cs="Times New Roman"/>
                <w:bCs/>
                <w:szCs w:val="20"/>
                <w:lang w:val="en-AU"/>
              </w:rPr>
              <w:t>20</w:t>
            </w:r>
            <w:r w:rsidRPr="00FF06F4">
              <w:rPr>
                <w:rFonts w:ascii="Helvetica" w:hAnsi="Helvetica" w:cs="Times New Roman"/>
                <w:bCs/>
                <w:szCs w:val="20"/>
                <w:lang w:val="en-AU"/>
              </w:rPr>
              <w:t xml:space="preserve">, </w:t>
            </w:r>
            <w:r>
              <w:rPr>
                <w:rFonts w:ascii="Helvetica" w:hAnsi="Helvetica" w:cs="Times New Roman"/>
                <w:bCs/>
                <w:szCs w:val="20"/>
                <w:lang w:val="en-AU"/>
              </w:rPr>
              <w:t>June</w:t>
            </w:r>
            <w:r w:rsidRPr="00FF06F4">
              <w:rPr>
                <w:rFonts w:ascii="Helvetica" w:hAnsi="Helvetica" w:cs="Times New Roman"/>
                <w:bCs/>
                <w:szCs w:val="20"/>
                <w:lang w:val="en-AU"/>
              </w:rPr>
              <w:t>) (</w:t>
            </w:r>
            <w:r>
              <w:rPr>
                <w:rFonts w:ascii="Helvetica" w:hAnsi="Helvetica" w:cs="Times New Roman"/>
                <w:bCs/>
                <w:szCs w:val="20"/>
                <w:lang w:val="en-AU"/>
              </w:rPr>
              <w:t>Sydney, Australia</w:t>
            </w:r>
            <w:r w:rsidRPr="00FF06F4">
              <w:rPr>
                <w:rFonts w:ascii="Helvetica" w:hAnsi="Helvetica" w:cs="Times New Roman"/>
                <w:bCs/>
                <w:szCs w:val="20"/>
                <w:lang w:val="en-AU"/>
              </w:rPr>
              <w:t>)</w:t>
            </w:r>
            <w:r>
              <w:rPr>
                <w:rFonts w:ascii="Helvetica" w:hAnsi="Helvetica" w:cs="Times New Roman"/>
                <w:bCs/>
                <w:szCs w:val="20"/>
                <w:lang w:val="en-AU"/>
              </w:rPr>
              <w:t xml:space="preserve"> (</w:t>
            </w:r>
            <w:r>
              <w:rPr>
                <w:rFonts w:ascii="Helvetica" w:hAnsi="Helvetica" w:cs="Times New Roman"/>
                <w:bCs/>
                <w:i/>
                <w:iCs/>
                <w:szCs w:val="20"/>
                <w:lang w:val="en-AU"/>
              </w:rPr>
              <w:t>online)</w:t>
            </w:r>
          </w:p>
        </w:tc>
      </w:tr>
      <w:tr w:rsidR="00742E06" w14:paraId="3EB2F8C5" w14:textId="77777777" w:rsidTr="00931FEA">
        <w:tc>
          <w:tcPr>
            <w:tcW w:w="661" w:type="dxa"/>
          </w:tcPr>
          <w:p w14:paraId="15423437" w14:textId="6508820D" w:rsidR="00742E06" w:rsidRDefault="00742E06" w:rsidP="003A4BA2">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2019</w:t>
            </w:r>
          </w:p>
        </w:tc>
        <w:tc>
          <w:tcPr>
            <w:tcW w:w="10227" w:type="dxa"/>
          </w:tcPr>
          <w:p w14:paraId="6B1278D8" w14:textId="74E1B2F4" w:rsidR="00742E06" w:rsidRDefault="00742E06" w:rsidP="00742E06">
            <w:pPr>
              <w:spacing w:before="120" w:after="120" w:line="240" w:lineRule="auto"/>
              <w:ind w:left="233"/>
              <w:jc w:val="both"/>
              <w:rPr>
                <w:rFonts w:ascii="Helvetica" w:eastAsia="Times New Roman" w:hAnsi="Helvetica" w:cs="Arial"/>
                <w:b/>
                <w:color w:val="000000"/>
                <w:szCs w:val="20"/>
                <w:lang w:val="en-AU"/>
              </w:rPr>
            </w:pPr>
            <w:r>
              <w:rPr>
                <w:rFonts w:ascii="Helvetica" w:hAnsi="Helvetica" w:cs="Times New Roman"/>
                <w:bCs/>
                <w:szCs w:val="20"/>
                <w:lang w:val="en-AU"/>
              </w:rPr>
              <w:t xml:space="preserve">University of Reno, Nevada, Department of Psychology, </w:t>
            </w:r>
            <w:proofErr w:type="spellStart"/>
            <w:r>
              <w:rPr>
                <w:rFonts w:ascii="Helvetica" w:hAnsi="Helvetica" w:cs="Times New Roman"/>
                <w:bCs/>
                <w:szCs w:val="20"/>
                <w:lang w:val="en-AU"/>
              </w:rPr>
              <w:t>NeuroLecture</w:t>
            </w:r>
            <w:proofErr w:type="spellEnd"/>
            <w:r>
              <w:rPr>
                <w:rFonts w:ascii="Helvetica" w:hAnsi="Helvetica" w:cs="Times New Roman"/>
                <w:bCs/>
                <w:szCs w:val="20"/>
                <w:lang w:val="en-AU"/>
              </w:rPr>
              <w:t xml:space="preserve"> Seminar</w:t>
            </w:r>
            <w:r w:rsidRPr="00FF06F4">
              <w:rPr>
                <w:rFonts w:ascii="Helvetica" w:hAnsi="Helvetica" w:cs="Times New Roman"/>
                <w:bCs/>
                <w:szCs w:val="20"/>
                <w:lang w:val="en-AU"/>
              </w:rPr>
              <w:t xml:space="preserve"> (201</w:t>
            </w:r>
            <w:r>
              <w:rPr>
                <w:rFonts w:ascii="Helvetica" w:hAnsi="Helvetica" w:cs="Times New Roman"/>
                <w:bCs/>
                <w:szCs w:val="20"/>
                <w:lang w:val="en-AU"/>
              </w:rPr>
              <w:t>9</w:t>
            </w:r>
            <w:r w:rsidRPr="00FF06F4">
              <w:rPr>
                <w:rFonts w:ascii="Helvetica" w:hAnsi="Helvetica" w:cs="Times New Roman"/>
                <w:bCs/>
                <w:szCs w:val="20"/>
                <w:lang w:val="en-AU"/>
              </w:rPr>
              <w:t xml:space="preserve">, </w:t>
            </w:r>
            <w:r>
              <w:rPr>
                <w:rFonts w:ascii="Helvetica" w:hAnsi="Helvetica" w:cs="Times New Roman"/>
                <w:bCs/>
                <w:szCs w:val="20"/>
                <w:lang w:val="en-AU"/>
              </w:rPr>
              <w:t>June</w:t>
            </w:r>
            <w:r w:rsidRPr="00FF06F4">
              <w:rPr>
                <w:rFonts w:ascii="Helvetica" w:hAnsi="Helvetica" w:cs="Times New Roman"/>
                <w:bCs/>
                <w:szCs w:val="20"/>
                <w:lang w:val="en-AU"/>
              </w:rPr>
              <w:t>) (</w:t>
            </w:r>
            <w:r>
              <w:rPr>
                <w:rFonts w:ascii="Helvetica" w:hAnsi="Helvetica" w:cs="Times New Roman"/>
                <w:bCs/>
                <w:szCs w:val="20"/>
                <w:lang w:val="en-AU"/>
              </w:rPr>
              <w:t>Reno NV, USA</w:t>
            </w:r>
            <w:r w:rsidRPr="00FF06F4">
              <w:rPr>
                <w:rFonts w:ascii="Helvetica" w:hAnsi="Helvetica" w:cs="Times New Roman"/>
                <w:bCs/>
                <w:szCs w:val="20"/>
                <w:lang w:val="en-AU"/>
              </w:rPr>
              <w:t>)</w:t>
            </w:r>
          </w:p>
        </w:tc>
      </w:tr>
      <w:tr w:rsidR="00742E06" w14:paraId="5A188365" w14:textId="77777777" w:rsidTr="00931FEA">
        <w:tc>
          <w:tcPr>
            <w:tcW w:w="661" w:type="dxa"/>
          </w:tcPr>
          <w:p w14:paraId="72FE729B" w14:textId="32221368" w:rsidR="00742E06" w:rsidRDefault="00742E06" w:rsidP="003A4BA2">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2017</w:t>
            </w:r>
          </w:p>
        </w:tc>
        <w:tc>
          <w:tcPr>
            <w:tcW w:w="10227" w:type="dxa"/>
          </w:tcPr>
          <w:p w14:paraId="0AC59CAE" w14:textId="7866FFBE" w:rsidR="00742E06" w:rsidRDefault="00742E06" w:rsidP="00742E06">
            <w:pPr>
              <w:spacing w:before="120" w:after="120" w:line="240" w:lineRule="auto"/>
              <w:ind w:left="233"/>
              <w:jc w:val="both"/>
              <w:rPr>
                <w:rFonts w:ascii="Helvetica" w:eastAsia="Times New Roman" w:hAnsi="Helvetica" w:cs="Arial"/>
                <w:b/>
                <w:color w:val="000000"/>
                <w:szCs w:val="20"/>
                <w:lang w:val="en-AU"/>
              </w:rPr>
            </w:pPr>
            <w:r w:rsidRPr="00FF06F4">
              <w:rPr>
                <w:rFonts w:ascii="Helvetica" w:hAnsi="Helvetica" w:cs="Times New Roman"/>
                <w:bCs/>
                <w:szCs w:val="20"/>
                <w:lang w:val="en-AU"/>
              </w:rPr>
              <w:t>Canon Information Systems Research Australia (</w:t>
            </w:r>
            <w:proofErr w:type="spellStart"/>
            <w:r w:rsidRPr="00FF06F4">
              <w:rPr>
                <w:rFonts w:ascii="Helvetica" w:hAnsi="Helvetica" w:cs="Times New Roman"/>
                <w:bCs/>
                <w:szCs w:val="20"/>
                <w:lang w:val="en-AU"/>
              </w:rPr>
              <w:t>CiSRA</w:t>
            </w:r>
            <w:proofErr w:type="spellEnd"/>
            <w:r w:rsidRPr="00FF06F4">
              <w:rPr>
                <w:rFonts w:ascii="Helvetica" w:hAnsi="Helvetica" w:cs="Times New Roman"/>
                <w:bCs/>
                <w:szCs w:val="20"/>
                <w:lang w:val="en-AU"/>
              </w:rPr>
              <w:t>) (2017, September) (Sydney, Australia)</w:t>
            </w:r>
          </w:p>
        </w:tc>
      </w:tr>
      <w:tr w:rsidR="00742E06" w14:paraId="788A5BAB" w14:textId="77777777" w:rsidTr="00931FEA">
        <w:tc>
          <w:tcPr>
            <w:tcW w:w="661" w:type="dxa"/>
          </w:tcPr>
          <w:p w14:paraId="79759EC4" w14:textId="77777777" w:rsidR="00742E06" w:rsidRDefault="00742E06" w:rsidP="003A4BA2">
            <w:pPr>
              <w:spacing w:before="120" w:after="120" w:line="240" w:lineRule="auto"/>
              <w:jc w:val="right"/>
              <w:rPr>
                <w:rFonts w:ascii="Helvetica" w:eastAsia="Times New Roman" w:hAnsi="Helvetica" w:cs="Arial"/>
                <w:b/>
                <w:color w:val="000000"/>
                <w:szCs w:val="20"/>
                <w:lang w:val="en-AU"/>
              </w:rPr>
            </w:pPr>
            <w:r>
              <w:rPr>
                <w:rFonts w:ascii="Helvetica" w:eastAsia="Times New Roman" w:hAnsi="Helvetica" w:cs="Arial"/>
                <w:b/>
                <w:color w:val="000000"/>
                <w:szCs w:val="20"/>
                <w:lang w:val="en-AU"/>
              </w:rPr>
              <w:t>2015</w:t>
            </w:r>
          </w:p>
        </w:tc>
        <w:tc>
          <w:tcPr>
            <w:tcW w:w="10227" w:type="dxa"/>
          </w:tcPr>
          <w:p w14:paraId="58CAD641" w14:textId="226E19D5" w:rsidR="00742E06" w:rsidRDefault="00742E06" w:rsidP="00742E06">
            <w:pPr>
              <w:spacing w:before="120" w:after="120" w:line="240" w:lineRule="auto"/>
              <w:ind w:left="233"/>
              <w:jc w:val="both"/>
              <w:rPr>
                <w:rFonts w:ascii="Helvetica" w:eastAsia="Times New Roman" w:hAnsi="Helvetica" w:cs="Arial"/>
                <w:b/>
                <w:color w:val="000000"/>
                <w:szCs w:val="20"/>
                <w:lang w:val="en-AU"/>
              </w:rPr>
            </w:pPr>
            <w:r w:rsidRPr="00FF06F4">
              <w:rPr>
                <w:rFonts w:ascii="Helvetica" w:hAnsi="Helvetica" w:cs="Times New Roman"/>
                <w:bCs/>
                <w:szCs w:val="20"/>
                <w:lang w:val="en-AU"/>
              </w:rPr>
              <w:t>University of Sydney, School of Physics, Complex Systems Group (2015, May) (Sydney, Australia)</w:t>
            </w:r>
          </w:p>
        </w:tc>
      </w:tr>
    </w:tbl>
    <w:p w14:paraId="51D68545" w14:textId="77777777" w:rsidR="00DE279D" w:rsidRPr="00FF06F4" w:rsidRDefault="00DE279D" w:rsidP="00C56B10">
      <w:pPr>
        <w:pStyle w:val="ContactDetails"/>
        <w:keepNext/>
        <w:keepLines/>
        <w:pBdr>
          <w:bottom w:val="single" w:sz="4" w:space="1" w:color="auto"/>
        </w:pBdr>
        <w:spacing w:before="400" w:after="120" w:line="240" w:lineRule="auto"/>
        <w:rPr>
          <w:rFonts w:ascii="Helvetica" w:hAnsi="Helvetica" w:cs="Arial"/>
          <w:b/>
          <w:sz w:val="20"/>
          <w:szCs w:val="20"/>
          <w:lang w:val="en-AU"/>
        </w:rPr>
      </w:pPr>
      <w:r w:rsidRPr="00FF06F4">
        <w:rPr>
          <w:rFonts w:ascii="Helvetica" w:hAnsi="Helvetica" w:cs="Arial"/>
          <w:b/>
          <w:sz w:val="20"/>
          <w:szCs w:val="20"/>
          <w:lang w:val="en-AU"/>
        </w:rPr>
        <w:t>TECHNICAL SKILLS</w:t>
      </w:r>
    </w:p>
    <w:p w14:paraId="769C8C2C" w14:textId="0774435D" w:rsidR="00DB059A" w:rsidRPr="00FF06F4" w:rsidRDefault="00DB059A" w:rsidP="00C56B10">
      <w:pPr>
        <w:pStyle w:val="BodyText"/>
        <w:keepNext/>
        <w:keepLines/>
        <w:numPr>
          <w:ilvl w:val="0"/>
          <w:numId w:val="20"/>
        </w:numPr>
        <w:spacing w:before="200" w:after="120" w:line="240" w:lineRule="auto"/>
        <w:ind w:left="714" w:hanging="357"/>
        <w:rPr>
          <w:rFonts w:ascii="Helvetica" w:hAnsi="Helvetica" w:cs="Times New Roman"/>
          <w:szCs w:val="20"/>
          <w:lang w:val="en-AU"/>
        </w:rPr>
      </w:pPr>
      <w:r w:rsidRPr="00FF06F4">
        <w:rPr>
          <w:rFonts w:ascii="Helvetica" w:hAnsi="Helvetica" w:cs="Times New Roman"/>
          <w:szCs w:val="20"/>
          <w:lang w:val="en-AU"/>
        </w:rPr>
        <w:t>MATLAB</w:t>
      </w:r>
      <w:r w:rsidR="00FC09D6" w:rsidRPr="00FF06F4">
        <w:rPr>
          <w:rFonts w:ascii="Helvetica" w:hAnsi="Helvetica" w:cs="Times New Roman"/>
          <w:szCs w:val="20"/>
          <w:lang w:val="en-AU"/>
        </w:rPr>
        <w:t xml:space="preserve"> and P</w:t>
      </w:r>
      <w:r w:rsidRPr="00FF06F4">
        <w:rPr>
          <w:rFonts w:ascii="Helvetica" w:hAnsi="Helvetica" w:cs="Times New Roman"/>
          <w:szCs w:val="20"/>
          <w:lang w:val="en-AU"/>
        </w:rPr>
        <w:t>ython programming skills</w:t>
      </w:r>
    </w:p>
    <w:p w14:paraId="2DC3880D" w14:textId="73E0C401" w:rsidR="00DE279D" w:rsidRPr="00FF06F4" w:rsidRDefault="00DE279D" w:rsidP="00DE279D">
      <w:pPr>
        <w:pStyle w:val="BodyText"/>
        <w:numPr>
          <w:ilvl w:val="0"/>
          <w:numId w:val="20"/>
        </w:numPr>
        <w:spacing w:before="120" w:after="120" w:line="240" w:lineRule="auto"/>
        <w:rPr>
          <w:rFonts w:ascii="Helvetica" w:hAnsi="Helvetica" w:cs="Times New Roman"/>
          <w:szCs w:val="20"/>
          <w:lang w:val="en-AU"/>
        </w:rPr>
      </w:pPr>
      <w:r w:rsidRPr="00FF06F4">
        <w:rPr>
          <w:rFonts w:ascii="Helvetica" w:hAnsi="Helvetica" w:cs="Times New Roman"/>
          <w:szCs w:val="20"/>
          <w:lang w:val="en-AU"/>
        </w:rPr>
        <w:t xml:space="preserve">fMRI data processing and analysis using the </w:t>
      </w:r>
      <w:proofErr w:type="spellStart"/>
      <w:r w:rsidRPr="00FF06F4">
        <w:rPr>
          <w:rFonts w:ascii="Helvetica" w:hAnsi="Helvetica" w:cs="Times New Roman"/>
          <w:szCs w:val="20"/>
          <w:lang w:val="en-AU"/>
        </w:rPr>
        <w:t>mrVista</w:t>
      </w:r>
      <w:proofErr w:type="spellEnd"/>
      <w:r w:rsidRPr="00FF06F4">
        <w:rPr>
          <w:rFonts w:ascii="Helvetica" w:hAnsi="Helvetica" w:cs="Times New Roman"/>
          <w:szCs w:val="20"/>
          <w:lang w:val="en-AU"/>
        </w:rPr>
        <w:t xml:space="preserve"> toolbox, SPM</w:t>
      </w:r>
      <w:r w:rsidR="001049DA" w:rsidRPr="00FF06F4">
        <w:rPr>
          <w:rFonts w:ascii="Helvetica" w:hAnsi="Helvetica" w:cs="Times New Roman"/>
          <w:szCs w:val="20"/>
          <w:lang w:val="en-AU"/>
        </w:rPr>
        <w:t>,</w:t>
      </w:r>
      <w:r w:rsidRPr="00FF06F4">
        <w:rPr>
          <w:rFonts w:ascii="Helvetica" w:hAnsi="Helvetica" w:cs="Times New Roman"/>
          <w:szCs w:val="20"/>
          <w:lang w:val="en-AU"/>
        </w:rPr>
        <w:t xml:space="preserve"> and </w:t>
      </w:r>
      <w:proofErr w:type="spellStart"/>
      <w:r w:rsidRPr="00FF06F4">
        <w:rPr>
          <w:rFonts w:ascii="Helvetica" w:hAnsi="Helvetica" w:cs="Times New Roman"/>
          <w:szCs w:val="20"/>
          <w:lang w:val="en-AU"/>
        </w:rPr>
        <w:t>Freesurfer</w:t>
      </w:r>
      <w:proofErr w:type="spellEnd"/>
    </w:p>
    <w:p w14:paraId="61E3BF10" w14:textId="4127AC1B" w:rsidR="00DE279D" w:rsidRPr="00FF06F4" w:rsidRDefault="00264380" w:rsidP="00DE279D">
      <w:pPr>
        <w:pStyle w:val="BodyText"/>
        <w:numPr>
          <w:ilvl w:val="0"/>
          <w:numId w:val="20"/>
        </w:numPr>
        <w:spacing w:before="120" w:after="120" w:line="240" w:lineRule="auto"/>
        <w:rPr>
          <w:rFonts w:ascii="Helvetica" w:hAnsi="Helvetica" w:cs="Times New Roman"/>
          <w:szCs w:val="20"/>
          <w:lang w:val="en-AU"/>
        </w:rPr>
      </w:pPr>
      <w:r w:rsidRPr="00FF06F4">
        <w:rPr>
          <w:rFonts w:ascii="Helvetica" w:hAnsi="Helvetica" w:cs="Times New Roman"/>
          <w:szCs w:val="20"/>
          <w:lang w:val="en-AU"/>
        </w:rPr>
        <w:t>fMRI and psychophysical e</w:t>
      </w:r>
      <w:r w:rsidR="00DE279D" w:rsidRPr="00FF06F4">
        <w:rPr>
          <w:rFonts w:ascii="Helvetica" w:hAnsi="Helvetica" w:cs="Times New Roman"/>
          <w:szCs w:val="20"/>
          <w:lang w:val="en-AU"/>
        </w:rPr>
        <w:t>xperimental design and stimulus presentati</w:t>
      </w:r>
      <w:r w:rsidR="00DE5F87" w:rsidRPr="00FF06F4">
        <w:rPr>
          <w:rFonts w:ascii="Helvetica" w:hAnsi="Helvetica" w:cs="Times New Roman"/>
          <w:szCs w:val="20"/>
          <w:lang w:val="en-AU"/>
        </w:rPr>
        <w:t xml:space="preserve">on coding in MATLAB using </w:t>
      </w:r>
      <w:proofErr w:type="spellStart"/>
      <w:r w:rsidR="00DE5F87" w:rsidRPr="00FF06F4">
        <w:rPr>
          <w:rFonts w:ascii="Helvetica" w:hAnsi="Helvetica" w:cs="Times New Roman"/>
          <w:szCs w:val="20"/>
          <w:lang w:val="en-AU"/>
        </w:rPr>
        <w:t>Psychtoolb</w:t>
      </w:r>
      <w:r w:rsidR="00DE279D" w:rsidRPr="00FF06F4">
        <w:rPr>
          <w:rFonts w:ascii="Helvetica" w:hAnsi="Helvetica" w:cs="Times New Roman"/>
          <w:szCs w:val="20"/>
          <w:lang w:val="en-AU"/>
        </w:rPr>
        <w:t>ox</w:t>
      </w:r>
      <w:proofErr w:type="spellEnd"/>
    </w:p>
    <w:p w14:paraId="7925B5C1" w14:textId="7EAB16DF" w:rsidR="00DE279D" w:rsidRPr="00FF06F4" w:rsidRDefault="00DE279D" w:rsidP="00DE279D">
      <w:pPr>
        <w:pStyle w:val="BodyText"/>
        <w:numPr>
          <w:ilvl w:val="0"/>
          <w:numId w:val="20"/>
        </w:numPr>
        <w:spacing w:before="120" w:after="120" w:line="240" w:lineRule="auto"/>
        <w:rPr>
          <w:rFonts w:ascii="Helvetica" w:hAnsi="Helvetica" w:cs="Times New Roman"/>
          <w:szCs w:val="20"/>
          <w:lang w:val="en-AU"/>
        </w:rPr>
      </w:pPr>
      <w:r w:rsidRPr="00FF06F4">
        <w:rPr>
          <w:rFonts w:ascii="Helvetica" w:hAnsi="Helvetica" w:cs="Times New Roman"/>
          <w:szCs w:val="20"/>
          <w:lang w:val="en-AU"/>
        </w:rPr>
        <w:t xml:space="preserve">Brain segmentation using ITK-Snap/ITK-Gray and </w:t>
      </w:r>
      <w:proofErr w:type="spellStart"/>
      <w:r w:rsidRPr="00FF06F4">
        <w:rPr>
          <w:rFonts w:ascii="Helvetica" w:hAnsi="Helvetica" w:cs="Times New Roman"/>
          <w:szCs w:val="20"/>
          <w:lang w:val="en-AU"/>
        </w:rPr>
        <w:t>Freesurfer</w:t>
      </w:r>
      <w:proofErr w:type="spellEnd"/>
    </w:p>
    <w:p w14:paraId="356B95BB" w14:textId="2446DBAA" w:rsidR="00DB059A" w:rsidRPr="00FF06F4" w:rsidRDefault="00DB059A" w:rsidP="00DE279D">
      <w:pPr>
        <w:pStyle w:val="BodyText"/>
        <w:numPr>
          <w:ilvl w:val="0"/>
          <w:numId w:val="20"/>
        </w:numPr>
        <w:spacing w:before="120" w:after="120" w:line="240" w:lineRule="auto"/>
        <w:rPr>
          <w:rFonts w:ascii="Helvetica" w:hAnsi="Helvetica" w:cs="Times New Roman"/>
          <w:szCs w:val="20"/>
          <w:lang w:val="en-AU"/>
        </w:rPr>
      </w:pPr>
      <w:r w:rsidRPr="00FF06F4">
        <w:rPr>
          <w:rFonts w:ascii="Helvetica" w:hAnsi="Helvetica" w:cs="Times New Roman"/>
          <w:szCs w:val="20"/>
          <w:lang w:val="en-AU"/>
        </w:rPr>
        <w:t>Stimulus generation using MATLAB, Python, and Blender</w:t>
      </w:r>
    </w:p>
    <w:p w14:paraId="36BAB15D" w14:textId="119B2BC9" w:rsidR="00DE279D" w:rsidRPr="00FF06F4" w:rsidRDefault="00DE279D" w:rsidP="00DE279D">
      <w:pPr>
        <w:pStyle w:val="ContactDetails"/>
        <w:pBdr>
          <w:bottom w:val="single" w:sz="4" w:space="1" w:color="auto"/>
        </w:pBdr>
        <w:spacing w:before="400" w:after="120"/>
        <w:rPr>
          <w:rFonts w:ascii="Helvetica" w:hAnsi="Helvetica" w:cs="Arial"/>
          <w:b/>
          <w:sz w:val="20"/>
          <w:szCs w:val="20"/>
          <w:lang w:val="en-AU"/>
        </w:rPr>
      </w:pPr>
      <w:r w:rsidRPr="00FF06F4">
        <w:rPr>
          <w:rFonts w:ascii="Helvetica" w:hAnsi="Helvetica" w:cs="Arial"/>
          <w:b/>
          <w:sz w:val="20"/>
          <w:szCs w:val="20"/>
          <w:lang w:val="en-AU"/>
        </w:rPr>
        <w:t>ACADEMIC REFEREES</w:t>
      </w:r>
    </w:p>
    <w:sdt>
      <w:sdtPr>
        <w:rPr>
          <w:rFonts w:ascii="Helvetica" w:hAnsi="Helvetica" w:cs="Times New Roman"/>
          <w:szCs w:val="20"/>
          <w:lang w:val="en-AU"/>
        </w:rPr>
        <w:id w:val="1189721027"/>
        <w:placeholder>
          <w:docPart w:val="6FBF016056765044A0BAB94E199DA430"/>
        </w:placeholder>
      </w:sdtPr>
      <w:sdtEndPr/>
      <w:sdtContent>
        <w:p w14:paraId="663AAF50" w14:textId="1377E8A6" w:rsidR="00FE2565" w:rsidRPr="00FF06F4" w:rsidRDefault="00FE2565" w:rsidP="004F3937">
          <w:pPr>
            <w:pStyle w:val="BodyText"/>
            <w:spacing w:after="120" w:line="240" w:lineRule="auto"/>
            <w:ind w:firstLine="363"/>
            <w:jc w:val="both"/>
            <w:rPr>
              <w:rFonts w:ascii="Helvetica" w:hAnsi="Helvetica" w:cs="Times New Roman"/>
              <w:szCs w:val="20"/>
              <w:lang w:val="en-AU"/>
            </w:rPr>
          </w:pPr>
          <w:r>
            <w:rPr>
              <w:rFonts w:ascii="Helvetica" w:hAnsi="Helvetica" w:cs="Times New Roman"/>
              <w:szCs w:val="20"/>
              <w:lang w:val="en-AU"/>
            </w:rPr>
            <w:t>Prof. Michael Webster</w:t>
          </w:r>
          <w:r w:rsidR="004F3937">
            <w:rPr>
              <w:rFonts w:ascii="Helvetica" w:hAnsi="Helvetica" w:cs="Times New Roman"/>
              <w:szCs w:val="20"/>
              <w:lang w:val="en-AU"/>
            </w:rPr>
            <w:t xml:space="preserve"> </w:t>
          </w:r>
          <w:r w:rsidR="004F3937">
            <w:rPr>
              <w:rFonts w:ascii="Helvetica" w:hAnsi="Helvetica" w:cs="Times New Roman"/>
              <w:szCs w:val="20"/>
              <w:lang w:val="en-AU"/>
            </w:rPr>
            <w:tab/>
          </w:r>
          <w:r w:rsidRPr="00FF06F4">
            <w:rPr>
              <w:rFonts w:ascii="Helvetica" w:hAnsi="Helvetica" w:cs="Times New Roman"/>
              <w:i/>
              <w:szCs w:val="20"/>
              <w:lang w:val="en-AU"/>
            </w:rPr>
            <w:t xml:space="preserve">Relation: </w:t>
          </w:r>
          <w:r>
            <w:rPr>
              <w:rFonts w:ascii="Helvetica" w:hAnsi="Helvetica" w:cs="Times New Roman"/>
              <w:i/>
              <w:szCs w:val="20"/>
              <w:lang w:val="en-AU"/>
            </w:rPr>
            <w:t xml:space="preserve">Current Postdoc </w:t>
          </w:r>
          <w:r w:rsidRPr="00FF06F4">
            <w:rPr>
              <w:rFonts w:ascii="Helvetica" w:hAnsi="Helvetica" w:cs="Times New Roman"/>
              <w:i/>
              <w:szCs w:val="20"/>
              <w:lang w:val="en-AU"/>
            </w:rPr>
            <w:t>Supervisor</w:t>
          </w:r>
        </w:p>
        <w:p w14:paraId="746474EA" w14:textId="451EC660" w:rsidR="00FE2565" w:rsidRPr="00FF06F4" w:rsidRDefault="00FE2565" w:rsidP="00FE2565">
          <w:pPr>
            <w:pStyle w:val="BodyText"/>
            <w:spacing w:after="60" w:line="240" w:lineRule="auto"/>
            <w:ind w:left="709"/>
            <w:jc w:val="both"/>
            <w:rPr>
              <w:rFonts w:ascii="Helvetica" w:hAnsi="Helvetica" w:cs="Times New Roman"/>
              <w:szCs w:val="20"/>
              <w:lang w:val="en-AU"/>
            </w:rPr>
          </w:pPr>
          <w:r>
            <w:rPr>
              <w:rFonts w:ascii="Helvetica" w:hAnsi="Helvetica" w:cs="Times New Roman"/>
              <w:szCs w:val="20"/>
              <w:lang w:val="en-AU"/>
            </w:rPr>
            <w:t>Foundation Professor,</w:t>
          </w:r>
          <w:r w:rsidRPr="00FF06F4">
            <w:rPr>
              <w:rFonts w:ascii="Helvetica" w:hAnsi="Helvetica" w:cs="Times New Roman"/>
              <w:szCs w:val="20"/>
              <w:lang w:val="en-AU"/>
            </w:rPr>
            <w:t xml:space="preserve"> </w:t>
          </w:r>
          <w:r>
            <w:rPr>
              <w:rFonts w:ascii="Helvetica" w:hAnsi="Helvetica" w:cs="Times New Roman"/>
              <w:szCs w:val="20"/>
              <w:lang w:val="en-AU"/>
            </w:rPr>
            <w:t>Department</w:t>
          </w:r>
          <w:r w:rsidRPr="00FF06F4">
            <w:rPr>
              <w:rFonts w:ascii="Helvetica" w:hAnsi="Helvetica" w:cs="Times New Roman"/>
              <w:szCs w:val="20"/>
              <w:lang w:val="en-AU"/>
            </w:rPr>
            <w:t xml:space="preserve"> of Psychology, University of </w:t>
          </w:r>
          <w:r>
            <w:rPr>
              <w:rFonts w:ascii="Helvetica" w:hAnsi="Helvetica" w:cs="Times New Roman"/>
              <w:szCs w:val="20"/>
              <w:lang w:val="en-AU"/>
            </w:rPr>
            <w:t>Nevada, Reno</w:t>
          </w:r>
        </w:p>
        <w:p w14:paraId="33A30C40" w14:textId="7B2CDA4E" w:rsidR="00FE2565" w:rsidRPr="00FF06F4" w:rsidRDefault="00FE2565" w:rsidP="00FE2565">
          <w:pPr>
            <w:pStyle w:val="BodyText"/>
            <w:spacing w:after="60" w:line="240" w:lineRule="auto"/>
            <w:ind w:left="709"/>
            <w:jc w:val="both"/>
            <w:rPr>
              <w:rFonts w:ascii="Helvetica" w:eastAsia="Times New Roman" w:hAnsi="Helvetica" w:cs="Arial"/>
              <w:szCs w:val="20"/>
              <w:shd w:val="clear" w:color="auto" w:fill="FFFFFF"/>
              <w:lang w:val="en-AU"/>
            </w:rPr>
          </w:pPr>
          <w:r w:rsidRPr="00FF06F4">
            <w:rPr>
              <w:rFonts w:ascii="Helvetica" w:hAnsi="Helvetica" w:cs="Times New Roman"/>
              <w:szCs w:val="20"/>
              <w:lang w:val="en-AU"/>
            </w:rPr>
            <w:t xml:space="preserve">E-mail: </w:t>
          </w:r>
          <w:r>
            <w:rPr>
              <w:rFonts w:ascii="Helvetica" w:hAnsi="Helvetica" w:cs="Times New Roman"/>
              <w:szCs w:val="20"/>
              <w:lang w:val="en-AU"/>
            </w:rPr>
            <w:t>mwebster@unr.edu</w:t>
          </w:r>
          <w:r w:rsidR="00BC7A98" w:rsidRPr="00FF06F4">
            <w:rPr>
              <w:rFonts w:ascii="Helvetica" w:hAnsi="Helvetica" w:cs="Times New Roman"/>
              <w:szCs w:val="20"/>
              <w:lang w:val="en-AU"/>
            </w:rPr>
            <w:tab/>
          </w:r>
          <w:r w:rsidRPr="00FF06F4">
            <w:rPr>
              <w:rFonts w:ascii="Helvetica" w:hAnsi="Helvetica" w:cs="Times New Roman"/>
              <w:szCs w:val="20"/>
              <w:lang w:val="en-AU"/>
            </w:rPr>
            <w:t xml:space="preserve">Phone Number: </w:t>
          </w:r>
          <w:r w:rsidRPr="00FF06F4">
            <w:rPr>
              <w:rFonts w:ascii="Helvetica" w:eastAsia="Times New Roman" w:hAnsi="Helvetica" w:cs="Arial"/>
              <w:szCs w:val="20"/>
              <w:shd w:val="clear" w:color="auto" w:fill="FFFFFF"/>
              <w:lang w:val="en-AU"/>
            </w:rPr>
            <w:t xml:space="preserve">+1 </w:t>
          </w:r>
          <w:r>
            <w:rPr>
              <w:rFonts w:ascii="Helvetica" w:eastAsia="Times New Roman" w:hAnsi="Helvetica" w:cs="Arial"/>
              <w:szCs w:val="20"/>
              <w:shd w:val="clear" w:color="auto" w:fill="FFFFFF"/>
              <w:lang w:val="en-AU"/>
            </w:rPr>
            <w:t>775</w:t>
          </w:r>
          <w:r w:rsidRPr="00FF06F4">
            <w:rPr>
              <w:rFonts w:ascii="Helvetica" w:eastAsia="Times New Roman" w:hAnsi="Helvetica" w:cs="Arial"/>
              <w:szCs w:val="20"/>
              <w:shd w:val="clear" w:color="auto" w:fill="FFFFFF"/>
              <w:lang w:val="en-AU"/>
            </w:rPr>
            <w:t xml:space="preserve"> </w:t>
          </w:r>
          <w:r>
            <w:rPr>
              <w:rFonts w:ascii="Helvetica" w:eastAsia="Times New Roman" w:hAnsi="Helvetica" w:cs="Arial"/>
              <w:szCs w:val="20"/>
              <w:shd w:val="clear" w:color="auto" w:fill="FFFFFF"/>
              <w:lang w:val="en-AU"/>
            </w:rPr>
            <w:t>682 8691</w:t>
          </w:r>
        </w:p>
        <w:p w14:paraId="7D0A2FC3" w14:textId="1119B2CB" w:rsidR="00FE2565" w:rsidRDefault="00FE2565" w:rsidP="00FE2565">
          <w:pPr>
            <w:pStyle w:val="BodyText"/>
            <w:spacing w:after="120" w:line="240" w:lineRule="auto"/>
            <w:jc w:val="both"/>
            <w:rPr>
              <w:rFonts w:ascii="Helvetica" w:hAnsi="Helvetica" w:cs="Times New Roman"/>
              <w:szCs w:val="20"/>
              <w:lang w:val="en-AU"/>
            </w:rPr>
          </w:pPr>
          <w:r>
            <w:rPr>
              <w:rFonts w:ascii="Helvetica" w:hAnsi="Helvetica" w:cs="Times New Roman"/>
              <w:szCs w:val="20"/>
              <w:lang w:val="en-AU"/>
            </w:rPr>
            <w:tab/>
          </w:r>
        </w:p>
        <w:p w14:paraId="2E01E5B9" w14:textId="44F09E82" w:rsidR="007B7017" w:rsidRPr="00FF06F4" w:rsidRDefault="00DB059A" w:rsidP="004F3937">
          <w:pPr>
            <w:pStyle w:val="BodyText"/>
            <w:spacing w:after="120" w:line="240" w:lineRule="auto"/>
            <w:ind w:firstLine="363"/>
            <w:jc w:val="both"/>
            <w:rPr>
              <w:rFonts w:ascii="Helvetica" w:hAnsi="Helvetica" w:cs="Times New Roman"/>
              <w:szCs w:val="20"/>
              <w:lang w:val="en-AU"/>
            </w:rPr>
          </w:pPr>
          <w:r w:rsidRPr="00FF06F4">
            <w:rPr>
              <w:rFonts w:ascii="Helvetica" w:hAnsi="Helvetica" w:cs="Times New Roman"/>
              <w:szCs w:val="20"/>
              <w:lang w:val="en-AU"/>
            </w:rPr>
            <w:t>Dr. Mark Schira</w:t>
          </w:r>
          <w:r w:rsidR="007B7017" w:rsidRPr="00FF06F4">
            <w:rPr>
              <w:rFonts w:ascii="Helvetica" w:hAnsi="Helvetica" w:cs="Times New Roman"/>
              <w:szCs w:val="20"/>
              <w:lang w:val="en-AU"/>
            </w:rPr>
            <w:tab/>
          </w:r>
          <w:r w:rsidR="007B7017" w:rsidRPr="00FF06F4">
            <w:rPr>
              <w:rFonts w:ascii="Helvetica" w:hAnsi="Helvetica" w:cs="Times New Roman"/>
              <w:i/>
              <w:szCs w:val="20"/>
              <w:lang w:val="en-AU"/>
            </w:rPr>
            <w:t xml:space="preserve">Relation: </w:t>
          </w:r>
          <w:r w:rsidR="00FE2565">
            <w:rPr>
              <w:rFonts w:ascii="Helvetica" w:hAnsi="Helvetica" w:cs="Times New Roman"/>
              <w:i/>
              <w:szCs w:val="20"/>
              <w:lang w:val="en-AU"/>
            </w:rPr>
            <w:t>Previous</w:t>
          </w:r>
          <w:r w:rsidR="00AA01D9">
            <w:rPr>
              <w:rFonts w:ascii="Helvetica" w:hAnsi="Helvetica" w:cs="Times New Roman"/>
              <w:i/>
              <w:szCs w:val="20"/>
              <w:lang w:val="en-AU"/>
            </w:rPr>
            <w:t xml:space="preserve"> Postdoc </w:t>
          </w:r>
          <w:r w:rsidR="007B7017" w:rsidRPr="00FF06F4">
            <w:rPr>
              <w:rFonts w:ascii="Helvetica" w:hAnsi="Helvetica" w:cs="Times New Roman"/>
              <w:i/>
              <w:szCs w:val="20"/>
              <w:lang w:val="en-AU"/>
            </w:rPr>
            <w:t>Supervisor</w:t>
          </w:r>
          <w:r w:rsidR="00AA01D9">
            <w:rPr>
              <w:rFonts w:ascii="Helvetica" w:hAnsi="Helvetica" w:cs="Times New Roman"/>
              <w:i/>
              <w:szCs w:val="20"/>
              <w:lang w:val="en-AU"/>
            </w:rPr>
            <w:t xml:space="preserve"> / PhD Supervisor</w:t>
          </w:r>
        </w:p>
        <w:p w14:paraId="78DA648F" w14:textId="77777777" w:rsidR="00DB059A" w:rsidRPr="00FF06F4" w:rsidRDefault="00DB059A" w:rsidP="00DB059A">
          <w:pPr>
            <w:pStyle w:val="BodyText"/>
            <w:spacing w:after="60" w:line="240" w:lineRule="auto"/>
            <w:ind w:left="709"/>
            <w:jc w:val="both"/>
            <w:rPr>
              <w:rFonts w:ascii="Helvetica" w:hAnsi="Helvetica" w:cs="Times New Roman"/>
              <w:szCs w:val="20"/>
              <w:lang w:val="en-AU"/>
            </w:rPr>
          </w:pPr>
          <w:r w:rsidRPr="00FF06F4">
            <w:rPr>
              <w:rFonts w:ascii="Helvetica" w:hAnsi="Helvetica" w:cs="Times New Roman"/>
              <w:szCs w:val="20"/>
              <w:lang w:val="en-AU"/>
            </w:rPr>
            <w:t>Senior Lecturer, School of Psychology, University of Wollongong</w:t>
          </w:r>
        </w:p>
        <w:p w14:paraId="6D50C79E" w14:textId="43887E98" w:rsidR="00DB059A" w:rsidRPr="00FF06F4" w:rsidRDefault="0097490F" w:rsidP="00DB059A">
          <w:pPr>
            <w:pStyle w:val="BodyText"/>
            <w:spacing w:after="60" w:line="240" w:lineRule="auto"/>
            <w:ind w:left="709"/>
            <w:jc w:val="both"/>
            <w:rPr>
              <w:rFonts w:ascii="Helvetica" w:hAnsi="Helvetica" w:cs="Times New Roman"/>
              <w:szCs w:val="20"/>
              <w:lang w:val="en-AU"/>
            </w:rPr>
          </w:pPr>
          <w:r w:rsidRPr="00FF06F4">
            <w:rPr>
              <w:rFonts w:ascii="Helvetica" w:hAnsi="Helvetica" w:cs="Times New Roman"/>
              <w:szCs w:val="20"/>
              <w:lang w:val="en-AU"/>
            </w:rPr>
            <w:t xml:space="preserve">Honorary </w:t>
          </w:r>
          <w:r w:rsidR="00DB059A" w:rsidRPr="00FF06F4">
            <w:rPr>
              <w:rFonts w:ascii="Helvetica" w:hAnsi="Helvetica" w:cs="Times New Roman"/>
              <w:szCs w:val="20"/>
              <w:lang w:val="en-AU"/>
            </w:rPr>
            <w:t>Senior Research Officer, Neuroscience Research Australia</w:t>
          </w:r>
        </w:p>
        <w:p w14:paraId="03209BF9" w14:textId="77777777" w:rsidR="005A2946" w:rsidRPr="00FF06F4" w:rsidRDefault="00DB059A" w:rsidP="00DB059A">
          <w:pPr>
            <w:pStyle w:val="BodyText"/>
            <w:spacing w:after="60" w:line="240" w:lineRule="auto"/>
            <w:ind w:left="709"/>
            <w:jc w:val="both"/>
            <w:rPr>
              <w:rFonts w:ascii="Helvetica" w:eastAsia="Times New Roman" w:hAnsi="Helvetica" w:cs="Arial"/>
              <w:szCs w:val="20"/>
              <w:shd w:val="clear" w:color="auto" w:fill="FFFFFF"/>
              <w:lang w:val="en-AU"/>
            </w:rPr>
          </w:pPr>
          <w:r w:rsidRPr="00FF06F4">
            <w:rPr>
              <w:rFonts w:ascii="Helvetica" w:hAnsi="Helvetica" w:cs="Times New Roman"/>
              <w:szCs w:val="20"/>
              <w:lang w:val="en-AU"/>
            </w:rPr>
            <w:t>E-mail: mark.schira@gmail.com</w:t>
          </w:r>
          <w:r w:rsidRPr="00FF06F4">
            <w:rPr>
              <w:rFonts w:ascii="Helvetica" w:hAnsi="Helvetica" w:cs="Times New Roman"/>
              <w:szCs w:val="20"/>
              <w:lang w:val="en-AU"/>
            </w:rPr>
            <w:tab/>
            <w:t xml:space="preserve">Phone Number: </w:t>
          </w:r>
          <w:r w:rsidRPr="00FF06F4">
            <w:rPr>
              <w:rFonts w:ascii="Helvetica" w:eastAsia="Times New Roman" w:hAnsi="Helvetica" w:cs="Arial"/>
              <w:szCs w:val="20"/>
              <w:shd w:val="clear" w:color="auto" w:fill="FFFFFF"/>
              <w:lang w:val="en-AU"/>
            </w:rPr>
            <w:t>+61 (0) 2 4239 2501</w:t>
          </w:r>
        </w:p>
        <w:p w14:paraId="7A36F22C" w14:textId="77777777" w:rsidR="005A2946" w:rsidRPr="00FF06F4" w:rsidRDefault="005A2946" w:rsidP="00DB059A">
          <w:pPr>
            <w:pStyle w:val="BodyText"/>
            <w:spacing w:after="60" w:line="240" w:lineRule="auto"/>
            <w:ind w:left="709"/>
            <w:jc w:val="both"/>
            <w:rPr>
              <w:rFonts w:ascii="Helvetica" w:eastAsia="Times New Roman" w:hAnsi="Helvetica" w:cs="Arial"/>
              <w:szCs w:val="20"/>
              <w:shd w:val="clear" w:color="auto" w:fill="FFFFFF"/>
              <w:lang w:val="en-AU"/>
            </w:rPr>
          </w:pPr>
        </w:p>
        <w:p w14:paraId="28B672ED" w14:textId="5DFDB2AC" w:rsidR="005A2946" w:rsidRPr="00FF06F4" w:rsidRDefault="005A2946" w:rsidP="004F3937">
          <w:pPr>
            <w:pStyle w:val="BodyText"/>
            <w:spacing w:before="200" w:after="120" w:line="240" w:lineRule="auto"/>
            <w:ind w:left="363"/>
            <w:jc w:val="both"/>
            <w:rPr>
              <w:rFonts w:ascii="Helvetica" w:hAnsi="Helvetica" w:cs="Times New Roman"/>
              <w:i/>
              <w:szCs w:val="20"/>
              <w:lang w:val="en-AU"/>
            </w:rPr>
          </w:pPr>
          <w:r w:rsidRPr="00FF06F4">
            <w:rPr>
              <w:rFonts w:ascii="Helvetica" w:hAnsi="Helvetica" w:cs="Times New Roman"/>
              <w:szCs w:val="20"/>
              <w:lang w:val="en-AU"/>
            </w:rPr>
            <w:t>Prof. Branka Spehar</w:t>
          </w:r>
          <w:r w:rsidRPr="00FF06F4">
            <w:rPr>
              <w:rFonts w:ascii="Helvetica" w:hAnsi="Helvetica" w:cs="Times New Roman"/>
              <w:i/>
              <w:szCs w:val="20"/>
              <w:lang w:val="en-AU"/>
            </w:rPr>
            <w:tab/>
            <w:t>Relation: PhD Supervisor</w:t>
          </w:r>
        </w:p>
        <w:p w14:paraId="7A63B341" w14:textId="77777777" w:rsidR="005A2946" w:rsidRPr="00FF06F4" w:rsidRDefault="005A2946" w:rsidP="005A2946">
          <w:pPr>
            <w:pStyle w:val="BodyText"/>
            <w:spacing w:after="60" w:line="240" w:lineRule="auto"/>
            <w:ind w:left="709"/>
            <w:jc w:val="both"/>
            <w:rPr>
              <w:rFonts w:ascii="Helvetica" w:hAnsi="Helvetica" w:cs="Times New Roman"/>
              <w:szCs w:val="20"/>
              <w:lang w:val="en-AU"/>
            </w:rPr>
          </w:pPr>
          <w:r w:rsidRPr="00FF06F4">
            <w:rPr>
              <w:rFonts w:ascii="Helvetica" w:hAnsi="Helvetica" w:cs="Times New Roman"/>
              <w:szCs w:val="20"/>
              <w:lang w:val="en-AU"/>
            </w:rPr>
            <w:t>Professor, School of Psychology, UNSW Sydney</w:t>
          </w:r>
        </w:p>
        <w:p w14:paraId="5BEFC278" w14:textId="77777777" w:rsidR="005A2946" w:rsidRPr="00FF06F4" w:rsidRDefault="005A2946" w:rsidP="005A2946">
          <w:pPr>
            <w:pStyle w:val="BodyText"/>
            <w:spacing w:after="120" w:line="240" w:lineRule="auto"/>
            <w:ind w:left="709"/>
            <w:jc w:val="both"/>
            <w:rPr>
              <w:rFonts w:ascii="Helvetica" w:hAnsi="Helvetica" w:cs="Times New Roman"/>
              <w:szCs w:val="20"/>
              <w:lang w:val="en-AU"/>
            </w:rPr>
          </w:pPr>
          <w:r w:rsidRPr="00FF06F4">
            <w:rPr>
              <w:rFonts w:ascii="Helvetica" w:hAnsi="Helvetica" w:cs="Times New Roman"/>
              <w:szCs w:val="20"/>
              <w:lang w:val="en-AU"/>
            </w:rPr>
            <w:t>E-mail: b.spehar@unsw.edu.au</w:t>
          </w:r>
          <w:r w:rsidRPr="00FF06F4">
            <w:rPr>
              <w:rFonts w:ascii="Helvetica" w:hAnsi="Helvetica" w:cs="Times New Roman"/>
              <w:szCs w:val="20"/>
              <w:lang w:val="en-AU"/>
            </w:rPr>
            <w:tab/>
            <w:t>Phone Number: +61 (0) 2 9385 1463</w:t>
          </w:r>
        </w:p>
        <w:p w14:paraId="31096B69" w14:textId="18045B80" w:rsidR="00DB059A" w:rsidRPr="00FF06F4" w:rsidRDefault="00263C80" w:rsidP="005A2946">
          <w:pPr>
            <w:pStyle w:val="BodyText"/>
            <w:spacing w:after="120" w:line="240" w:lineRule="auto"/>
            <w:ind w:left="709"/>
            <w:jc w:val="both"/>
            <w:rPr>
              <w:rFonts w:ascii="Helvetica" w:hAnsi="Helvetica" w:cs="Times New Roman"/>
              <w:szCs w:val="20"/>
              <w:lang w:val="en-AU"/>
            </w:rPr>
          </w:pPr>
        </w:p>
      </w:sdtContent>
    </w:sdt>
    <w:p w14:paraId="3CEE23A3" w14:textId="68BC5B54" w:rsidR="007B7017" w:rsidRPr="00FF06F4" w:rsidRDefault="001C09C4" w:rsidP="00DE279D">
      <w:pPr>
        <w:pStyle w:val="BodyText"/>
        <w:spacing w:before="120" w:after="120" w:line="240" w:lineRule="auto"/>
        <w:ind w:left="363"/>
        <w:jc w:val="both"/>
        <w:rPr>
          <w:rFonts w:ascii="Helvetica" w:hAnsi="Helvetica" w:cs="Times New Roman"/>
          <w:szCs w:val="20"/>
          <w:lang w:val="en-AU"/>
        </w:rPr>
      </w:pPr>
      <w:r>
        <w:rPr>
          <w:rFonts w:ascii="Helvetica" w:hAnsi="Helvetica" w:cs="Times New Roman"/>
          <w:szCs w:val="20"/>
          <w:lang w:val="en-AU"/>
        </w:rPr>
        <w:lastRenderedPageBreak/>
        <w:t>A/Prof</w:t>
      </w:r>
      <w:r w:rsidR="00DE279D" w:rsidRPr="00FF06F4">
        <w:rPr>
          <w:rFonts w:ascii="Helvetica" w:hAnsi="Helvetica" w:cs="Times New Roman"/>
          <w:szCs w:val="20"/>
          <w:lang w:val="en-AU"/>
        </w:rPr>
        <w:t xml:space="preserve">. </w:t>
      </w:r>
      <w:r w:rsidR="00DB059A" w:rsidRPr="00FF06F4">
        <w:rPr>
          <w:rFonts w:ascii="Helvetica" w:hAnsi="Helvetica" w:cs="Times New Roman"/>
          <w:szCs w:val="20"/>
          <w:lang w:val="en-AU"/>
        </w:rPr>
        <w:t>Juno Kim</w:t>
      </w:r>
      <w:r w:rsidR="007B7017" w:rsidRPr="00FF06F4">
        <w:rPr>
          <w:rFonts w:ascii="Helvetica" w:hAnsi="Helvetica" w:cs="Times New Roman"/>
          <w:szCs w:val="20"/>
          <w:lang w:val="en-AU"/>
        </w:rPr>
        <w:tab/>
      </w:r>
      <w:r w:rsidR="007B7017" w:rsidRPr="00FF06F4">
        <w:rPr>
          <w:rFonts w:ascii="Helvetica" w:hAnsi="Helvetica" w:cs="Times New Roman"/>
          <w:i/>
          <w:szCs w:val="20"/>
          <w:lang w:val="en-AU"/>
        </w:rPr>
        <w:t>Relation: Former supervisor</w:t>
      </w:r>
    </w:p>
    <w:p w14:paraId="5F2214B2" w14:textId="262360D8" w:rsidR="00DE279D" w:rsidRPr="00FF06F4" w:rsidRDefault="00DB059A" w:rsidP="00DE279D">
      <w:pPr>
        <w:pStyle w:val="BodyText"/>
        <w:spacing w:after="60" w:line="240" w:lineRule="auto"/>
        <w:ind w:left="709"/>
        <w:jc w:val="both"/>
        <w:rPr>
          <w:rFonts w:ascii="Helvetica" w:hAnsi="Helvetica" w:cs="Times New Roman"/>
          <w:szCs w:val="20"/>
          <w:lang w:val="en-AU"/>
        </w:rPr>
      </w:pPr>
      <w:r w:rsidRPr="00FF06F4">
        <w:rPr>
          <w:rFonts w:ascii="Helvetica" w:hAnsi="Helvetica" w:cs="Times New Roman"/>
          <w:szCs w:val="20"/>
          <w:lang w:val="en-AU"/>
        </w:rPr>
        <w:t>Senior Lecturer, School of Optometry, UNSW Sydney</w:t>
      </w:r>
    </w:p>
    <w:p w14:paraId="3A5AC519" w14:textId="788D41F4" w:rsidR="00C85955" w:rsidRPr="00FF06F4" w:rsidRDefault="00DE279D" w:rsidP="00ED48ED">
      <w:pPr>
        <w:pStyle w:val="BodyText"/>
        <w:spacing w:after="60" w:line="240" w:lineRule="auto"/>
        <w:ind w:left="709"/>
        <w:jc w:val="both"/>
        <w:rPr>
          <w:rFonts w:ascii="Helvetica" w:hAnsi="Helvetica" w:cs="Times New Roman"/>
          <w:bCs/>
          <w:szCs w:val="20"/>
          <w:lang w:val="en-AU"/>
        </w:rPr>
      </w:pPr>
      <w:r w:rsidRPr="00FF06F4">
        <w:rPr>
          <w:rFonts w:ascii="Helvetica" w:hAnsi="Helvetica" w:cs="Times New Roman"/>
          <w:szCs w:val="20"/>
          <w:lang w:val="en-AU"/>
        </w:rPr>
        <w:t xml:space="preserve">E-mail: </w:t>
      </w:r>
      <w:r w:rsidR="00DB059A" w:rsidRPr="00FF06F4">
        <w:rPr>
          <w:rFonts w:ascii="Helvetica" w:hAnsi="Helvetica" w:cs="Times New Roman"/>
          <w:szCs w:val="20"/>
          <w:lang w:val="en-AU"/>
        </w:rPr>
        <w:t>juno.kim</w:t>
      </w:r>
      <w:r w:rsidRPr="00FF06F4">
        <w:rPr>
          <w:rFonts w:ascii="Helvetica" w:hAnsi="Helvetica" w:cs="Times New Roman"/>
          <w:szCs w:val="20"/>
          <w:lang w:val="en-AU"/>
        </w:rPr>
        <w:t>@unsw.edu.au</w:t>
      </w:r>
      <w:r w:rsidRPr="00FF06F4">
        <w:rPr>
          <w:rFonts w:ascii="Helvetica" w:hAnsi="Helvetica" w:cs="Times New Roman"/>
          <w:szCs w:val="20"/>
          <w:lang w:val="en-AU"/>
        </w:rPr>
        <w:tab/>
        <w:t xml:space="preserve">Phone Number: +61 (0) 2 9385 </w:t>
      </w:r>
      <w:r w:rsidR="00DB059A" w:rsidRPr="00FF06F4">
        <w:rPr>
          <w:rFonts w:ascii="Helvetica" w:hAnsi="Helvetica" w:cs="Times New Roman"/>
          <w:szCs w:val="20"/>
          <w:lang w:val="en-AU"/>
        </w:rPr>
        <w:t>7474</w:t>
      </w:r>
    </w:p>
    <w:sectPr w:rsidR="00C85955" w:rsidRPr="00FF06F4" w:rsidSect="00FF31CC">
      <w:headerReference w:type="default" r:id="rId8"/>
      <w:footerReference w:type="even" r:id="rId9"/>
      <w:footerReference w:type="default" r:id="rId10"/>
      <w:footerReference w:type="first" r:id="rId11"/>
      <w:pgSz w:w="12240" w:h="15840"/>
      <w:pgMar w:top="720" w:right="720" w:bottom="720" w:left="720"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05DD5" w14:textId="77777777" w:rsidR="00263C80" w:rsidRDefault="00263C80">
      <w:pPr>
        <w:spacing w:line="240" w:lineRule="auto"/>
      </w:pPr>
      <w:r>
        <w:separator/>
      </w:r>
    </w:p>
  </w:endnote>
  <w:endnote w:type="continuationSeparator" w:id="0">
    <w:p w14:paraId="688D1CC5" w14:textId="77777777" w:rsidR="00263C80" w:rsidRDefault="00263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8CD26" w14:textId="77777777" w:rsidR="00E561E4" w:rsidRDefault="00E561E4" w:rsidP="00FF31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7188B9" w14:textId="77777777" w:rsidR="00E561E4" w:rsidRDefault="00E561E4" w:rsidP="00FF3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D4D56" w14:textId="03637E57" w:rsidR="00E561E4" w:rsidRPr="00E1085B" w:rsidRDefault="00E561E4" w:rsidP="00FF31CC">
    <w:pPr>
      <w:pStyle w:val="Footer"/>
      <w:ind w:right="360"/>
      <w:jc w:val="right"/>
      <w:rPr>
        <w:rFonts w:ascii="Helvetica" w:hAnsi="Helvetica"/>
        <w:szCs w:val="20"/>
      </w:rPr>
    </w:pPr>
    <w:r w:rsidRPr="00E1085B">
      <w:rPr>
        <w:rStyle w:val="PageNumber"/>
        <w:rFonts w:ascii="Helvetica" w:hAnsi="Helvetica"/>
        <w:szCs w:val="20"/>
      </w:rPr>
      <w:fldChar w:fldCharType="begin"/>
    </w:r>
    <w:r w:rsidRPr="00E1085B">
      <w:rPr>
        <w:rStyle w:val="PageNumber"/>
        <w:rFonts w:ascii="Helvetica" w:hAnsi="Helvetica"/>
        <w:szCs w:val="20"/>
      </w:rPr>
      <w:instrText xml:space="preserve"> PAGE </w:instrText>
    </w:r>
    <w:r w:rsidRPr="00E1085B">
      <w:rPr>
        <w:rStyle w:val="PageNumber"/>
        <w:rFonts w:ascii="Helvetica" w:hAnsi="Helvetica"/>
        <w:szCs w:val="20"/>
      </w:rPr>
      <w:fldChar w:fldCharType="separate"/>
    </w:r>
    <w:r w:rsidR="00462079">
      <w:rPr>
        <w:rStyle w:val="PageNumber"/>
        <w:rFonts w:ascii="Helvetica" w:hAnsi="Helvetica"/>
        <w:noProof/>
        <w:szCs w:val="20"/>
      </w:rPr>
      <w:t>1</w:t>
    </w:r>
    <w:r w:rsidRPr="00E1085B">
      <w:rPr>
        <w:rStyle w:val="PageNumber"/>
        <w:rFonts w:ascii="Helvetica" w:hAnsi="Helvetica"/>
        <w:szCs w:val="20"/>
      </w:rPr>
      <w:fldChar w:fldCharType="end"/>
    </w:r>
    <w:r w:rsidRPr="00E1085B">
      <w:rPr>
        <w:rStyle w:val="PageNumber"/>
        <w:rFonts w:ascii="Helvetica" w:hAnsi="Helvetica"/>
        <w:szCs w:val="20"/>
      </w:rPr>
      <w:t xml:space="preserve"> / </w:t>
    </w:r>
    <w:r w:rsidRPr="00E1085B">
      <w:rPr>
        <w:rStyle w:val="PageNumber"/>
        <w:rFonts w:ascii="Helvetica" w:hAnsi="Helvetica"/>
        <w:szCs w:val="20"/>
      </w:rPr>
      <w:fldChar w:fldCharType="begin"/>
    </w:r>
    <w:r w:rsidRPr="00E1085B">
      <w:rPr>
        <w:rStyle w:val="PageNumber"/>
        <w:rFonts w:ascii="Helvetica" w:hAnsi="Helvetica"/>
        <w:szCs w:val="20"/>
      </w:rPr>
      <w:instrText xml:space="preserve"> NUMPAGES </w:instrText>
    </w:r>
    <w:r w:rsidRPr="00E1085B">
      <w:rPr>
        <w:rStyle w:val="PageNumber"/>
        <w:rFonts w:ascii="Helvetica" w:hAnsi="Helvetica"/>
        <w:szCs w:val="20"/>
      </w:rPr>
      <w:fldChar w:fldCharType="separate"/>
    </w:r>
    <w:r w:rsidR="00462079">
      <w:rPr>
        <w:rStyle w:val="PageNumber"/>
        <w:rFonts w:ascii="Helvetica" w:hAnsi="Helvetica"/>
        <w:noProof/>
        <w:szCs w:val="20"/>
      </w:rPr>
      <w:t>5</w:t>
    </w:r>
    <w:r w:rsidRPr="00E1085B">
      <w:rPr>
        <w:rStyle w:val="PageNumber"/>
        <w:rFonts w:ascii="Helvetica" w:hAnsi="Helvetica"/>
        <w:szCs w:val="20"/>
      </w:rPr>
      <w:fldChar w:fldCharType="end"/>
    </w:r>
  </w:p>
  <w:p w14:paraId="26EF7612" w14:textId="4E077917" w:rsidR="00E561E4" w:rsidRPr="00FF31CC" w:rsidRDefault="00E561E4" w:rsidP="00FF31CC">
    <w:pPr>
      <w:pStyle w:val="Footer"/>
      <w:ind w:right="360"/>
      <w:jc w:val="right"/>
      <w:rPr>
        <w:rFonts w:ascii="Calibri" w:hAnsi="Calibri"/>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4561A" w14:textId="75132830" w:rsidR="00E561E4" w:rsidRPr="00541975" w:rsidRDefault="00E561E4" w:rsidP="00541975">
    <w:pPr>
      <w:pStyle w:val="Footer"/>
      <w:jc w:val="right"/>
      <w:rPr>
        <w:rFonts w:ascii="Times" w:hAnsi="Times"/>
        <w:sz w:val="24"/>
        <w:szCs w:val="24"/>
      </w:rPr>
    </w:pPr>
    <w:r w:rsidRPr="00541975">
      <w:rPr>
        <w:rStyle w:val="PageNumber"/>
        <w:rFonts w:ascii="Times" w:hAnsi="Times"/>
        <w:sz w:val="24"/>
        <w:szCs w:val="24"/>
      </w:rPr>
      <w:t xml:space="preserve">Page </w:t>
    </w:r>
    <w:r w:rsidRPr="00541975">
      <w:rPr>
        <w:rStyle w:val="PageNumber"/>
        <w:rFonts w:ascii="Times" w:hAnsi="Times"/>
        <w:sz w:val="24"/>
        <w:szCs w:val="24"/>
      </w:rPr>
      <w:fldChar w:fldCharType="begin"/>
    </w:r>
    <w:r w:rsidRPr="00541975">
      <w:rPr>
        <w:rStyle w:val="PageNumber"/>
        <w:rFonts w:ascii="Times" w:hAnsi="Times"/>
        <w:sz w:val="24"/>
        <w:szCs w:val="24"/>
      </w:rPr>
      <w:instrText xml:space="preserve"> PAGE </w:instrText>
    </w:r>
    <w:r w:rsidRPr="00541975">
      <w:rPr>
        <w:rStyle w:val="PageNumber"/>
        <w:rFonts w:ascii="Times" w:hAnsi="Times"/>
        <w:sz w:val="24"/>
        <w:szCs w:val="24"/>
      </w:rPr>
      <w:fldChar w:fldCharType="separate"/>
    </w:r>
    <w:r>
      <w:rPr>
        <w:rStyle w:val="PageNumber"/>
        <w:rFonts w:ascii="Times" w:hAnsi="Times"/>
        <w:noProof/>
        <w:sz w:val="24"/>
        <w:szCs w:val="24"/>
      </w:rPr>
      <w:t>1</w:t>
    </w:r>
    <w:r w:rsidRPr="00541975">
      <w:rPr>
        <w:rStyle w:val="PageNumber"/>
        <w:rFonts w:ascii="Times" w:hAnsi="Times"/>
        <w:sz w:val="24"/>
        <w:szCs w:val="24"/>
      </w:rPr>
      <w:fldChar w:fldCharType="end"/>
    </w:r>
    <w:r w:rsidRPr="00541975">
      <w:rPr>
        <w:rStyle w:val="PageNumber"/>
        <w:rFonts w:ascii="Times" w:hAnsi="Times"/>
        <w:sz w:val="24"/>
        <w:szCs w:val="24"/>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1274B" w14:textId="77777777" w:rsidR="00263C80" w:rsidRDefault="00263C80">
      <w:pPr>
        <w:spacing w:line="240" w:lineRule="auto"/>
      </w:pPr>
      <w:r>
        <w:separator/>
      </w:r>
    </w:p>
  </w:footnote>
  <w:footnote w:type="continuationSeparator" w:id="0">
    <w:p w14:paraId="73D11166" w14:textId="77777777" w:rsidR="00263C80" w:rsidRDefault="00263C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4DF3" w14:textId="3E215BC4" w:rsidR="00BA768C" w:rsidRPr="00BA768C" w:rsidRDefault="00BA768C" w:rsidP="00905AFB">
    <w:pPr>
      <w:pStyle w:val="Header"/>
      <w:spacing w:after="120"/>
      <w:rPr>
        <w:rFonts w:ascii="Helvetica" w:hAnsi="Helvetica"/>
        <w:b w:val="0"/>
        <w:bCs/>
        <w:i/>
        <w:iCs/>
      </w:rPr>
    </w:pPr>
    <w:r w:rsidRPr="00BA768C">
      <w:rPr>
        <w:rFonts w:ascii="Helvetica" w:hAnsi="Helvetica"/>
        <w:b w:val="0"/>
        <w:bCs/>
        <w:i/>
        <w:iCs/>
      </w:rPr>
      <w:t xml:space="preserve">last updated: </w:t>
    </w:r>
    <w:r w:rsidR="009500DF">
      <w:rPr>
        <w:rFonts w:ascii="Helvetica" w:hAnsi="Helvetica"/>
        <w:b w:val="0"/>
        <w:bCs/>
        <w:i/>
        <w:iCs/>
      </w:rPr>
      <w:t>May 28</w:t>
    </w:r>
    <w:r w:rsidRPr="00BA768C">
      <w:rPr>
        <w:rFonts w:ascii="Helvetica" w:hAnsi="Helvetica"/>
        <w:b w:val="0"/>
        <w:bCs/>
        <w:i/>
        <w:iCs/>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8850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72CE0"/>
    <w:multiLevelType w:val="multilevel"/>
    <w:tmpl w:val="A0961A4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0D8D0B4F"/>
    <w:multiLevelType w:val="multilevel"/>
    <w:tmpl w:val="B156DEEA"/>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15470B9E"/>
    <w:multiLevelType w:val="hybridMultilevel"/>
    <w:tmpl w:val="CC72D8A6"/>
    <w:lvl w:ilvl="0" w:tplc="04090001">
      <w:start w:val="1"/>
      <w:numFmt w:val="bullet"/>
      <w:lvlText w:val=""/>
      <w:lvlJc w:val="left"/>
      <w:pPr>
        <w:ind w:left="3261" w:hanging="360"/>
      </w:pPr>
      <w:rPr>
        <w:rFonts w:ascii="Symbol" w:hAnsi="Symbol" w:hint="default"/>
      </w:rPr>
    </w:lvl>
    <w:lvl w:ilvl="1" w:tplc="04090003" w:tentative="1">
      <w:start w:val="1"/>
      <w:numFmt w:val="bullet"/>
      <w:lvlText w:val="o"/>
      <w:lvlJc w:val="left"/>
      <w:pPr>
        <w:ind w:left="3981" w:hanging="360"/>
      </w:pPr>
      <w:rPr>
        <w:rFonts w:ascii="Courier New" w:hAnsi="Courier New" w:cs="Courier New" w:hint="default"/>
      </w:rPr>
    </w:lvl>
    <w:lvl w:ilvl="2" w:tplc="04090005" w:tentative="1">
      <w:start w:val="1"/>
      <w:numFmt w:val="bullet"/>
      <w:lvlText w:val=""/>
      <w:lvlJc w:val="left"/>
      <w:pPr>
        <w:ind w:left="4701" w:hanging="360"/>
      </w:pPr>
      <w:rPr>
        <w:rFonts w:ascii="Wingdings" w:hAnsi="Wingdings" w:hint="default"/>
      </w:rPr>
    </w:lvl>
    <w:lvl w:ilvl="3" w:tplc="04090001" w:tentative="1">
      <w:start w:val="1"/>
      <w:numFmt w:val="bullet"/>
      <w:lvlText w:val=""/>
      <w:lvlJc w:val="left"/>
      <w:pPr>
        <w:ind w:left="5421" w:hanging="360"/>
      </w:pPr>
      <w:rPr>
        <w:rFonts w:ascii="Symbol" w:hAnsi="Symbol" w:hint="default"/>
      </w:rPr>
    </w:lvl>
    <w:lvl w:ilvl="4" w:tplc="04090003" w:tentative="1">
      <w:start w:val="1"/>
      <w:numFmt w:val="bullet"/>
      <w:lvlText w:val="o"/>
      <w:lvlJc w:val="left"/>
      <w:pPr>
        <w:ind w:left="6141" w:hanging="360"/>
      </w:pPr>
      <w:rPr>
        <w:rFonts w:ascii="Courier New" w:hAnsi="Courier New" w:cs="Courier New" w:hint="default"/>
      </w:rPr>
    </w:lvl>
    <w:lvl w:ilvl="5" w:tplc="04090005" w:tentative="1">
      <w:start w:val="1"/>
      <w:numFmt w:val="bullet"/>
      <w:lvlText w:val=""/>
      <w:lvlJc w:val="left"/>
      <w:pPr>
        <w:ind w:left="6861" w:hanging="360"/>
      </w:pPr>
      <w:rPr>
        <w:rFonts w:ascii="Wingdings" w:hAnsi="Wingdings" w:hint="default"/>
      </w:rPr>
    </w:lvl>
    <w:lvl w:ilvl="6" w:tplc="04090001" w:tentative="1">
      <w:start w:val="1"/>
      <w:numFmt w:val="bullet"/>
      <w:lvlText w:val=""/>
      <w:lvlJc w:val="left"/>
      <w:pPr>
        <w:ind w:left="7581" w:hanging="360"/>
      </w:pPr>
      <w:rPr>
        <w:rFonts w:ascii="Symbol" w:hAnsi="Symbol" w:hint="default"/>
      </w:rPr>
    </w:lvl>
    <w:lvl w:ilvl="7" w:tplc="04090003" w:tentative="1">
      <w:start w:val="1"/>
      <w:numFmt w:val="bullet"/>
      <w:lvlText w:val="o"/>
      <w:lvlJc w:val="left"/>
      <w:pPr>
        <w:ind w:left="8301" w:hanging="360"/>
      </w:pPr>
      <w:rPr>
        <w:rFonts w:ascii="Courier New" w:hAnsi="Courier New" w:cs="Courier New" w:hint="default"/>
      </w:rPr>
    </w:lvl>
    <w:lvl w:ilvl="8" w:tplc="04090005" w:tentative="1">
      <w:start w:val="1"/>
      <w:numFmt w:val="bullet"/>
      <w:lvlText w:val=""/>
      <w:lvlJc w:val="left"/>
      <w:pPr>
        <w:ind w:left="9021" w:hanging="360"/>
      </w:pPr>
      <w:rPr>
        <w:rFonts w:ascii="Wingdings" w:hAnsi="Wingdings" w:hint="default"/>
      </w:rPr>
    </w:lvl>
  </w:abstractNum>
  <w:abstractNum w:abstractNumId="13" w15:restartNumberingAfterBreak="0">
    <w:nsid w:val="197D149F"/>
    <w:multiLevelType w:val="multilevel"/>
    <w:tmpl w:val="E7BA4D2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B291D"/>
    <w:multiLevelType w:val="hybridMultilevel"/>
    <w:tmpl w:val="F156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91640"/>
    <w:multiLevelType w:val="hybridMultilevel"/>
    <w:tmpl w:val="9172283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98238E"/>
    <w:multiLevelType w:val="hybridMultilevel"/>
    <w:tmpl w:val="4BA4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74E6C"/>
    <w:multiLevelType w:val="hybridMultilevel"/>
    <w:tmpl w:val="B156DEE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9805A7"/>
    <w:multiLevelType w:val="hybridMultilevel"/>
    <w:tmpl w:val="D51AD72E"/>
    <w:lvl w:ilvl="0" w:tplc="B6E2B3AA">
      <w:start w:val="1"/>
      <w:numFmt w:val="decimal"/>
      <w:lvlText w:val="%1)"/>
      <w:lvlJc w:val="left"/>
      <w:pPr>
        <w:ind w:left="720" w:hanging="36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1F6B3A"/>
    <w:multiLevelType w:val="hybridMultilevel"/>
    <w:tmpl w:val="AA786AF6"/>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21" w15:restartNumberingAfterBreak="0">
    <w:nsid w:val="437A6718"/>
    <w:multiLevelType w:val="multilevel"/>
    <w:tmpl w:val="75328992"/>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hint="default"/>
      </w:rPr>
    </w:lvl>
    <w:lvl w:ilvl="8">
      <w:start w:val="1"/>
      <w:numFmt w:val="bullet"/>
      <w:lvlText w:val=""/>
      <w:lvlJc w:val="left"/>
      <w:pPr>
        <w:ind w:left="6971" w:hanging="360"/>
      </w:pPr>
      <w:rPr>
        <w:rFonts w:ascii="Wingdings" w:hAnsi="Wingdings" w:hint="default"/>
      </w:rPr>
    </w:lvl>
  </w:abstractNum>
  <w:abstractNum w:abstractNumId="22" w15:restartNumberingAfterBreak="0">
    <w:nsid w:val="45033FFB"/>
    <w:multiLevelType w:val="hybridMultilevel"/>
    <w:tmpl w:val="7532899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60D2C46"/>
    <w:multiLevelType w:val="hybridMultilevel"/>
    <w:tmpl w:val="848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64B23"/>
    <w:multiLevelType w:val="multilevel"/>
    <w:tmpl w:val="E7BA4D2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BAD7DA0"/>
    <w:multiLevelType w:val="hybridMultilevel"/>
    <w:tmpl w:val="E7BA4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8F0684"/>
    <w:multiLevelType w:val="hybridMultilevel"/>
    <w:tmpl w:val="6282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F60B4"/>
    <w:multiLevelType w:val="multilevel"/>
    <w:tmpl w:val="A0961A4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4CA19AE"/>
    <w:multiLevelType w:val="multilevel"/>
    <w:tmpl w:val="E7BA4D2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6C4659C"/>
    <w:multiLevelType w:val="hybridMultilevel"/>
    <w:tmpl w:val="DF76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F1678"/>
    <w:multiLevelType w:val="hybridMultilevel"/>
    <w:tmpl w:val="40542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9A0C2D"/>
    <w:multiLevelType w:val="multilevel"/>
    <w:tmpl w:val="B156DEEA"/>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62AC3A7B"/>
    <w:multiLevelType w:val="hybridMultilevel"/>
    <w:tmpl w:val="5B96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BA2115"/>
    <w:multiLevelType w:val="hybridMultilevel"/>
    <w:tmpl w:val="A0961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E1434B"/>
    <w:multiLevelType w:val="hybridMultilevel"/>
    <w:tmpl w:val="22240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EE2D06"/>
    <w:multiLevelType w:val="multilevel"/>
    <w:tmpl w:val="8ED8A0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724D3EF7"/>
    <w:multiLevelType w:val="hybridMultilevel"/>
    <w:tmpl w:val="8ED8A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ED77D9"/>
    <w:multiLevelType w:val="multilevel"/>
    <w:tmpl w:val="8ED8A0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5"/>
  </w:num>
  <w:num w:numId="13">
    <w:abstractNumId w:val="22"/>
  </w:num>
  <w:num w:numId="14">
    <w:abstractNumId w:val="36"/>
  </w:num>
  <w:num w:numId="15">
    <w:abstractNumId w:val="33"/>
  </w:num>
  <w:num w:numId="16">
    <w:abstractNumId w:val="17"/>
  </w:num>
  <w:num w:numId="17">
    <w:abstractNumId w:val="26"/>
  </w:num>
  <w:num w:numId="18">
    <w:abstractNumId w:val="12"/>
  </w:num>
  <w:num w:numId="19">
    <w:abstractNumId w:val="15"/>
  </w:num>
  <w:num w:numId="20">
    <w:abstractNumId w:val="29"/>
  </w:num>
  <w:num w:numId="21">
    <w:abstractNumId w:val="9"/>
  </w:num>
  <w:num w:numId="22">
    <w:abstractNumId w:val="18"/>
  </w:num>
  <w:num w:numId="23">
    <w:abstractNumId w:val="16"/>
  </w:num>
  <w:num w:numId="24">
    <w:abstractNumId w:val="31"/>
  </w:num>
  <w:num w:numId="25">
    <w:abstractNumId w:val="11"/>
  </w:num>
  <w:num w:numId="26">
    <w:abstractNumId w:val="13"/>
  </w:num>
  <w:num w:numId="27">
    <w:abstractNumId w:val="24"/>
  </w:num>
  <w:num w:numId="28">
    <w:abstractNumId w:val="28"/>
  </w:num>
  <w:num w:numId="29">
    <w:abstractNumId w:val="21"/>
  </w:num>
  <w:num w:numId="30">
    <w:abstractNumId w:val="10"/>
  </w:num>
  <w:num w:numId="31">
    <w:abstractNumId w:val="27"/>
  </w:num>
  <w:num w:numId="32">
    <w:abstractNumId w:val="35"/>
  </w:num>
  <w:num w:numId="33">
    <w:abstractNumId w:val="37"/>
  </w:num>
  <w:num w:numId="34">
    <w:abstractNumId w:val="30"/>
  </w:num>
  <w:num w:numId="35">
    <w:abstractNumId w:val="32"/>
  </w:num>
  <w:num w:numId="36">
    <w:abstractNumId w:val="20"/>
  </w:num>
  <w:num w:numId="37">
    <w:abstractNumId w:val="23"/>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5F1092"/>
    <w:rsid w:val="00003A21"/>
    <w:rsid w:val="000169A0"/>
    <w:rsid w:val="00021AA6"/>
    <w:rsid w:val="00022C71"/>
    <w:rsid w:val="00023520"/>
    <w:rsid w:val="00045479"/>
    <w:rsid w:val="000511D4"/>
    <w:rsid w:val="0005329B"/>
    <w:rsid w:val="000638D4"/>
    <w:rsid w:val="00072020"/>
    <w:rsid w:val="00084961"/>
    <w:rsid w:val="000909A2"/>
    <w:rsid w:val="0009158A"/>
    <w:rsid w:val="000931BF"/>
    <w:rsid w:val="00093D9A"/>
    <w:rsid w:val="0009595B"/>
    <w:rsid w:val="000963B8"/>
    <w:rsid w:val="000A2BB3"/>
    <w:rsid w:val="000A31BE"/>
    <w:rsid w:val="000D00F7"/>
    <w:rsid w:val="000D0693"/>
    <w:rsid w:val="000D1951"/>
    <w:rsid w:val="000D3364"/>
    <w:rsid w:val="000E1A23"/>
    <w:rsid w:val="000F1DC5"/>
    <w:rsid w:val="00101C88"/>
    <w:rsid w:val="001049DA"/>
    <w:rsid w:val="00107605"/>
    <w:rsid w:val="00114531"/>
    <w:rsid w:val="00117AA0"/>
    <w:rsid w:val="001224B4"/>
    <w:rsid w:val="001273A4"/>
    <w:rsid w:val="00133EB7"/>
    <w:rsid w:val="001366D2"/>
    <w:rsid w:val="0014411E"/>
    <w:rsid w:val="00146054"/>
    <w:rsid w:val="00146310"/>
    <w:rsid w:val="001728F0"/>
    <w:rsid w:val="00175A69"/>
    <w:rsid w:val="00196A43"/>
    <w:rsid w:val="001A3DF0"/>
    <w:rsid w:val="001B188D"/>
    <w:rsid w:val="001B771D"/>
    <w:rsid w:val="001B79F8"/>
    <w:rsid w:val="001C00AC"/>
    <w:rsid w:val="001C09C4"/>
    <w:rsid w:val="001D79C4"/>
    <w:rsid w:val="00207DD6"/>
    <w:rsid w:val="00222E15"/>
    <w:rsid w:val="0023699A"/>
    <w:rsid w:val="00237EB9"/>
    <w:rsid w:val="002533CB"/>
    <w:rsid w:val="00253C0A"/>
    <w:rsid w:val="00255B8B"/>
    <w:rsid w:val="00256499"/>
    <w:rsid w:val="00262DE1"/>
    <w:rsid w:val="00263C80"/>
    <w:rsid w:val="00264380"/>
    <w:rsid w:val="0028359C"/>
    <w:rsid w:val="00284D7A"/>
    <w:rsid w:val="0029614E"/>
    <w:rsid w:val="002A24DC"/>
    <w:rsid w:val="002A7DDF"/>
    <w:rsid w:val="002B1F36"/>
    <w:rsid w:val="002B5722"/>
    <w:rsid w:val="002C0CE0"/>
    <w:rsid w:val="002C553E"/>
    <w:rsid w:val="002F0437"/>
    <w:rsid w:val="002F52E1"/>
    <w:rsid w:val="00314EC6"/>
    <w:rsid w:val="00321C14"/>
    <w:rsid w:val="00321CC8"/>
    <w:rsid w:val="00326A06"/>
    <w:rsid w:val="00333318"/>
    <w:rsid w:val="00361852"/>
    <w:rsid w:val="00361CD4"/>
    <w:rsid w:val="00386D1B"/>
    <w:rsid w:val="00391B11"/>
    <w:rsid w:val="00397F10"/>
    <w:rsid w:val="003A5740"/>
    <w:rsid w:val="003C15C6"/>
    <w:rsid w:val="003C4568"/>
    <w:rsid w:val="003E635A"/>
    <w:rsid w:val="003E719A"/>
    <w:rsid w:val="00403017"/>
    <w:rsid w:val="00427F4E"/>
    <w:rsid w:val="00436596"/>
    <w:rsid w:val="0044187B"/>
    <w:rsid w:val="00443EAB"/>
    <w:rsid w:val="00446E82"/>
    <w:rsid w:val="00462079"/>
    <w:rsid w:val="004658DB"/>
    <w:rsid w:val="004723DD"/>
    <w:rsid w:val="00475BFD"/>
    <w:rsid w:val="00480A11"/>
    <w:rsid w:val="004A2C8E"/>
    <w:rsid w:val="004A3659"/>
    <w:rsid w:val="004B068A"/>
    <w:rsid w:val="004B2111"/>
    <w:rsid w:val="004C5C30"/>
    <w:rsid w:val="004C7FA8"/>
    <w:rsid w:val="004D1D6B"/>
    <w:rsid w:val="004D38AA"/>
    <w:rsid w:val="004E796A"/>
    <w:rsid w:val="004F3937"/>
    <w:rsid w:val="005009C7"/>
    <w:rsid w:val="00515C9D"/>
    <w:rsid w:val="00535CC0"/>
    <w:rsid w:val="00541975"/>
    <w:rsid w:val="00556266"/>
    <w:rsid w:val="00565D07"/>
    <w:rsid w:val="00576CDE"/>
    <w:rsid w:val="00593F39"/>
    <w:rsid w:val="00596C1B"/>
    <w:rsid w:val="00596E18"/>
    <w:rsid w:val="005A2946"/>
    <w:rsid w:val="005A430D"/>
    <w:rsid w:val="005B3FF3"/>
    <w:rsid w:val="005C0239"/>
    <w:rsid w:val="005D3F6A"/>
    <w:rsid w:val="005D434E"/>
    <w:rsid w:val="005F1092"/>
    <w:rsid w:val="005F4D01"/>
    <w:rsid w:val="005F79EC"/>
    <w:rsid w:val="0060143B"/>
    <w:rsid w:val="00604065"/>
    <w:rsid w:val="00604768"/>
    <w:rsid w:val="0061420C"/>
    <w:rsid w:val="00635585"/>
    <w:rsid w:val="00635811"/>
    <w:rsid w:val="006401A8"/>
    <w:rsid w:val="00641409"/>
    <w:rsid w:val="00651B36"/>
    <w:rsid w:val="0066047D"/>
    <w:rsid w:val="00674B97"/>
    <w:rsid w:val="0068209B"/>
    <w:rsid w:val="00682C19"/>
    <w:rsid w:val="0068756D"/>
    <w:rsid w:val="00691339"/>
    <w:rsid w:val="006A1F1A"/>
    <w:rsid w:val="006B0C90"/>
    <w:rsid w:val="006B1F1C"/>
    <w:rsid w:val="006B5E07"/>
    <w:rsid w:val="006D2C7F"/>
    <w:rsid w:val="006F2A17"/>
    <w:rsid w:val="00702AC6"/>
    <w:rsid w:val="007036C2"/>
    <w:rsid w:val="00715A2E"/>
    <w:rsid w:val="0071705B"/>
    <w:rsid w:val="00721E74"/>
    <w:rsid w:val="0072335E"/>
    <w:rsid w:val="00724AC8"/>
    <w:rsid w:val="00727B30"/>
    <w:rsid w:val="00741919"/>
    <w:rsid w:val="00742E06"/>
    <w:rsid w:val="00757B65"/>
    <w:rsid w:val="007864E6"/>
    <w:rsid w:val="00786E62"/>
    <w:rsid w:val="00786E68"/>
    <w:rsid w:val="00795BE3"/>
    <w:rsid w:val="007A1533"/>
    <w:rsid w:val="007A3783"/>
    <w:rsid w:val="007B7017"/>
    <w:rsid w:val="007C2D01"/>
    <w:rsid w:val="007C7F3E"/>
    <w:rsid w:val="007E3F7C"/>
    <w:rsid w:val="007E471D"/>
    <w:rsid w:val="007E6ADC"/>
    <w:rsid w:val="007F7B7D"/>
    <w:rsid w:val="007F7FC7"/>
    <w:rsid w:val="0081060E"/>
    <w:rsid w:val="008152A3"/>
    <w:rsid w:val="00823345"/>
    <w:rsid w:val="008246B1"/>
    <w:rsid w:val="00836EFE"/>
    <w:rsid w:val="00837F78"/>
    <w:rsid w:val="00842D89"/>
    <w:rsid w:val="0084655A"/>
    <w:rsid w:val="00850031"/>
    <w:rsid w:val="008576ED"/>
    <w:rsid w:val="008723A3"/>
    <w:rsid w:val="008759C5"/>
    <w:rsid w:val="00875D14"/>
    <w:rsid w:val="00885A32"/>
    <w:rsid w:val="008B2A0B"/>
    <w:rsid w:val="008B59C7"/>
    <w:rsid w:val="008B74AA"/>
    <w:rsid w:val="008C503B"/>
    <w:rsid w:val="008D02C1"/>
    <w:rsid w:val="008D2751"/>
    <w:rsid w:val="008E0DDF"/>
    <w:rsid w:val="008E2B84"/>
    <w:rsid w:val="008E3690"/>
    <w:rsid w:val="008F005A"/>
    <w:rsid w:val="008F3B2A"/>
    <w:rsid w:val="00905AFB"/>
    <w:rsid w:val="00921AAB"/>
    <w:rsid w:val="00922676"/>
    <w:rsid w:val="00922CA1"/>
    <w:rsid w:val="00923F2B"/>
    <w:rsid w:val="00924999"/>
    <w:rsid w:val="00925B32"/>
    <w:rsid w:val="0092609A"/>
    <w:rsid w:val="00926EFE"/>
    <w:rsid w:val="00931FEA"/>
    <w:rsid w:val="00934B18"/>
    <w:rsid w:val="009448D8"/>
    <w:rsid w:val="009500DF"/>
    <w:rsid w:val="0095397F"/>
    <w:rsid w:val="00957318"/>
    <w:rsid w:val="009607EB"/>
    <w:rsid w:val="009626E6"/>
    <w:rsid w:val="00962D86"/>
    <w:rsid w:val="00965313"/>
    <w:rsid w:val="00966D1E"/>
    <w:rsid w:val="00973D4B"/>
    <w:rsid w:val="0097490F"/>
    <w:rsid w:val="00984668"/>
    <w:rsid w:val="00991281"/>
    <w:rsid w:val="00995EAB"/>
    <w:rsid w:val="009A2CAD"/>
    <w:rsid w:val="009B00CF"/>
    <w:rsid w:val="009B0EBC"/>
    <w:rsid w:val="009B1DFB"/>
    <w:rsid w:val="009B5840"/>
    <w:rsid w:val="009E749E"/>
    <w:rsid w:val="00A005F5"/>
    <w:rsid w:val="00A13124"/>
    <w:rsid w:val="00A17555"/>
    <w:rsid w:val="00A21F69"/>
    <w:rsid w:val="00A269D9"/>
    <w:rsid w:val="00A3694E"/>
    <w:rsid w:val="00A50E01"/>
    <w:rsid w:val="00A6277C"/>
    <w:rsid w:val="00A62987"/>
    <w:rsid w:val="00A82AF3"/>
    <w:rsid w:val="00A90D47"/>
    <w:rsid w:val="00AA01D9"/>
    <w:rsid w:val="00AA22D3"/>
    <w:rsid w:val="00AA447B"/>
    <w:rsid w:val="00AA6491"/>
    <w:rsid w:val="00AB760C"/>
    <w:rsid w:val="00AC1549"/>
    <w:rsid w:val="00AE68B2"/>
    <w:rsid w:val="00AE6CD1"/>
    <w:rsid w:val="00AE7601"/>
    <w:rsid w:val="00AF1CF7"/>
    <w:rsid w:val="00B0065D"/>
    <w:rsid w:val="00B22B69"/>
    <w:rsid w:val="00B22F2C"/>
    <w:rsid w:val="00B2797D"/>
    <w:rsid w:val="00B40570"/>
    <w:rsid w:val="00B511C6"/>
    <w:rsid w:val="00B5157F"/>
    <w:rsid w:val="00B53A40"/>
    <w:rsid w:val="00B53CA1"/>
    <w:rsid w:val="00B548FF"/>
    <w:rsid w:val="00B56D79"/>
    <w:rsid w:val="00B612CF"/>
    <w:rsid w:val="00B70335"/>
    <w:rsid w:val="00B73165"/>
    <w:rsid w:val="00B84F92"/>
    <w:rsid w:val="00B90AC3"/>
    <w:rsid w:val="00B95D2B"/>
    <w:rsid w:val="00BA431E"/>
    <w:rsid w:val="00BA53F4"/>
    <w:rsid w:val="00BA768C"/>
    <w:rsid w:val="00BA7FDD"/>
    <w:rsid w:val="00BB038A"/>
    <w:rsid w:val="00BC7A98"/>
    <w:rsid w:val="00BD178A"/>
    <w:rsid w:val="00BD2D67"/>
    <w:rsid w:val="00BD6287"/>
    <w:rsid w:val="00BE416F"/>
    <w:rsid w:val="00BE4B14"/>
    <w:rsid w:val="00C00387"/>
    <w:rsid w:val="00C06F29"/>
    <w:rsid w:val="00C12E2A"/>
    <w:rsid w:val="00C261AF"/>
    <w:rsid w:val="00C4072A"/>
    <w:rsid w:val="00C466A9"/>
    <w:rsid w:val="00C477E9"/>
    <w:rsid w:val="00C5251A"/>
    <w:rsid w:val="00C56B10"/>
    <w:rsid w:val="00C85955"/>
    <w:rsid w:val="00C92B92"/>
    <w:rsid w:val="00CB50F5"/>
    <w:rsid w:val="00CB51B1"/>
    <w:rsid w:val="00CC5598"/>
    <w:rsid w:val="00CE76E5"/>
    <w:rsid w:val="00CF01E4"/>
    <w:rsid w:val="00D004D8"/>
    <w:rsid w:val="00D0205F"/>
    <w:rsid w:val="00D03A1B"/>
    <w:rsid w:val="00D24797"/>
    <w:rsid w:val="00D25A8E"/>
    <w:rsid w:val="00D25E7A"/>
    <w:rsid w:val="00D33AFD"/>
    <w:rsid w:val="00D516AF"/>
    <w:rsid w:val="00D54DE6"/>
    <w:rsid w:val="00D62C43"/>
    <w:rsid w:val="00D66AC8"/>
    <w:rsid w:val="00D762E3"/>
    <w:rsid w:val="00D9031A"/>
    <w:rsid w:val="00D94810"/>
    <w:rsid w:val="00D950FD"/>
    <w:rsid w:val="00D963D1"/>
    <w:rsid w:val="00DA0A9F"/>
    <w:rsid w:val="00DB059A"/>
    <w:rsid w:val="00DB4787"/>
    <w:rsid w:val="00DC0EFB"/>
    <w:rsid w:val="00DC72D1"/>
    <w:rsid w:val="00DD7A2B"/>
    <w:rsid w:val="00DE279D"/>
    <w:rsid w:val="00DE4DA3"/>
    <w:rsid w:val="00DE5F87"/>
    <w:rsid w:val="00DF008C"/>
    <w:rsid w:val="00DF41A3"/>
    <w:rsid w:val="00DF4904"/>
    <w:rsid w:val="00DF5012"/>
    <w:rsid w:val="00DF5B3A"/>
    <w:rsid w:val="00E04457"/>
    <w:rsid w:val="00E07788"/>
    <w:rsid w:val="00E1085B"/>
    <w:rsid w:val="00E17039"/>
    <w:rsid w:val="00E43646"/>
    <w:rsid w:val="00E507D5"/>
    <w:rsid w:val="00E547B6"/>
    <w:rsid w:val="00E561E4"/>
    <w:rsid w:val="00E75941"/>
    <w:rsid w:val="00E81180"/>
    <w:rsid w:val="00EA5EA5"/>
    <w:rsid w:val="00EB1775"/>
    <w:rsid w:val="00ED0D54"/>
    <w:rsid w:val="00ED281E"/>
    <w:rsid w:val="00ED48ED"/>
    <w:rsid w:val="00EE3DF7"/>
    <w:rsid w:val="00EE7AF2"/>
    <w:rsid w:val="00EF348F"/>
    <w:rsid w:val="00EF7710"/>
    <w:rsid w:val="00EF7DCE"/>
    <w:rsid w:val="00F101C6"/>
    <w:rsid w:val="00F13AAC"/>
    <w:rsid w:val="00F15577"/>
    <w:rsid w:val="00F17B3F"/>
    <w:rsid w:val="00F23F9C"/>
    <w:rsid w:val="00F24CB9"/>
    <w:rsid w:val="00F27FAD"/>
    <w:rsid w:val="00F30A74"/>
    <w:rsid w:val="00F31C93"/>
    <w:rsid w:val="00F460EE"/>
    <w:rsid w:val="00F60099"/>
    <w:rsid w:val="00F72AE8"/>
    <w:rsid w:val="00F73312"/>
    <w:rsid w:val="00F750F8"/>
    <w:rsid w:val="00F75374"/>
    <w:rsid w:val="00F75BB4"/>
    <w:rsid w:val="00F90804"/>
    <w:rsid w:val="00FB3C16"/>
    <w:rsid w:val="00FC09D6"/>
    <w:rsid w:val="00FC4C96"/>
    <w:rsid w:val="00FC5FC6"/>
    <w:rsid w:val="00FD35FD"/>
    <w:rsid w:val="00FD75A1"/>
    <w:rsid w:val="00FE2565"/>
    <w:rsid w:val="00FE3211"/>
    <w:rsid w:val="00FE4906"/>
    <w:rsid w:val="00FE6E98"/>
    <w:rsid w:val="00FF06F4"/>
    <w:rsid w:val="00FF31CC"/>
    <w:rsid w:val="00FF52EB"/>
    <w:rsid w:val="00FF6993"/>
    <w:rsid w:val="00FF7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BCE7F"/>
  <w15:docId w15:val="{CA1845D2-9981-B34A-853A-B08A3487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A3694E"/>
    <w:rPr>
      <w:color w:val="A9122A" w:themeColor="hyperlink"/>
      <w:u w:val="single"/>
    </w:rPr>
  </w:style>
  <w:style w:type="character" w:styleId="FollowedHyperlink">
    <w:name w:val="FollowedHyperlink"/>
    <w:basedOn w:val="DefaultParagraphFont"/>
    <w:uiPriority w:val="99"/>
    <w:semiHidden/>
    <w:unhideWhenUsed/>
    <w:rsid w:val="00965313"/>
    <w:rPr>
      <w:color w:val="68135E" w:themeColor="followedHyperlink"/>
      <w:u w:val="single"/>
    </w:rPr>
  </w:style>
  <w:style w:type="character" w:styleId="PageNumber">
    <w:name w:val="page number"/>
    <w:basedOn w:val="DefaultParagraphFont"/>
    <w:uiPriority w:val="99"/>
    <w:semiHidden/>
    <w:unhideWhenUsed/>
    <w:rsid w:val="000D3364"/>
  </w:style>
  <w:style w:type="character" w:styleId="CommentReference">
    <w:name w:val="annotation reference"/>
    <w:basedOn w:val="DefaultParagraphFont"/>
    <w:uiPriority w:val="99"/>
    <w:semiHidden/>
    <w:unhideWhenUsed/>
    <w:rsid w:val="00837F78"/>
    <w:rPr>
      <w:sz w:val="18"/>
      <w:szCs w:val="18"/>
    </w:rPr>
  </w:style>
  <w:style w:type="character" w:styleId="UnresolvedMention">
    <w:name w:val="Unresolved Mention"/>
    <w:basedOn w:val="DefaultParagraphFont"/>
    <w:uiPriority w:val="99"/>
    <w:semiHidden/>
    <w:unhideWhenUsed/>
    <w:rsid w:val="005A2946"/>
    <w:rPr>
      <w:color w:val="605E5C"/>
      <w:shd w:val="clear" w:color="auto" w:fill="E1DFDD"/>
    </w:rPr>
  </w:style>
  <w:style w:type="table" w:styleId="TableGrid">
    <w:name w:val="Table Grid"/>
    <w:basedOn w:val="TableNormal"/>
    <w:uiPriority w:val="59"/>
    <w:rsid w:val="00905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7610">
      <w:bodyDiv w:val="1"/>
      <w:marLeft w:val="0"/>
      <w:marRight w:val="0"/>
      <w:marTop w:val="0"/>
      <w:marBottom w:val="0"/>
      <w:divBdr>
        <w:top w:val="none" w:sz="0" w:space="0" w:color="auto"/>
        <w:left w:val="none" w:sz="0" w:space="0" w:color="auto"/>
        <w:bottom w:val="none" w:sz="0" w:space="0" w:color="auto"/>
        <w:right w:val="none" w:sz="0" w:space="0" w:color="auto"/>
      </w:divBdr>
      <w:divsChild>
        <w:div w:id="868571566">
          <w:marLeft w:val="0"/>
          <w:marRight w:val="0"/>
          <w:marTop w:val="0"/>
          <w:marBottom w:val="0"/>
          <w:divBdr>
            <w:top w:val="none" w:sz="0" w:space="0" w:color="auto"/>
            <w:left w:val="none" w:sz="0" w:space="0" w:color="auto"/>
            <w:bottom w:val="none" w:sz="0" w:space="0" w:color="auto"/>
            <w:right w:val="none" w:sz="0" w:space="0" w:color="auto"/>
          </w:divBdr>
          <w:divsChild>
            <w:div w:id="1892963836">
              <w:marLeft w:val="0"/>
              <w:marRight w:val="0"/>
              <w:marTop w:val="0"/>
              <w:marBottom w:val="0"/>
              <w:divBdr>
                <w:top w:val="none" w:sz="0" w:space="0" w:color="auto"/>
                <w:left w:val="none" w:sz="0" w:space="0" w:color="auto"/>
                <w:bottom w:val="none" w:sz="0" w:space="0" w:color="auto"/>
                <w:right w:val="none" w:sz="0" w:space="0" w:color="auto"/>
              </w:divBdr>
              <w:divsChild>
                <w:div w:id="5945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8217">
      <w:bodyDiv w:val="1"/>
      <w:marLeft w:val="0"/>
      <w:marRight w:val="0"/>
      <w:marTop w:val="0"/>
      <w:marBottom w:val="0"/>
      <w:divBdr>
        <w:top w:val="none" w:sz="0" w:space="0" w:color="auto"/>
        <w:left w:val="none" w:sz="0" w:space="0" w:color="auto"/>
        <w:bottom w:val="none" w:sz="0" w:space="0" w:color="auto"/>
        <w:right w:val="none" w:sz="0" w:space="0" w:color="auto"/>
      </w:divBdr>
    </w:div>
    <w:div w:id="155266111">
      <w:bodyDiv w:val="1"/>
      <w:marLeft w:val="0"/>
      <w:marRight w:val="0"/>
      <w:marTop w:val="0"/>
      <w:marBottom w:val="0"/>
      <w:divBdr>
        <w:top w:val="none" w:sz="0" w:space="0" w:color="auto"/>
        <w:left w:val="none" w:sz="0" w:space="0" w:color="auto"/>
        <w:bottom w:val="none" w:sz="0" w:space="0" w:color="auto"/>
        <w:right w:val="none" w:sz="0" w:space="0" w:color="auto"/>
      </w:divBdr>
    </w:div>
    <w:div w:id="161511413">
      <w:bodyDiv w:val="1"/>
      <w:marLeft w:val="0"/>
      <w:marRight w:val="0"/>
      <w:marTop w:val="0"/>
      <w:marBottom w:val="0"/>
      <w:divBdr>
        <w:top w:val="none" w:sz="0" w:space="0" w:color="auto"/>
        <w:left w:val="none" w:sz="0" w:space="0" w:color="auto"/>
        <w:bottom w:val="none" w:sz="0" w:space="0" w:color="auto"/>
        <w:right w:val="none" w:sz="0" w:space="0" w:color="auto"/>
      </w:divBdr>
    </w:div>
    <w:div w:id="316425262">
      <w:bodyDiv w:val="1"/>
      <w:marLeft w:val="0"/>
      <w:marRight w:val="0"/>
      <w:marTop w:val="0"/>
      <w:marBottom w:val="0"/>
      <w:divBdr>
        <w:top w:val="none" w:sz="0" w:space="0" w:color="auto"/>
        <w:left w:val="none" w:sz="0" w:space="0" w:color="auto"/>
        <w:bottom w:val="none" w:sz="0" w:space="0" w:color="auto"/>
        <w:right w:val="none" w:sz="0" w:space="0" w:color="auto"/>
      </w:divBdr>
    </w:div>
    <w:div w:id="355690594">
      <w:bodyDiv w:val="1"/>
      <w:marLeft w:val="0"/>
      <w:marRight w:val="0"/>
      <w:marTop w:val="0"/>
      <w:marBottom w:val="0"/>
      <w:divBdr>
        <w:top w:val="none" w:sz="0" w:space="0" w:color="auto"/>
        <w:left w:val="none" w:sz="0" w:space="0" w:color="auto"/>
        <w:bottom w:val="none" w:sz="0" w:space="0" w:color="auto"/>
        <w:right w:val="none" w:sz="0" w:space="0" w:color="auto"/>
      </w:divBdr>
    </w:div>
    <w:div w:id="427386620">
      <w:bodyDiv w:val="1"/>
      <w:marLeft w:val="0"/>
      <w:marRight w:val="0"/>
      <w:marTop w:val="0"/>
      <w:marBottom w:val="0"/>
      <w:divBdr>
        <w:top w:val="none" w:sz="0" w:space="0" w:color="auto"/>
        <w:left w:val="none" w:sz="0" w:space="0" w:color="auto"/>
        <w:bottom w:val="none" w:sz="0" w:space="0" w:color="auto"/>
        <w:right w:val="none" w:sz="0" w:space="0" w:color="auto"/>
      </w:divBdr>
    </w:div>
    <w:div w:id="541400205">
      <w:bodyDiv w:val="1"/>
      <w:marLeft w:val="0"/>
      <w:marRight w:val="0"/>
      <w:marTop w:val="0"/>
      <w:marBottom w:val="0"/>
      <w:divBdr>
        <w:top w:val="none" w:sz="0" w:space="0" w:color="auto"/>
        <w:left w:val="none" w:sz="0" w:space="0" w:color="auto"/>
        <w:bottom w:val="none" w:sz="0" w:space="0" w:color="auto"/>
        <w:right w:val="none" w:sz="0" w:space="0" w:color="auto"/>
      </w:divBdr>
    </w:div>
    <w:div w:id="778260704">
      <w:bodyDiv w:val="1"/>
      <w:marLeft w:val="0"/>
      <w:marRight w:val="0"/>
      <w:marTop w:val="0"/>
      <w:marBottom w:val="0"/>
      <w:divBdr>
        <w:top w:val="none" w:sz="0" w:space="0" w:color="auto"/>
        <w:left w:val="none" w:sz="0" w:space="0" w:color="auto"/>
        <w:bottom w:val="none" w:sz="0" w:space="0" w:color="auto"/>
        <w:right w:val="none" w:sz="0" w:space="0" w:color="auto"/>
      </w:divBdr>
    </w:div>
    <w:div w:id="1380058439">
      <w:bodyDiv w:val="1"/>
      <w:marLeft w:val="0"/>
      <w:marRight w:val="0"/>
      <w:marTop w:val="0"/>
      <w:marBottom w:val="0"/>
      <w:divBdr>
        <w:top w:val="none" w:sz="0" w:space="0" w:color="auto"/>
        <w:left w:val="none" w:sz="0" w:space="0" w:color="auto"/>
        <w:bottom w:val="none" w:sz="0" w:space="0" w:color="auto"/>
        <w:right w:val="none" w:sz="0" w:space="0" w:color="auto"/>
      </w:divBdr>
    </w:div>
    <w:div w:id="1390180269">
      <w:bodyDiv w:val="1"/>
      <w:marLeft w:val="0"/>
      <w:marRight w:val="0"/>
      <w:marTop w:val="0"/>
      <w:marBottom w:val="0"/>
      <w:divBdr>
        <w:top w:val="none" w:sz="0" w:space="0" w:color="auto"/>
        <w:left w:val="none" w:sz="0" w:space="0" w:color="auto"/>
        <w:bottom w:val="none" w:sz="0" w:space="0" w:color="auto"/>
        <w:right w:val="none" w:sz="0" w:space="0" w:color="auto"/>
      </w:divBdr>
    </w:div>
    <w:div w:id="1413433615">
      <w:bodyDiv w:val="1"/>
      <w:marLeft w:val="0"/>
      <w:marRight w:val="0"/>
      <w:marTop w:val="0"/>
      <w:marBottom w:val="0"/>
      <w:divBdr>
        <w:top w:val="none" w:sz="0" w:space="0" w:color="auto"/>
        <w:left w:val="none" w:sz="0" w:space="0" w:color="auto"/>
        <w:bottom w:val="none" w:sz="0" w:space="0" w:color="auto"/>
        <w:right w:val="none" w:sz="0" w:space="0" w:color="auto"/>
      </w:divBdr>
    </w:div>
    <w:div w:id="1482772683">
      <w:bodyDiv w:val="1"/>
      <w:marLeft w:val="0"/>
      <w:marRight w:val="0"/>
      <w:marTop w:val="0"/>
      <w:marBottom w:val="0"/>
      <w:divBdr>
        <w:top w:val="none" w:sz="0" w:space="0" w:color="auto"/>
        <w:left w:val="none" w:sz="0" w:space="0" w:color="auto"/>
        <w:bottom w:val="none" w:sz="0" w:space="0" w:color="auto"/>
        <w:right w:val="none" w:sz="0" w:space="0" w:color="auto"/>
      </w:divBdr>
    </w:div>
    <w:div w:id="1495029041">
      <w:bodyDiv w:val="1"/>
      <w:marLeft w:val="0"/>
      <w:marRight w:val="0"/>
      <w:marTop w:val="0"/>
      <w:marBottom w:val="0"/>
      <w:divBdr>
        <w:top w:val="none" w:sz="0" w:space="0" w:color="auto"/>
        <w:left w:val="none" w:sz="0" w:space="0" w:color="auto"/>
        <w:bottom w:val="none" w:sz="0" w:space="0" w:color="auto"/>
        <w:right w:val="none" w:sz="0" w:space="0" w:color="auto"/>
      </w:divBdr>
    </w:div>
    <w:div w:id="1534685886">
      <w:bodyDiv w:val="1"/>
      <w:marLeft w:val="0"/>
      <w:marRight w:val="0"/>
      <w:marTop w:val="0"/>
      <w:marBottom w:val="0"/>
      <w:divBdr>
        <w:top w:val="none" w:sz="0" w:space="0" w:color="auto"/>
        <w:left w:val="none" w:sz="0" w:space="0" w:color="auto"/>
        <w:bottom w:val="none" w:sz="0" w:space="0" w:color="auto"/>
        <w:right w:val="none" w:sz="0" w:space="0" w:color="auto"/>
      </w:divBdr>
    </w:div>
    <w:div w:id="1795906733">
      <w:bodyDiv w:val="1"/>
      <w:marLeft w:val="0"/>
      <w:marRight w:val="0"/>
      <w:marTop w:val="0"/>
      <w:marBottom w:val="0"/>
      <w:divBdr>
        <w:top w:val="none" w:sz="0" w:space="0" w:color="auto"/>
        <w:left w:val="none" w:sz="0" w:space="0" w:color="auto"/>
        <w:bottom w:val="none" w:sz="0" w:space="0" w:color="auto"/>
        <w:right w:val="none" w:sz="0" w:space="0" w:color="auto"/>
      </w:divBdr>
    </w:div>
    <w:div w:id="1846630893">
      <w:bodyDiv w:val="1"/>
      <w:marLeft w:val="0"/>
      <w:marRight w:val="0"/>
      <w:marTop w:val="0"/>
      <w:marBottom w:val="0"/>
      <w:divBdr>
        <w:top w:val="none" w:sz="0" w:space="0" w:color="auto"/>
        <w:left w:val="none" w:sz="0" w:space="0" w:color="auto"/>
        <w:bottom w:val="none" w:sz="0" w:space="0" w:color="auto"/>
        <w:right w:val="none" w:sz="0" w:space="0" w:color="auto"/>
      </w:divBdr>
    </w:div>
    <w:div w:id="2100517781">
      <w:bodyDiv w:val="1"/>
      <w:marLeft w:val="0"/>
      <w:marRight w:val="0"/>
      <w:marTop w:val="0"/>
      <w:marBottom w:val="0"/>
      <w:divBdr>
        <w:top w:val="none" w:sz="0" w:space="0" w:color="auto"/>
        <w:left w:val="none" w:sz="0" w:space="0" w:color="auto"/>
        <w:bottom w:val="none" w:sz="0" w:space="0" w:color="auto"/>
        <w:right w:val="none" w:sz="0" w:space="0" w:color="auto"/>
      </w:divBdr>
    </w:div>
    <w:div w:id="21174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74D113FA4BEB43B5288F8AC948202E"/>
        <w:category>
          <w:name w:val="General"/>
          <w:gallery w:val="placeholder"/>
        </w:category>
        <w:types>
          <w:type w:val="bbPlcHdr"/>
        </w:types>
        <w:behaviors>
          <w:behavior w:val="content"/>
        </w:behaviors>
        <w:guid w:val="{A66B8E3B-F048-D244-8A6F-752E1241F752}"/>
      </w:docPartPr>
      <w:docPartBody>
        <w:p w:rsidR="00B147DE" w:rsidRDefault="003917A3">
          <w:pPr>
            <w:pStyle w:val="9274D113FA4BEB43B5288F8AC948202E"/>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40E9E75FDD7BE547AEE5CD47597A06E2"/>
        <w:category>
          <w:name w:val="General"/>
          <w:gallery w:val="placeholder"/>
        </w:category>
        <w:types>
          <w:type w:val="bbPlcHdr"/>
        </w:types>
        <w:behaviors>
          <w:behavior w:val="content"/>
        </w:behaviors>
        <w:guid w:val="{2DD91912-08DD-BE40-B2BB-15F59C544592}"/>
      </w:docPartPr>
      <w:docPartBody>
        <w:p w:rsidR="00B147DE" w:rsidRDefault="003917A3" w:rsidP="003917A3">
          <w:pPr>
            <w:pStyle w:val="40E9E75FDD7BE547AEE5CD47597A06E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7F5F7C0474A144699425C65B7A7CCCF"/>
        <w:category>
          <w:name w:val="General"/>
          <w:gallery w:val="placeholder"/>
        </w:category>
        <w:types>
          <w:type w:val="bbPlcHdr"/>
        </w:types>
        <w:behaviors>
          <w:behavior w:val="content"/>
        </w:behaviors>
        <w:guid w:val="{7A38B8BD-43BC-614A-92BA-B2AAA3034D5A}"/>
      </w:docPartPr>
      <w:docPartBody>
        <w:p w:rsidR="001074C1" w:rsidRDefault="001074C1" w:rsidP="001074C1">
          <w:pPr>
            <w:pStyle w:val="87F5F7C0474A144699425C65B7A7CCCF"/>
          </w:pPr>
          <w:r>
            <w:t>Aliquam dapibus.</w:t>
          </w:r>
        </w:p>
      </w:docPartBody>
    </w:docPart>
    <w:docPart>
      <w:docPartPr>
        <w:name w:val="E0D0D58EB258784CA97623E9F977F518"/>
        <w:category>
          <w:name w:val="General"/>
          <w:gallery w:val="placeholder"/>
        </w:category>
        <w:types>
          <w:type w:val="bbPlcHdr"/>
        </w:types>
        <w:behaviors>
          <w:behavior w:val="content"/>
        </w:behaviors>
        <w:guid w:val="{B27DAFAE-CC8C-5C41-A94A-3E27D3DC8653}"/>
      </w:docPartPr>
      <w:docPartBody>
        <w:p w:rsidR="005421A2" w:rsidRDefault="005421A2" w:rsidP="005421A2">
          <w:pPr>
            <w:pStyle w:val="E0D0D58EB258784CA97623E9F977F518"/>
          </w:pPr>
          <w:r>
            <w:t>Aliquam dapibus.</w:t>
          </w:r>
        </w:p>
      </w:docPartBody>
    </w:docPart>
    <w:docPart>
      <w:docPartPr>
        <w:name w:val="4607F0BA5D6AF2459DDFAE04575CFBD1"/>
        <w:category>
          <w:name w:val="General"/>
          <w:gallery w:val="placeholder"/>
        </w:category>
        <w:types>
          <w:type w:val="bbPlcHdr"/>
        </w:types>
        <w:behaviors>
          <w:behavior w:val="content"/>
        </w:behaviors>
        <w:guid w:val="{0C77C48A-C1DF-CD46-8407-8B24E903CA49}"/>
      </w:docPartPr>
      <w:docPartBody>
        <w:p w:rsidR="005421A2" w:rsidRDefault="005421A2" w:rsidP="005421A2">
          <w:pPr>
            <w:pStyle w:val="4607F0BA5D6AF2459DDFAE04575CFBD1"/>
          </w:pPr>
          <w:r>
            <w:t>Aliquam dapibus.</w:t>
          </w:r>
        </w:p>
      </w:docPartBody>
    </w:docPart>
    <w:docPart>
      <w:docPartPr>
        <w:name w:val="6FBF016056765044A0BAB94E199DA430"/>
        <w:category>
          <w:name w:val="General"/>
          <w:gallery w:val="placeholder"/>
        </w:category>
        <w:types>
          <w:type w:val="bbPlcHdr"/>
        </w:types>
        <w:behaviors>
          <w:behavior w:val="content"/>
        </w:behaviors>
        <w:guid w:val="{AC887CEC-01B0-504B-AC08-25DFFD59F97C}"/>
      </w:docPartPr>
      <w:docPartBody>
        <w:p w:rsidR="00C82585" w:rsidRDefault="00AB04E4" w:rsidP="00AB04E4">
          <w:pPr>
            <w:pStyle w:val="6FBF016056765044A0BAB94E199DA430"/>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A7E58AD633849642813EBFFC2CF3834D"/>
        <w:category>
          <w:name w:val="General"/>
          <w:gallery w:val="placeholder"/>
        </w:category>
        <w:types>
          <w:type w:val="bbPlcHdr"/>
        </w:types>
        <w:behaviors>
          <w:behavior w:val="content"/>
        </w:behaviors>
        <w:guid w:val="{0EF03CDF-2AF1-F340-B0D2-7B7865E54993}"/>
      </w:docPartPr>
      <w:docPartBody>
        <w:p w:rsidR="003A520A" w:rsidRDefault="00A35D06" w:rsidP="00A35D06">
          <w:pPr>
            <w:pStyle w:val="A7E58AD633849642813EBFFC2CF3834D"/>
          </w:pPr>
          <w:r>
            <w:t>Aliquam dapibus.</w:t>
          </w:r>
        </w:p>
      </w:docPartBody>
    </w:docPart>
    <w:docPart>
      <w:docPartPr>
        <w:name w:val="488D173FAA055546B4912C9F0E0CF41E"/>
        <w:category>
          <w:name w:val="General"/>
          <w:gallery w:val="placeholder"/>
        </w:category>
        <w:types>
          <w:type w:val="bbPlcHdr"/>
        </w:types>
        <w:behaviors>
          <w:behavior w:val="content"/>
        </w:behaviors>
        <w:guid w:val="{DE36A2EE-0CBD-B549-AAD9-2582486F1A56}"/>
      </w:docPartPr>
      <w:docPartBody>
        <w:p w:rsidR="003A520A" w:rsidRDefault="00A35D06" w:rsidP="00A35D06">
          <w:pPr>
            <w:pStyle w:val="488D173FAA055546B4912C9F0E0CF41E"/>
          </w:pPr>
          <w:r>
            <w:t>Aliquam dapibus.</w:t>
          </w:r>
        </w:p>
      </w:docPartBody>
    </w:docPart>
    <w:docPart>
      <w:docPartPr>
        <w:name w:val="E77C6E6079C04F4597468446F6A8C34C"/>
        <w:category>
          <w:name w:val="General"/>
          <w:gallery w:val="placeholder"/>
        </w:category>
        <w:types>
          <w:type w:val="bbPlcHdr"/>
        </w:types>
        <w:behaviors>
          <w:behavior w:val="content"/>
        </w:behaviors>
        <w:guid w:val="{65DBE28A-DD46-6C4C-B8A4-EDC9C963526E}"/>
      </w:docPartPr>
      <w:docPartBody>
        <w:p w:rsidR="00DC443C" w:rsidRDefault="003A520A" w:rsidP="003A520A">
          <w:pPr>
            <w:pStyle w:val="E77C6E6079C04F4597468446F6A8C34C"/>
          </w:pPr>
          <w:r>
            <w:t>Aliquam dapibus.</w:t>
          </w:r>
        </w:p>
      </w:docPartBody>
    </w:docPart>
    <w:docPart>
      <w:docPartPr>
        <w:name w:val="F1F27F1D06D67843A1E0922E16214B9B"/>
        <w:category>
          <w:name w:val="General"/>
          <w:gallery w:val="placeholder"/>
        </w:category>
        <w:types>
          <w:type w:val="bbPlcHdr"/>
        </w:types>
        <w:behaviors>
          <w:behavior w:val="content"/>
        </w:behaviors>
        <w:guid w:val="{A3F2B2A9-B6A0-5145-B3B2-9E1E3AF85D3D}"/>
      </w:docPartPr>
      <w:docPartBody>
        <w:p w:rsidR="00DC443C" w:rsidRDefault="003A520A" w:rsidP="003A520A">
          <w:pPr>
            <w:pStyle w:val="F1F27F1D06D67843A1E0922E16214B9B"/>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7A3"/>
    <w:rsid w:val="000517E2"/>
    <w:rsid w:val="000B11B0"/>
    <w:rsid w:val="001074C1"/>
    <w:rsid w:val="001A7073"/>
    <w:rsid w:val="002518C7"/>
    <w:rsid w:val="00334394"/>
    <w:rsid w:val="003917A3"/>
    <w:rsid w:val="003A520A"/>
    <w:rsid w:val="003D6608"/>
    <w:rsid w:val="0041027B"/>
    <w:rsid w:val="004276AD"/>
    <w:rsid w:val="004E0B09"/>
    <w:rsid w:val="00511C37"/>
    <w:rsid w:val="005421A2"/>
    <w:rsid w:val="005D17D2"/>
    <w:rsid w:val="00696D21"/>
    <w:rsid w:val="006E744A"/>
    <w:rsid w:val="006E7FC1"/>
    <w:rsid w:val="007B291B"/>
    <w:rsid w:val="007C39CC"/>
    <w:rsid w:val="007D1F8F"/>
    <w:rsid w:val="007D3671"/>
    <w:rsid w:val="007E283B"/>
    <w:rsid w:val="008D01C3"/>
    <w:rsid w:val="00944726"/>
    <w:rsid w:val="00956EDC"/>
    <w:rsid w:val="009A36EC"/>
    <w:rsid w:val="00A35D06"/>
    <w:rsid w:val="00AB04E4"/>
    <w:rsid w:val="00AB5D1C"/>
    <w:rsid w:val="00B10670"/>
    <w:rsid w:val="00B147DE"/>
    <w:rsid w:val="00B239CD"/>
    <w:rsid w:val="00B339EB"/>
    <w:rsid w:val="00B774A4"/>
    <w:rsid w:val="00BD141C"/>
    <w:rsid w:val="00C023EE"/>
    <w:rsid w:val="00C22B6E"/>
    <w:rsid w:val="00C46C47"/>
    <w:rsid w:val="00C82585"/>
    <w:rsid w:val="00CD49AC"/>
    <w:rsid w:val="00D21B78"/>
    <w:rsid w:val="00D253FA"/>
    <w:rsid w:val="00DC443C"/>
    <w:rsid w:val="00DE16D9"/>
    <w:rsid w:val="00E70EFE"/>
    <w:rsid w:val="00ED478C"/>
    <w:rsid w:val="00EE3763"/>
    <w:rsid w:val="00F27426"/>
    <w:rsid w:val="00F34A1B"/>
    <w:rsid w:val="00F926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074C1"/>
    <w:pPr>
      <w:spacing w:after="200"/>
    </w:pPr>
    <w:rPr>
      <w:rFonts w:eastAsiaTheme="minorHAnsi"/>
      <w:sz w:val="20"/>
      <w:szCs w:val="22"/>
      <w:lang w:val="en-US" w:eastAsia="en-US"/>
    </w:rPr>
  </w:style>
  <w:style w:type="character" w:customStyle="1" w:styleId="BodyTextChar">
    <w:name w:val="Body Text Char"/>
    <w:basedOn w:val="DefaultParagraphFont"/>
    <w:link w:val="BodyText"/>
    <w:rsid w:val="001074C1"/>
    <w:rPr>
      <w:rFonts w:eastAsiaTheme="minorHAnsi"/>
      <w:sz w:val="20"/>
      <w:szCs w:val="22"/>
      <w:lang w:val="en-US" w:eastAsia="en-US"/>
    </w:rPr>
  </w:style>
  <w:style w:type="paragraph" w:customStyle="1" w:styleId="9274D113FA4BEB43B5288F8AC948202E">
    <w:name w:val="9274D113FA4BEB43B5288F8AC948202E"/>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40E9E75FDD7BE547AEE5CD47597A06E2">
    <w:name w:val="40E9E75FDD7BE547AEE5CD47597A06E2"/>
    <w:rsid w:val="003917A3"/>
  </w:style>
  <w:style w:type="paragraph" w:customStyle="1" w:styleId="87F5F7C0474A144699425C65B7A7CCCF">
    <w:name w:val="87F5F7C0474A144699425C65B7A7CCCF"/>
    <w:rsid w:val="001074C1"/>
  </w:style>
  <w:style w:type="paragraph" w:customStyle="1" w:styleId="E0D0D58EB258784CA97623E9F977F518">
    <w:name w:val="E0D0D58EB258784CA97623E9F977F518"/>
    <w:rsid w:val="005421A2"/>
  </w:style>
  <w:style w:type="paragraph" w:customStyle="1" w:styleId="4607F0BA5D6AF2459DDFAE04575CFBD1">
    <w:name w:val="4607F0BA5D6AF2459DDFAE04575CFBD1"/>
    <w:rsid w:val="005421A2"/>
  </w:style>
  <w:style w:type="paragraph" w:customStyle="1" w:styleId="6FBF016056765044A0BAB94E199DA430">
    <w:name w:val="6FBF016056765044A0BAB94E199DA430"/>
    <w:rsid w:val="00AB04E4"/>
  </w:style>
  <w:style w:type="paragraph" w:customStyle="1" w:styleId="A7E58AD633849642813EBFFC2CF3834D">
    <w:name w:val="A7E58AD633849642813EBFFC2CF3834D"/>
    <w:rsid w:val="00A35D06"/>
    <w:rPr>
      <w:lang w:eastAsia="en-US"/>
    </w:rPr>
  </w:style>
  <w:style w:type="paragraph" w:customStyle="1" w:styleId="488D173FAA055546B4912C9F0E0CF41E">
    <w:name w:val="488D173FAA055546B4912C9F0E0CF41E"/>
    <w:rsid w:val="00A35D06"/>
    <w:rPr>
      <w:lang w:eastAsia="en-US"/>
    </w:rPr>
  </w:style>
  <w:style w:type="paragraph" w:customStyle="1" w:styleId="E77C6E6079C04F4597468446F6A8C34C">
    <w:name w:val="E77C6E6079C04F4597468446F6A8C34C"/>
    <w:rsid w:val="003A520A"/>
  </w:style>
  <w:style w:type="paragraph" w:customStyle="1" w:styleId="F1F27F1D06D67843A1E0922E16214B9B">
    <w:name w:val="F1F27F1D06D67843A1E0922E16214B9B"/>
    <w:rsid w:val="003A5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25C25-8FF5-7A46-B057-DD9428EA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Isherwood</dc:creator>
  <cp:keywords/>
  <dc:description/>
  <cp:lastModifiedBy>Zoey Isherwood</cp:lastModifiedBy>
  <cp:revision>29</cp:revision>
  <cp:lastPrinted>2021-02-26T20:31:00Z</cp:lastPrinted>
  <dcterms:created xsi:type="dcterms:W3CDTF">2021-02-26T20:31:00Z</dcterms:created>
  <dcterms:modified xsi:type="dcterms:W3CDTF">2021-05-28T19:41:00Z</dcterms:modified>
  <cp:category/>
</cp:coreProperties>
</file>