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DFD4"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bookmarkStart w:id="0" w:name="_GoBack"/>
      <w:bookmarkEnd w:id="0"/>
      <w:r w:rsidRPr="00BC598A">
        <w:rPr>
          <w:rFonts w:ascii="Open Sans" w:eastAsia="Times New Roman" w:hAnsi="Open Sans" w:cs="Open Sans"/>
          <w:b/>
          <w:bCs/>
          <w:color w:val="111111"/>
          <w:sz w:val="24"/>
          <w:szCs w:val="24"/>
        </w:rPr>
        <w:t>1. Get on </w:t>
      </w:r>
      <w:hyperlink r:id="rId5" w:tgtFrame="_blank" w:history="1">
        <w:r w:rsidRPr="00BC598A">
          <w:rPr>
            <w:rFonts w:ascii="Open Sans" w:eastAsia="Times New Roman" w:hAnsi="Open Sans" w:cs="Open Sans"/>
            <w:b/>
            <w:bCs/>
            <w:color w:val="551A8B"/>
            <w:sz w:val="24"/>
            <w:szCs w:val="24"/>
            <w:u w:val="single"/>
            <w:bdr w:val="none" w:sz="0" w:space="0" w:color="auto" w:frame="1"/>
          </w:rPr>
          <w:t>LinkedIn</w:t>
        </w:r>
      </w:hyperlink>
    </w:p>
    <w:p w14:paraId="3E1896EA" w14:textId="77777777" w:rsidR="00BC598A" w:rsidRPr="00BC598A" w:rsidRDefault="00BC598A" w:rsidP="00BC598A">
      <w:pPr>
        <w:numPr>
          <w:ilvl w:val="0"/>
          <w:numId w:val="1"/>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Send twenty connection requests to data scientists.</w:t>
      </w:r>
    </w:p>
    <w:p w14:paraId="5062731D" w14:textId="77777777" w:rsidR="00BC598A" w:rsidRPr="00BC598A" w:rsidRDefault="00BC598A" w:rsidP="00BC598A">
      <w:pPr>
        <w:numPr>
          <w:ilvl w:val="0"/>
          <w:numId w:val="1"/>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Message a connection and tell them you’re looking for a data science position.</w:t>
      </w:r>
    </w:p>
    <w:p w14:paraId="6BE6ECC9" w14:textId="77777777" w:rsidR="00BC598A" w:rsidRPr="00BC598A" w:rsidRDefault="00BC598A" w:rsidP="00BC598A">
      <w:pPr>
        <w:numPr>
          <w:ilvl w:val="0"/>
          <w:numId w:val="1"/>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Share an article from </w:t>
      </w:r>
      <w:hyperlink r:id="rId6" w:tgtFrame="_blank" w:history="1">
        <w:r w:rsidRPr="00BC598A">
          <w:rPr>
            <w:rFonts w:ascii="Open Sans" w:eastAsia="Times New Roman" w:hAnsi="Open Sans" w:cs="Open Sans"/>
            <w:color w:val="551A8B"/>
            <w:sz w:val="24"/>
            <w:szCs w:val="24"/>
            <w:u w:val="single"/>
            <w:bdr w:val="none" w:sz="0" w:space="0" w:color="auto" w:frame="1"/>
          </w:rPr>
          <w:t>datatau.com</w:t>
        </w:r>
      </w:hyperlink>
      <w:r w:rsidRPr="00BC598A">
        <w:rPr>
          <w:rFonts w:ascii="Open Sans" w:eastAsia="Times New Roman" w:hAnsi="Open Sans" w:cs="Open Sans"/>
          <w:color w:val="111111"/>
          <w:sz w:val="24"/>
          <w:szCs w:val="24"/>
        </w:rPr>
        <w:t> that taught you something.</w:t>
      </w:r>
    </w:p>
    <w:p w14:paraId="1516BF47"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r w:rsidRPr="00BC598A">
        <w:rPr>
          <w:rFonts w:ascii="Open Sans" w:eastAsia="Times New Roman" w:hAnsi="Open Sans" w:cs="Open Sans"/>
          <w:b/>
          <w:bCs/>
          <w:color w:val="111111"/>
          <w:sz w:val="24"/>
          <w:szCs w:val="24"/>
        </w:rPr>
        <w:t>2. Get on </w:t>
      </w:r>
      <w:proofErr w:type="spellStart"/>
      <w:r w:rsidRPr="00BC598A">
        <w:rPr>
          <w:rFonts w:ascii="Open Sans" w:eastAsia="Times New Roman" w:hAnsi="Open Sans" w:cs="Open Sans"/>
          <w:b/>
          <w:bCs/>
          <w:color w:val="111111"/>
          <w:sz w:val="24"/>
          <w:szCs w:val="24"/>
        </w:rPr>
        <w:fldChar w:fldCharType="begin"/>
      </w:r>
      <w:r w:rsidRPr="00BC598A">
        <w:rPr>
          <w:rFonts w:ascii="Open Sans" w:eastAsia="Times New Roman" w:hAnsi="Open Sans" w:cs="Open Sans"/>
          <w:b/>
          <w:bCs/>
          <w:color w:val="111111"/>
          <w:sz w:val="24"/>
          <w:szCs w:val="24"/>
        </w:rPr>
        <w:instrText xml:space="preserve"> HYPERLINK "https://www.glassdoor.com/index.htm" \t "_blank" </w:instrText>
      </w:r>
      <w:r w:rsidRPr="00BC598A">
        <w:rPr>
          <w:rFonts w:ascii="Open Sans" w:eastAsia="Times New Roman" w:hAnsi="Open Sans" w:cs="Open Sans"/>
          <w:b/>
          <w:bCs/>
          <w:color w:val="111111"/>
          <w:sz w:val="24"/>
          <w:szCs w:val="24"/>
        </w:rPr>
        <w:fldChar w:fldCharType="separate"/>
      </w:r>
      <w:r w:rsidRPr="00BC598A">
        <w:rPr>
          <w:rFonts w:ascii="Open Sans" w:eastAsia="Times New Roman" w:hAnsi="Open Sans" w:cs="Open Sans"/>
          <w:b/>
          <w:bCs/>
          <w:color w:val="551A8B"/>
          <w:sz w:val="24"/>
          <w:szCs w:val="24"/>
          <w:u w:val="single"/>
          <w:bdr w:val="none" w:sz="0" w:space="0" w:color="auto" w:frame="1"/>
        </w:rPr>
        <w:t>GlassDoor</w:t>
      </w:r>
      <w:proofErr w:type="spellEnd"/>
      <w:r w:rsidRPr="00BC598A">
        <w:rPr>
          <w:rFonts w:ascii="Open Sans" w:eastAsia="Times New Roman" w:hAnsi="Open Sans" w:cs="Open Sans"/>
          <w:b/>
          <w:bCs/>
          <w:color w:val="111111"/>
          <w:sz w:val="24"/>
          <w:szCs w:val="24"/>
        </w:rPr>
        <w:fldChar w:fldCharType="end"/>
      </w:r>
    </w:p>
    <w:p w14:paraId="24B4BBC5" w14:textId="77777777" w:rsidR="00BC598A" w:rsidRPr="00BC598A" w:rsidRDefault="00BC598A" w:rsidP="00BC598A">
      <w:pPr>
        <w:numPr>
          <w:ilvl w:val="0"/>
          <w:numId w:val="2"/>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Read three </w:t>
      </w:r>
      <w:hyperlink r:id="rId7" w:tgtFrame="_blank" w:history="1">
        <w:r w:rsidRPr="00BC598A">
          <w:rPr>
            <w:rFonts w:ascii="Open Sans" w:eastAsia="Times New Roman" w:hAnsi="Open Sans" w:cs="Open Sans"/>
            <w:color w:val="551A8B"/>
            <w:sz w:val="24"/>
            <w:szCs w:val="24"/>
            <w:u w:val="single"/>
            <w:bdr w:val="none" w:sz="0" w:space="0" w:color="auto" w:frame="1"/>
          </w:rPr>
          <w:t>data scientist job descriptions</w:t>
        </w:r>
      </w:hyperlink>
      <w:r w:rsidRPr="00BC598A">
        <w:rPr>
          <w:rFonts w:ascii="Open Sans" w:eastAsia="Times New Roman" w:hAnsi="Open Sans" w:cs="Open Sans"/>
          <w:color w:val="111111"/>
          <w:sz w:val="24"/>
          <w:szCs w:val="24"/>
        </w:rPr>
        <w:t>. Note skills you need to build.</w:t>
      </w:r>
    </w:p>
    <w:p w14:paraId="44943827" w14:textId="77777777" w:rsidR="00BC598A" w:rsidRPr="00BC598A" w:rsidRDefault="00BC598A" w:rsidP="00BC598A">
      <w:pPr>
        <w:numPr>
          <w:ilvl w:val="0"/>
          <w:numId w:val="2"/>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Apply for a data scientist position, whether you are qualified for it or not.</w:t>
      </w:r>
    </w:p>
    <w:p w14:paraId="053B03DE"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r w:rsidRPr="00BC598A">
        <w:rPr>
          <w:rFonts w:ascii="Open Sans" w:eastAsia="Times New Roman" w:hAnsi="Open Sans" w:cs="Open Sans"/>
          <w:b/>
          <w:bCs/>
          <w:color w:val="111111"/>
          <w:sz w:val="24"/>
          <w:szCs w:val="24"/>
        </w:rPr>
        <w:t>3. Build a skill</w:t>
      </w:r>
    </w:p>
    <w:p w14:paraId="44100B01" w14:textId="77777777" w:rsidR="00BC598A" w:rsidRPr="00BC598A" w:rsidRDefault="00BC598A" w:rsidP="00BC598A">
      <w:pPr>
        <w:numPr>
          <w:ilvl w:val="0"/>
          <w:numId w:val="3"/>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Pick a skill and use it to </w:t>
      </w:r>
      <w:hyperlink r:id="rId8" w:tgtFrame="_blank" w:history="1">
        <w:r w:rsidRPr="00BC598A">
          <w:rPr>
            <w:rFonts w:ascii="Open Sans" w:eastAsia="Times New Roman" w:hAnsi="Open Sans" w:cs="Open Sans"/>
            <w:color w:val="551A8B"/>
            <w:sz w:val="24"/>
            <w:szCs w:val="24"/>
            <w:u w:val="single"/>
            <w:bdr w:val="none" w:sz="0" w:space="0" w:color="auto" w:frame="1"/>
          </w:rPr>
          <w:t>build a small demo or tutorial</w:t>
        </w:r>
      </w:hyperlink>
      <w:r w:rsidRPr="00BC598A">
        <w:rPr>
          <w:rFonts w:ascii="Open Sans" w:eastAsia="Times New Roman" w:hAnsi="Open Sans" w:cs="Open Sans"/>
          <w:color w:val="111111"/>
          <w:sz w:val="24"/>
          <w:szCs w:val="24"/>
        </w:rPr>
        <w:t>. Don’t spend more than ten hours on it.</w:t>
      </w:r>
    </w:p>
    <w:p w14:paraId="3682F769" w14:textId="77777777" w:rsidR="00BC598A" w:rsidRPr="00BC598A" w:rsidRDefault="00BC598A" w:rsidP="00BC598A">
      <w:pPr>
        <w:numPr>
          <w:ilvl w:val="0"/>
          <w:numId w:val="3"/>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Put your demo/tutorial online. Add the skill to your LinkedIn profile and add a link to it in the Projects section.</w:t>
      </w:r>
    </w:p>
    <w:p w14:paraId="595A4D03"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r w:rsidRPr="00BC598A">
        <w:rPr>
          <w:rFonts w:ascii="Open Sans" w:eastAsia="Times New Roman" w:hAnsi="Open Sans" w:cs="Open Sans"/>
          <w:b/>
          <w:bCs/>
          <w:color w:val="111111"/>
          <w:sz w:val="24"/>
          <w:szCs w:val="24"/>
        </w:rPr>
        <w:t>4. Interview</w:t>
      </w:r>
    </w:p>
    <w:p w14:paraId="78494C12" w14:textId="77777777" w:rsidR="00BC598A" w:rsidRPr="00BC598A" w:rsidRDefault="00BC598A" w:rsidP="00BC598A">
      <w:pPr>
        <w:numPr>
          <w:ilvl w:val="0"/>
          <w:numId w:val="4"/>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Only answer recruiters who know your name.</w:t>
      </w:r>
    </w:p>
    <w:p w14:paraId="2EF84288" w14:textId="77777777" w:rsidR="00BC598A" w:rsidRPr="00BC598A" w:rsidRDefault="00BC598A" w:rsidP="00BC598A">
      <w:pPr>
        <w:numPr>
          <w:ilvl w:val="0"/>
          <w:numId w:val="4"/>
        </w:numPr>
        <w:shd w:val="clear" w:color="auto" w:fill="FFFFFF"/>
        <w:spacing w:after="0" w:line="240" w:lineRule="auto"/>
        <w:ind w:left="270"/>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Take every interview you can. Note skills you need to build.</w:t>
      </w:r>
    </w:p>
    <w:p w14:paraId="051D15C8"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r w:rsidRPr="00BC598A">
        <w:rPr>
          <w:rFonts w:ascii="Open Sans" w:eastAsia="Times New Roman" w:hAnsi="Open Sans" w:cs="Open Sans"/>
          <w:b/>
          <w:bCs/>
          <w:color w:val="111111"/>
          <w:sz w:val="24"/>
          <w:szCs w:val="24"/>
        </w:rPr>
        <w:t>5. Decline the offer</w:t>
      </w:r>
    </w:p>
    <w:p w14:paraId="47D939E0"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r w:rsidRPr="00BC598A">
        <w:rPr>
          <w:rFonts w:ascii="Open Sans" w:eastAsia="Times New Roman" w:hAnsi="Open Sans" w:cs="Open Sans"/>
          <w:b/>
          <w:bCs/>
          <w:color w:val="111111"/>
          <w:sz w:val="24"/>
          <w:szCs w:val="24"/>
        </w:rPr>
        <w:t>6. Go to step one</w:t>
      </w:r>
    </w:p>
    <w:p w14:paraId="738E2442" w14:textId="77777777" w:rsidR="00BC598A" w:rsidRPr="00BC598A" w:rsidRDefault="00BC598A" w:rsidP="00BC598A">
      <w:pPr>
        <w:shd w:val="clear" w:color="auto" w:fill="FFFFFF"/>
        <w:spacing w:after="180" w:line="240" w:lineRule="auto"/>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 xml:space="preserve">Eventually you’ll reach a point, where you can’t quite bring yourself to follow through on step five. The position isn’t exactly what you were looking </w:t>
      </w:r>
      <w:proofErr w:type="gramStart"/>
      <w:r w:rsidRPr="00BC598A">
        <w:rPr>
          <w:rFonts w:ascii="Open Sans" w:eastAsia="Times New Roman" w:hAnsi="Open Sans" w:cs="Open Sans"/>
          <w:color w:val="111111"/>
          <w:sz w:val="24"/>
          <w:szCs w:val="24"/>
        </w:rPr>
        <w:t>for</w:t>
      </w:r>
      <w:proofErr w:type="gramEnd"/>
      <w:r w:rsidRPr="00BC598A">
        <w:rPr>
          <w:rFonts w:ascii="Open Sans" w:eastAsia="Times New Roman" w:hAnsi="Open Sans" w:cs="Open Sans"/>
          <w:color w:val="111111"/>
          <w:sz w:val="24"/>
          <w:szCs w:val="24"/>
        </w:rPr>
        <w:t xml:space="preserve"> but it feels so right, you can’t let it go. Then you’re done.</w:t>
      </w:r>
    </w:p>
    <w:p w14:paraId="2F11E8AC" w14:textId="77777777" w:rsidR="00BC598A" w:rsidRPr="00BC598A" w:rsidRDefault="00BC598A" w:rsidP="00BC598A">
      <w:pPr>
        <w:shd w:val="clear" w:color="auto" w:fill="FFFFFF"/>
        <w:spacing w:after="0" w:line="240" w:lineRule="auto"/>
        <w:outlineLvl w:val="3"/>
        <w:rPr>
          <w:rFonts w:ascii="Open Sans" w:eastAsia="Times New Roman" w:hAnsi="Open Sans" w:cs="Open Sans"/>
          <w:b/>
          <w:bCs/>
          <w:color w:val="111111"/>
          <w:sz w:val="24"/>
          <w:szCs w:val="24"/>
        </w:rPr>
      </w:pPr>
      <w:r w:rsidRPr="00BC598A">
        <w:rPr>
          <w:rFonts w:ascii="Open Sans" w:eastAsia="Times New Roman" w:hAnsi="Open Sans" w:cs="Open Sans"/>
          <w:b/>
          <w:bCs/>
          <w:color w:val="111111"/>
          <w:sz w:val="24"/>
          <w:szCs w:val="24"/>
        </w:rPr>
        <w:t>Heads up</w:t>
      </w:r>
    </w:p>
    <w:p w14:paraId="5D17C927" w14:textId="77777777" w:rsidR="00BC598A" w:rsidRPr="00BC598A" w:rsidRDefault="00BC598A" w:rsidP="00BC598A">
      <w:pPr>
        <w:shd w:val="clear" w:color="auto" w:fill="FFFFFF"/>
        <w:spacing w:after="180" w:line="240" w:lineRule="auto"/>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Every time a company doesn’t make you an offer, it will hurt. Even though you were going to turn them down, it will still feel like a punch to the stomach. You’ll question whether you are smart enough or young enough or experienced enough or prepared enough. This is normal. It sucks. Embrace the disappointment. Vent to your boyfriend or call your brother or go dancing or have a tall glass of Scotch. Whatever your process, work through it, all the while repeating in your mind “I am enough.” Because you are. Then loop back to step one and give it another go.</w:t>
      </w:r>
    </w:p>
    <w:p w14:paraId="748CBF9F" w14:textId="77777777" w:rsidR="00BC598A" w:rsidRPr="00BC598A" w:rsidRDefault="00BC598A" w:rsidP="00BC598A">
      <w:pPr>
        <w:shd w:val="clear" w:color="auto" w:fill="FFFFFF"/>
        <w:spacing w:after="180" w:line="240" w:lineRule="auto"/>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This method is guaranteed to work. It is a while loop, and the termination criterion is success. Or in the words of John Lennon, “Everything will be okay in the end. If it is not okay, then it is not the end.”</w:t>
      </w:r>
    </w:p>
    <w:p w14:paraId="56A02A86" w14:textId="77777777" w:rsidR="00BC598A" w:rsidRPr="00BC598A" w:rsidRDefault="00BC598A" w:rsidP="00BC598A">
      <w:pPr>
        <w:shd w:val="clear" w:color="auto" w:fill="FFFFFF"/>
        <w:spacing w:after="180" w:line="240" w:lineRule="auto"/>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Happy hunting!</w:t>
      </w:r>
    </w:p>
    <w:p w14:paraId="598C48F2" w14:textId="77777777" w:rsidR="00BC598A" w:rsidRPr="00BC598A" w:rsidRDefault="00BC598A" w:rsidP="00BC598A">
      <w:pPr>
        <w:shd w:val="clear" w:color="auto" w:fill="FFFFFF"/>
        <w:spacing w:after="180" w:line="240" w:lineRule="auto"/>
        <w:rPr>
          <w:rFonts w:ascii="Open Sans" w:eastAsia="Times New Roman" w:hAnsi="Open Sans" w:cs="Open Sans"/>
          <w:color w:val="111111"/>
          <w:sz w:val="24"/>
          <w:szCs w:val="24"/>
        </w:rPr>
      </w:pPr>
      <w:r w:rsidRPr="00BC598A">
        <w:rPr>
          <w:rFonts w:ascii="Open Sans" w:eastAsia="Times New Roman" w:hAnsi="Open Sans" w:cs="Open Sans"/>
          <w:color w:val="111111"/>
          <w:sz w:val="24"/>
          <w:szCs w:val="24"/>
        </w:rPr>
        <w:t>Any job search advice you’d like to add? Connect on LinkedIn and message me. I’ll gather it up and share it back around. Be sure to let me know if you’d like to stay anonymous.</w:t>
      </w:r>
    </w:p>
    <w:p w14:paraId="75D745D3" w14:textId="77777777" w:rsidR="00BC598A" w:rsidRPr="00BC598A" w:rsidRDefault="00BC598A" w:rsidP="00BC598A">
      <w:pPr>
        <w:shd w:val="clear" w:color="auto" w:fill="FFFFFF"/>
        <w:spacing w:after="0" w:line="240" w:lineRule="auto"/>
        <w:rPr>
          <w:rFonts w:ascii="Open Sans" w:eastAsia="Times New Roman" w:hAnsi="Open Sans" w:cs="Open Sans"/>
          <w:color w:val="111111"/>
          <w:sz w:val="24"/>
          <w:szCs w:val="24"/>
        </w:rPr>
      </w:pPr>
      <w:hyperlink r:id="rId9" w:history="1">
        <w:r w:rsidRPr="00BC598A">
          <w:rPr>
            <w:rFonts w:ascii="Open Sans" w:eastAsia="Times New Roman" w:hAnsi="Open Sans" w:cs="Open Sans"/>
            <w:color w:val="551A8B"/>
            <w:sz w:val="24"/>
            <w:szCs w:val="24"/>
            <w:u w:val="single"/>
            <w:bdr w:val="none" w:sz="0" w:space="0" w:color="auto" w:frame="1"/>
          </w:rPr>
          <w:t>Original</w:t>
        </w:r>
      </w:hyperlink>
      <w:r w:rsidRPr="00BC598A">
        <w:rPr>
          <w:rFonts w:ascii="Open Sans" w:eastAsia="Times New Roman" w:hAnsi="Open Sans" w:cs="Open Sans"/>
          <w:color w:val="111111"/>
          <w:sz w:val="24"/>
          <w:szCs w:val="24"/>
        </w:rPr>
        <w:t>. Reposted with permission</w:t>
      </w:r>
    </w:p>
    <w:p w14:paraId="2A99F1AB" w14:textId="77777777" w:rsidR="0036674C" w:rsidRDefault="0036674C"/>
    <w:sectPr w:rsidR="0036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AF9"/>
    <w:multiLevelType w:val="multilevel"/>
    <w:tmpl w:val="9FE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90E40"/>
    <w:multiLevelType w:val="multilevel"/>
    <w:tmpl w:val="DEC4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664E3"/>
    <w:multiLevelType w:val="multilevel"/>
    <w:tmpl w:val="620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D3D6C"/>
    <w:multiLevelType w:val="multilevel"/>
    <w:tmpl w:val="307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97"/>
    <w:rsid w:val="0036674C"/>
    <w:rsid w:val="007A6B7F"/>
    <w:rsid w:val="00BC598A"/>
    <w:rsid w:val="00BC6BFF"/>
    <w:rsid w:val="00C7753B"/>
    <w:rsid w:val="00D81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143BE-0F68-4881-83A5-F0C47117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59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598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C598A"/>
    <w:rPr>
      <w:color w:val="0000FF"/>
      <w:u w:val="single"/>
    </w:rPr>
  </w:style>
  <w:style w:type="paragraph" w:styleId="NormalWeb">
    <w:name w:val="Normal (Web)"/>
    <w:basedOn w:val="Normal"/>
    <w:uiPriority w:val="99"/>
    <w:semiHidden/>
    <w:unhideWhenUsed/>
    <w:rsid w:val="00BC59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3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hrer.github.io/one_step_program_become_data_scientist.html" TargetMode="External"/><Relationship Id="rId3" Type="http://schemas.openxmlformats.org/officeDocument/2006/relationships/settings" Target="settings.xml"/><Relationship Id="rId7" Type="http://schemas.openxmlformats.org/officeDocument/2006/relationships/hyperlink" Target="https://www.glassdoor.com/Job/data-scientist-jobs-SRCH_KO0,1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tau.com/" TargetMode="External"/><Relationship Id="rId11" Type="http://schemas.openxmlformats.org/officeDocument/2006/relationships/theme" Target="theme/theme1.xml"/><Relationship Id="rId5" Type="http://schemas.openxmlformats.org/officeDocument/2006/relationships/hyperlink" Target="https://www.linked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ohrer.github.io/get_data_science_jo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Li</dc:creator>
  <cp:keywords/>
  <dc:description/>
  <cp:lastModifiedBy>Zoey Li</cp:lastModifiedBy>
  <cp:revision>1</cp:revision>
  <dcterms:created xsi:type="dcterms:W3CDTF">2019-11-04T19:24:00Z</dcterms:created>
  <dcterms:modified xsi:type="dcterms:W3CDTF">2019-11-16T22:12:00Z</dcterms:modified>
</cp:coreProperties>
</file>