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D6DE" w14:textId="77777777" w:rsidR="00EA7B77" w:rsidRPr="00EA7B77" w:rsidRDefault="00EA7B77">
      <w:pP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EA7B77">
        <w:rPr>
          <w:rStyle w:val="transcripts-componentline"/>
          <w:rFonts w:ascii="Segoe UI" w:hAnsi="Segoe UI" w:cs="Segoe UI"/>
          <w:color w:val="000000"/>
          <w:bdr w:val="none" w:sz="0" w:space="0" w:color="auto" w:frame="1"/>
          <w:shd w:val="clear" w:color="auto" w:fill="98D8F4"/>
        </w:rPr>
        <w:t>Markdown is a very simple markup language </w:t>
      </w:r>
      <w:r w:rsidRPr="00EA7B77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with only three types of instructions.</w:t>
      </w:r>
    </w:p>
    <w:p w14:paraId="50EB3BDF" w14:textId="77777777" w:rsidR="00EA7B77" w:rsidRPr="00EA7B77" w:rsidRDefault="00EA7B77">
      <w:pP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EA7B77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 In fact, in Markdown, there are only seven things that you can do.</w:t>
      </w:r>
    </w:p>
    <w:p w14:paraId="57908F02" w14:textId="77777777" w:rsidR="00EA7B77" w:rsidRPr="00EA7B77" w:rsidRDefault="00EA7B77" w:rsidP="00EA7B77">
      <w:pPr>
        <w:pStyle w:val="ListParagraph"/>
        <w:numPr>
          <w:ilvl w:val="0"/>
          <w:numId w:val="1"/>
        </w:numP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EA7B77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You can Layout Text with Headings and Subheadings. </w:t>
      </w:r>
    </w:p>
    <w:p w14:paraId="5DCDA4C5" w14:textId="77777777" w:rsidR="00EA7B77" w:rsidRPr="00EA7B77" w:rsidRDefault="00EA7B77" w:rsidP="00EA7B77">
      <w:pPr>
        <w:pStyle w:val="ListParagraph"/>
        <w:numPr>
          <w:ilvl w:val="0"/>
          <w:numId w:val="1"/>
        </w:numP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EA7B77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You can Format Text with italics, bold, and bullet points. </w:t>
      </w:r>
    </w:p>
    <w:p w14:paraId="78B14E27" w14:textId="0BD74DBB" w:rsidR="0036674C" w:rsidRPr="00EA7B77" w:rsidRDefault="00EA7B77" w:rsidP="00EA7B77">
      <w:pPr>
        <w:pStyle w:val="ListParagraph"/>
        <w:numPr>
          <w:ilvl w:val="0"/>
          <w:numId w:val="1"/>
        </w:numPr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 w:rsidRPr="00EA7B77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CAEDFF"/>
        </w:rPr>
        <w:t>And you can also Link to Content. </w:t>
      </w:r>
      <w:bookmarkStart w:id="0" w:name="_GoBack"/>
      <w:bookmarkEnd w:id="0"/>
    </w:p>
    <w:sectPr w:rsidR="0036674C" w:rsidRPr="00EA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22BCE"/>
    <w:multiLevelType w:val="hybridMultilevel"/>
    <w:tmpl w:val="EAEA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EC"/>
    <w:rsid w:val="000148F7"/>
    <w:rsid w:val="000F17EC"/>
    <w:rsid w:val="0036674C"/>
    <w:rsid w:val="00BC6BFF"/>
    <w:rsid w:val="00C7753B"/>
    <w:rsid w:val="00EA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2266"/>
  <w15:chartTrackingRefBased/>
  <w15:docId w15:val="{C27E2A95-9CA5-4452-8484-6ECEED13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s-componentline">
    <w:name w:val="transcripts-component__line"/>
    <w:basedOn w:val="DefaultParagraphFont"/>
    <w:rsid w:val="00EA7B77"/>
  </w:style>
  <w:style w:type="paragraph" w:styleId="ListParagraph">
    <w:name w:val="List Paragraph"/>
    <w:basedOn w:val="Normal"/>
    <w:uiPriority w:val="34"/>
    <w:qFormat/>
    <w:rsid w:val="00EA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Li</dc:creator>
  <cp:keywords/>
  <dc:description/>
  <cp:lastModifiedBy>Zoey Li</cp:lastModifiedBy>
  <cp:revision>2</cp:revision>
  <dcterms:created xsi:type="dcterms:W3CDTF">2019-11-16T22:12:00Z</dcterms:created>
  <dcterms:modified xsi:type="dcterms:W3CDTF">2019-11-16T22:37:00Z</dcterms:modified>
</cp:coreProperties>
</file>