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A3</w:t>
      </w:r>
    </w:p>
    <w:p>
      <w:pPr>
        <w:pStyle w:val="Author"/>
      </w:pPr>
      <w:r>
        <w:t xml:space="preserve">Zoe</w:t>
      </w:r>
      <w:r>
        <w:t xml:space="preserve"> </w:t>
      </w:r>
      <w:r>
        <w:t xml:space="preserve">Zhou</w:t>
      </w:r>
    </w:p>
    <w:p>
      <w:pPr>
        <w:pStyle w:val="Date"/>
      </w:pPr>
      <w:r>
        <w:t xml:space="preserve">29/04/2020</w:t>
      </w:r>
    </w:p>
    <w:p>
      <w:pPr>
        <w:pStyle w:val="Heading3"/>
      </w:pPr>
      <w:bookmarkStart w:id="20" w:name="X15a0a87c0923024376e41f6723c433cd02e6826"/>
      <w:r>
        <w:t xml:space="preserve">Question 1. Build a Seasonal Factor model of the data (2000 to 2018.3).</w:t>
      </w:r>
      <w:bookmarkEnd w:id="20"/>
    </w:p>
    <w:p>
      <w:pPr>
        <w:pStyle w:val="SourceCode"/>
      </w:pPr>
      <w:r>
        <w:rPr>
          <w:rStyle w:val="KeywordTok"/>
        </w:rPr>
        <w:t xml:space="preserve">summary</w:t>
      </w:r>
      <w:r>
        <w:rPr>
          <w:rStyle w:val="NormalTok"/>
        </w:rPr>
        <w:t xml:space="preserve">(sf.CO2.fit)</w:t>
      </w:r>
    </w:p>
    <w:p>
      <w:pPr>
        <w:pStyle w:val="SourceCode"/>
      </w:pPr>
      <w:r>
        <w:rPr>
          <w:rStyle w:val="VerbatimChar"/>
        </w:rPr>
        <w:t xml:space="preserve">## </w:t>
      </w:r>
      <w:r>
        <w:br/>
      </w:r>
      <w:r>
        <w:rPr>
          <w:rStyle w:val="VerbatimChar"/>
        </w:rPr>
        <w:t xml:space="preserve">## Call:</w:t>
      </w:r>
      <w:r>
        <w:br/>
      </w:r>
      <w:r>
        <w:rPr>
          <w:rStyle w:val="VerbatimChar"/>
        </w:rPr>
        <w:t xml:space="preserve">## lm(formula = reduced.CO2.ts[-1] ~ Time[-1] + Time.break[-1] + </w:t>
      </w:r>
      <w:r>
        <w:br/>
      </w:r>
      <w:r>
        <w:rPr>
          <w:rStyle w:val="VerbatimChar"/>
        </w:rPr>
        <w:t xml:space="preserve">##     Quarter[-1] + reduced.CO2.ts[-75])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-0.48990 -0.12209 -0.00581  0.11306  0.53995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108.82449   29.39775   3.702 0.000435 ***</w:t>
      </w:r>
      <w:r>
        <w:br/>
      </w:r>
      <w:r>
        <w:rPr>
          <w:rStyle w:val="VerbatimChar"/>
        </w:rPr>
        <w:t xml:space="preserve">## Time[-1]              0.14548    0.03860   3.769 0.000349 ***</w:t>
      </w:r>
      <w:r>
        <w:br/>
      </w:r>
      <w:r>
        <w:rPr>
          <w:rStyle w:val="VerbatimChar"/>
        </w:rPr>
        <w:t xml:space="preserve">## Time.break[-1]        0.04182    0.01196   3.496 0.000843 ***</w:t>
      </w:r>
      <w:r>
        <w:br/>
      </w:r>
      <w:r>
        <w:rPr>
          <w:rStyle w:val="VerbatimChar"/>
        </w:rPr>
        <w:t xml:space="preserve">## Quarter[-1]2          0.43876    0.07593   5.778 2.14e-07 ***</w:t>
      </w:r>
      <w:r>
        <w:br/>
      </w:r>
      <w:r>
        <w:rPr>
          <w:rStyle w:val="VerbatimChar"/>
        </w:rPr>
        <w:t xml:space="preserve">## Quarter[-1]3          1.14763    0.07477  15.348  &lt; 2e-16 ***</w:t>
      </w:r>
      <w:r>
        <w:br/>
      </w:r>
      <w:r>
        <w:rPr>
          <w:rStyle w:val="VerbatimChar"/>
        </w:rPr>
        <w:t xml:space="preserve">## Quarter[-1]4          0.41510    0.06543   6.344 2.22e-08 ***</w:t>
      </w:r>
      <w:r>
        <w:br/>
      </w:r>
      <w:r>
        <w:rPr>
          <w:rStyle w:val="VerbatimChar"/>
        </w:rPr>
        <w:t xml:space="preserve">## reduced.CO2.ts[-75]   0.70187    0.08043   8.727 1.18e-12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0.1889 on 67 degrees of freedom</w:t>
      </w:r>
      <w:r>
        <w:br/>
      </w:r>
      <w:r>
        <w:rPr>
          <w:rStyle w:val="VerbatimChar"/>
        </w:rPr>
        <w:t xml:space="preserve">## Multiple R-squared:  0.9997, Adjusted R-squared:  0.9997 </w:t>
      </w:r>
      <w:r>
        <w:br/>
      </w:r>
      <w:r>
        <w:rPr>
          <w:rStyle w:val="VerbatimChar"/>
        </w:rPr>
        <w:t xml:space="preserve">## F-statistic: 4.282e+04 on 6 and 67 DF,  p-value: &lt; 2.2e-16</w:t>
      </w:r>
    </w:p>
    <w:p>
      <w:pPr>
        <w:pStyle w:val="Heading4"/>
      </w:pPr>
      <w:bookmarkStart w:id="21" w:name="prediction"/>
      <w:r>
        <w:t xml:space="preserve">Prediction</w:t>
      </w:r>
      <w:bookmarkEnd w:id="21"/>
    </w:p>
    <w:p>
      <w:pPr>
        <w:pStyle w:val="SourceCode"/>
      </w:pPr>
      <w:r>
        <w:rPr>
          <w:rStyle w:val="CommentTok"/>
        </w:rPr>
        <w:t xml:space="preserve"># Predict for T76 - 2018 Q4</w:t>
      </w:r>
      <w:r>
        <w:br/>
      </w:r>
      <w:r>
        <w:rPr>
          <w:rStyle w:val="NormalTok"/>
        </w:rPr>
        <w:t xml:space="preserve">t76.sf.pred =</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76</w:t>
      </w:r>
      <w:r>
        <w:rPr>
          <w:rStyle w:val="NormalTok"/>
        </w:rPr>
        <w:t xml:space="preserve"> </w:t>
      </w:r>
      <w:r>
        <w:rPr>
          <w:rStyle w:val="OperatorTok"/>
        </w:rPr>
        <w:t xml:space="preserve">+</w:t>
      </w:r>
      <w:r>
        <w:br/>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76</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reduced.CO2.ts[</w:t>
      </w:r>
      <w:r>
        <w:rPr>
          <w:rStyle w:val="DecValTok"/>
        </w:rPr>
        <w:t xml:space="preserve">75</w:t>
      </w:r>
      <w:r>
        <w:rPr>
          <w:rStyle w:val="NormalTok"/>
        </w:rPr>
        <w:t xml:space="preserve">]</w:t>
      </w:r>
      <w:r>
        <w:br/>
      </w:r>
      <w:r>
        <w:rPr>
          <w:rStyle w:val="NormalTok"/>
        </w:rPr>
        <w:t xml:space="preserve">t76.sf.pred</w:t>
      </w:r>
    </w:p>
    <w:p>
      <w:pPr>
        <w:pStyle w:val="SourceCode"/>
      </w:pPr>
      <w:r>
        <w:rPr>
          <w:rStyle w:val="VerbatimChar"/>
        </w:rPr>
        <w:t xml:space="preserve">## (Intercept) </w:t>
      </w:r>
      <w:r>
        <w:br/>
      </w:r>
      <w:r>
        <w:rPr>
          <w:rStyle w:val="VerbatimChar"/>
        </w:rPr>
        <w:t xml:space="preserve">##    406.0347</w:t>
      </w:r>
    </w:p>
    <w:p>
      <w:pPr>
        <w:pStyle w:val="SourceCode"/>
      </w:pPr>
      <w:r>
        <w:rPr>
          <w:rStyle w:val="CommentTok"/>
        </w:rPr>
        <w:t xml:space="preserve"># Predict for T77 - 2019 Q1, baseline</w:t>
      </w:r>
      <w:r>
        <w:br/>
      </w:r>
      <w:r>
        <w:rPr>
          <w:rStyle w:val="NormalTok"/>
        </w:rPr>
        <w:t xml:space="preserve">t77.sf.pred =</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r>
        <w:rPr>
          <w:rStyle w:val="OperatorTok"/>
        </w:rPr>
        <w:t xml:space="preserve">+</w:t>
      </w:r>
      <w:r>
        <w:br/>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77</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t76.sf.pred</w:t>
      </w:r>
      <w:r>
        <w:br/>
      </w:r>
      <w:r>
        <w:rPr>
          <w:rStyle w:val="NormalTok"/>
        </w:rPr>
        <w:t xml:space="preserve">t77.sf.pred</w:t>
      </w:r>
    </w:p>
    <w:p>
      <w:pPr>
        <w:pStyle w:val="SourceCode"/>
      </w:pPr>
      <w:r>
        <w:rPr>
          <w:rStyle w:val="VerbatimChar"/>
        </w:rPr>
        <w:t xml:space="preserve">## (Intercept) </w:t>
      </w:r>
      <w:r>
        <w:br/>
      </w:r>
      <w:r>
        <w:rPr>
          <w:rStyle w:val="VerbatimChar"/>
        </w:rPr>
        <w:t xml:space="preserve">##    406.1401</w:t>
      </w:r>
    </w:p>
    <w:p>
      <w:pPr>
        <w:pStyle w:val="SourceCode"/>
      </w:pPr>
      <w:r>
        <w:rPr>
          <w:rStyle w:val="CommentTok"/>
        </w:rPr>
        <w:t xml:space="preserve"># Predict for T78 - 2019 Q2</w:t>
      </w:r>
      <w:r>
        <w:br/>
      </w:r>
      <w:r>
        <w:rPr>
          <w:rStyle w:val="NormalTok"/>
        </w:rPr>
        <w:t xml:space="preserve">t78.sf.pred =</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w:t>
      </w:r>
      <w:r>
        <w:rPr>
          <w:rStyle w:val="NormalTok"/>
        </w:rPr>
        <w:t xml:space="preserve"> </w:t>
      </w:r>
      <w:r>
        <w:rPr>
          <w:rStyle w:val="OperatorTok"/>
        </w:rPr>
        <w:t xml:space="preserve">+</w:t>
      </w:r>
      <w:r>
        <w:br/>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78</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t77.sf.pred</w:t>
      </w:r>
      <w:r>
        <w:br/>
      </w:r>
      <w:r>
        <w:rPr>
          <w:rStyle w:val="NormalTok"/>
        </w:rPr>
        <w:t xml:space="preserve">t78.sf.pred</w:t>
      </w:r>
    </w:p>
    <w:p>
      <w:pPr>
        <w:pStyle w:val="SourceCode"/>
      </w:pPr>
      <w:r>
        <w:rPr>
          <w:rStyle w:val="VerbatimChar"/>
        </w:rPr>
        <w:t xml:space="preserve">## (Intercept) </w:t>
      </w:r>
      <w:r>
        <w:br/>
      </w:r>
      <w:r>
        <w:rPr>
          <w:rStyle w:val="VerbatimChar"/>
        </w:rPr>
        <w:t xml:space="preserve">##    406.8401</w:t>
      </w:r>
    </w:p>
    <w:p>
      <w:pPr>
        <w:pStyle w:val="SourceCode"/>
      </w:pPr>
      <w:r>
        <w:rPr>
          <w:rStyle w:val="CommentTok"/>
        </w:rPr>
        <w:t xml:space="preserve"># Predict for T79 - 2019 Q3</w:t>
      </w:r>
      <w:r>
        <w:br/>
      </w:r>
      <w:r>
        <w:rPr>
          <w:rStyle w:val="NormalTok"/>
        </w:rPr>
        <w:t xml:space="preserve">t79.sf.pred =</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79</w:t>
      </w:r>
      <w:r>
        <w:rPr>
          <w:rStyle w:val="NormalTok"/>
        </w:rPr>
        <w:t xml:space="preserve"> </w:t>
      </w:r>
      <w:r>
        <w:rPr>
          <w:rStyle w:val="OperatorTok"/>
        </w:rPr>
        <w:t xml:space="preserve">+</w:t>
      </w:r>
      <w:r>
        <w:br/>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79</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t78.sf.pred</w:t>
      </w:r>
      <w:r>
        <w:br/>
      </w:r>
      <w:r>
        <w:rPr>
          <w:rStyle w:val="NormalTok"/>
        </w:rPr>
        <w:t xml:space="preserve">t79.sf.pred</w:t>
      </w:r>
    </w:p>
    <w:p>
      <w:pPr>
        <w:pStyle w:val="SourceCode"/>
      </w:pPr>
      <w:r>
        <w:rPr>
          <w:rStyle w:val="VerbatimChar"/>
        </w:rPr>
        <w:t xml:space="preserve">## (Intercept) </w:t>
      </w:r>
      <w:r>
        <w:br/>
      </w:r>
      <w:r>
        <w:rPr>
          <w:rStyle w:val="VerbatimChar"/>
        </w:rPr>
        <w:t xml:space="preserve">##    408.2276</w:t>
      </w:r>
    </w:p>
    <w:p>
      <w:pPr>
        <w:pStyle w:val="SourceCode"/>
      </w:pPr>
      <w:r>
        <w:rPr>
          <w:rStyle w:val="NormalTok"/>
        </w:rPr>
        <w:t xml:space="preserve">sf.pred =</w:t>
      </w:r>
      <w:r>
        <w:rPr>
          <w:rStyle w:val="StringTok"/>
        </w:rPr>
        <w:t xml:space="preserve"> </w:t>
      </w:r>
      <w:r>
        <w:rPr>
          <w:rStyle w:val="KeywordTok"/>
        </w:rPr>
        <w:t xml:space="preserve">c</w:t>
      </w:r>
      <w:r>
        <w:rPr>
          <w:rStyle w:val="NormalTok"/>
        </w:rPr>
        <w:t xml:space="preserve">(t76.sf.pred, t77.sf.pred, t78.sf.pred, t79.sf.pred)</w:t>
      </w:r>
      <w:r>
        <w:br/>
      </w:r>
      <w:r>
        <w:rPr>
          <w:rStyle w:val="KeywordTok"/>
        </w:rPr>
        <w:t xml:space="preserve">names</w:t>
      </w:r>
      <w:r>
        <w:rPr>
          <w:rStyle w:val="NormalTok"/>
        </w:rPr>
        <w:t xml:space="preserve">(sf.pred) =</w:t>
      </w:r>
      <w:r>
        <w:rPr>
          <w:rStyle w:val="StringTok"/>
        </w:rPr>
        <w:t xml:space="preserve"> </w:t>
      </w:r>
      <w:r>
        <w:rPr>
          <w:rStyle w:val="KeywordTok"/>
        </w:rPr>
        <w:t xml:space="preserve">c</w:t>
      </w:r>
      <w:r>
        <w:rPr>
          <w:rStyle w:val="NormalTok"/>
        </w:rPr>
        <w:t xml:space="preserve">(</w:t>
      </w:r>
      <w:r>
        <w:rPr>
          <w:rStyle w:val="StringTok"/>
        </w:rPr>
        <w:t xml:space="preserve">"2018.4"</w:t>
      </w:r>
      <w:r>
        <w:rPr>
          <w:rStyle w:val="NormalTok"/>
        </w:rPr>
        <w:t xml:space="preserve">, </w:t>
      </w:r>
      <w:r>
        <w:rPr>
          <w:rStyle w:val="StringTok"/>
        </w:rPr>
        <w:t xml:space="preserve">"2019.1"</w:t>
      </w:r>
      <w:r>
        <w:rPr>
          <w:rStyle w:val="NormalTok"/>
        </w:rPr>
        <w:t xml:space="preserve">, </w:t>
      </w:r>
      <w:r>
        <w:rPr>
          <w:rStyle w:val="StringTok"/>
        </w:rPr>
        <w:t xml:space="preserve">"2019.2"</w:t>
      </w:r>
      <w:r>
        <w:rPr>
          <w:rStyle w:val="NormalTok"/>
        </w:rPr>
        <w:t xml:space="preserve">, </w:t>
      </w:r>
      <w:r>
        <w:rPr>
          <w:rStyle w:val="StringTok"/>
        </w:rPr>
        <w:t xml:space="preserve">"2019.3"</w:t>
      </w:r>
      <w:r>
        <w:rPr>
          <w:rStyle w:val="NormalTok"/>
        </w:rPr>
        <w:t xml:space="preserve">)</w:t>
      </w:r>
      <w:r>
        <w:br/>
      </w:r>
      <w:r>
        <w:rPr>
          <w:rStyle w:val="NormalTok"/>
        </w:rPr>
        <w:t xml:space="preserve">sf.pred</w:t>
      </w:r>
    </w:p>
    <w:p>
      <w:pPr>
        <w:pStyle w:val="SourceCode"/>
      </w:pPr>
      <w:r>
        <w:rPr>
          <w:rStyle w:val="VerbatimChar"/>
        </w:rPr>
        <w:t xml:space="preserve">##   2018.4   2019.1   2019.2   2019.3 </w:t>
      </w:r>
      <w:r>
        <w:br/>
      </w:r>
      <w:r>
        <w:rPr>
          <w:rStyle w:val="VerbatimChar"/>
        </w:rPr>
        <w:t xml:space="preserve">## 406.0347 406.1401 406.8401 408.2276</w:t>
      </w:r>
    </w:p>
    <w:p>
      <w:pPr>
        <w:pStyle w:val="Heading4"/>
      </w:pPr>
      <w:bookmarkStart w:id="22" w:name="X10c1a169c1caf8cc757959b3abae7f8af877b9c"/>
      <w:r>
        <w:t xml:space="preserve">Calculate RMSEP to compare actual values and predicted values</w:t>
      </w:r>
      <w:bookmarkEnd w:id="22"/>
    </w:p>
    <w:p>
      <w:pPr>
        <w:pStyle w:val="SourceCode"/>
      </w:pPr>
      <w:r>
        <w:rPr>
          <w:rStyle w:val="NormalTok"/>
        </w:rPr>
        <w:t xml:space="preserve">(</w:t>
      </w:r>
      <w:r>
        <w:rPr>
          <w:rStyle w:val="DataTypeTok"/>
        </w:rPr>
        <w:t xml:space="preserve">RMSEP.sf.pred =</w:t>
      </w:r>
      <w:r>
        <w:rPr>
          <w:rStyle w:val="Normal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((actual </w:t>
      </w:r>
      <w:r>
        <w:rPr>
          <w:rStyle w:val="OperatorTok"/>
        </w:rPr>
        <w:t xml:space="preserve">-</w:t>
      </w:r>
      <w:r>
        <w:rPr>
          <w:rStyle w:val="StringTok"/>
        </w:rPr>
        <w:t xml:space="preserve"> </w:t>
      </w:r>
      <w:r>
        <w:rPr>
          <w:rStyle w:val="NormalTok"/>
        </w:rPr>
        <w:t xml:space="preserve">sf.pred)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0.2384888</w:t>
      </w:r>
    </w:p>
    <w:p>
      <w:pPr>
        <w:pStyle w:val="Heading3"/>
      </w:pPr>
      <w:bookmarkStart w:id="23" w:name="comment"/>
      <w:r>
        <w:t xml:space="preserve">Comment:</w:t>
      </w:r>
      <w:bookmarkEnd w:id="23"/>
    </w:p>
    <w:p>
      <w:pPr>
        <w:pStyle w:val="FirstParagraph"/>
      </w:pPr>
      <w:r>
        <w:t xml:space="preserve">We have fitted a Time variable, a Time Break variable, a seasonal factor and a lagged response variable in the Seasonal Factor model.</w:t>
      </w:r>
    </w:p>
    <w:p>
      <w:pPr>
        <w:pStyle w:val="BodyText"/>
      </w:pPr>
      <w:r>
        <w:t xml:space="preserve">The Residual Series appears to be reasonably random scatter about 0 with a slight positive trend for the first 2 – 3 years. There is a large negative residual for time period 38 (2009.2) and a large positive residual for time period 66 (2016.2). The plot of the autocorrelation function of the residuals shows lags 1, 11 and 16 are weakly significant, but of no real concern. The residuals appear to be normally distributed (Shapiro-Wilk P-value = 0.852) with isolated values at each end of the reasonably symmetric distribution due to the large residuals discussed above. The assumptions appear to be satisfied.</w:t>
      </w:r>
    </w:p>
    <w:p>
      <w:pPr>
        <w:pStyle w:val="BodyText"/>
      </w:pPr>
      <w:r>
        <w:t xml:space="preserve">From the summary output of the model, we can see all terms are significant. Compared to the baseline level Quarter 1, the coefficients for Quarters 2 – 4 CO2 concentrations are all positive. This means they are all larger than Q1. Quarter 3 is the largest with a difference of 1.15 ppm.</w:t>
      </w:r>
    </w:p>
    <w:p>
      <w:pPr>
        <w:pStyle w:val="BodyText"/>
      </w:pPr>
      <w:r>
        <w:t xml:space="preserve">The RMSEP was 0.238 ppm.</w:t>
      </w:r>
    </w:p>
    <w:p>
      <w:pPr>
        <w:pStyle w:val="Heading3"/>
      </w:pPr>
      <w:bookmarkStart w:id="24" w:name="X36c6875715cd19f1c100ab979219df2360a3695"/>
      <w:r>
        <w:t xml:space="preserve">Question 2. Find the best predicting Harmonic model of the data (2000 to 2018.3).</w:t>
      </w:r>
      <w:bookmarkEnd w:id="24"/>
    </w:p>
    <w:p>
      <w:pPr>
        <w:pStyle w:val="SourceCode"/>
      </w:pPr>
      <w:r>
        <w:rPr>
          <w:rStyle w:val="NormalTok"/>
        </w:rPr>
        <w:t xml:space="preserve">fh.CO2.fit</w:t>
      </w:r>
    </w:p>
    <w:p>
      <w:pPr>
        <w:pStyle w:val="SourceCode"/>
      </w:pPr>
      <w:r>
        <w:rPr>
          <w:rStyle w:val="VerbatimChar"/>
        </w:rPr>
        <w:t xml:space="preserve">## </w:t>
      </w:r>
      <w:r>
        <w:br/>
      </w:r>
      <w:r>
        <w:rPr>
          <w:rStyle w:val="VerbatimChar"/>
        </w:rPr>
        <w:t xml:space="preserve">## Call:</w:t>
      </w:r>
      <w:r>
        <w:br/>
      </w:r>
      <w:r>
        <w:rPr>
          <w:rStyle w:val="VerbatimChar"/>
        </w:rPr>
        <w:t xml:space="preserve">## lm(formula = reduced.CO2.ts[-1] ~ Time[-1] + Time.break[-1] + </w:t>
      </w:r>
      <w:r>
        <w:br/>
      </w:r>
      <w:r>
        <w:rPr>
          <w:rStyle w:val="VerbatimChar"/>
        </w:rPr>
        <w:t xml:space="preserve">##     c1[-1] + s1[-1] + c2[-1] + reduced.CO2.ts[-75])</w:t>
      </w:r>
      <w:r>
        <w:br/>
      </w:r>
      <w:r>
        <w:rPr>
          <w:rStyle w:val="VerbatimChar"/>
        </w:rPr>
        <w:t xml:space="preserve">## </w:t>
      </w:r>
      <w:r>
        <w:br/>
      </w:r>
      <w:r>
        <w:rPr>
          <w:rStyle w:val="VerbatimChar"/>
        </w:rPr>
        <w:t xml:space="preserve">## Coefficients:</w:t>
      </w:r>
      <w:r>
        <w:br/>
      </w:r>
      <w:r>
        <w:rPr>
          <w:rStyle w:val="VerbatimChar"/>
        </w:rPr>
        <w:t xml:space="preserve">##         (Intercept)             Time[-1]       Time.break[-1]  </w:t>
      </w:r>
      <w:r>
        <w:br/>
      </w:r>
      <w:r>
        <w:rPr>
          <w:rStyle w:val="VerbatimChar"/>
        </w:rPr>
        <w:t xml:space="preserve">##           109.32486              0.14548              0.04182  </w:t>
      </w:r>
      <w:r>
        <w:br/>
      </w:r>
      <w:r>
        <w:rPr>
          <w:rStyle w:val="VerbatimChar"/>
        </w:rPr>
        <w:t xml:space="preserve">##              c1[-1]               s1[-1]               c2[-1]  </w:t>
      </w:r>
      <w:r>
        <w:br/>
      </w:r>
      <w:r>
        <w:rPr>
          <w:rStyle w:val="VerbatimChar"/>
        </w:rPr>
        <w:t xml:space="preserve">##            -0.01183             -0.57381             -0.07344  </w:t>
      </w:r>
      <w:r>
        <w:br/>
      </w:r>
      <w:r>
        <w:rPr>
          <w:rStyle w:val="VerbatimChar"/>
        </w:rPr>
        <w:t xml:space="preserve">## reduced.CO2.ts[-75]  </w:t>
      </w:r>
      <w:r>
        <w:br/>
      </w:r>
      <w:r>
        <w:rPr>
          <w:rStyle w:val="VerbatimChar"/>
        </w:rPr>
        <w:t xml:space="preserve">##             0.70187</w:t>
      </w:r>
    </w:p>
    <w:p>
      <w:pPr>
        <w:pStyle w:val="SourceCode"/>
      </w:pPr>
      <w:r>
        <w:rPr>
          <w:rStyle w:val="CommentTok"/>
        </w:rPr>
        <w:t xml:space="preserve"># Predict for T76 - 2018 Q4</w:t>
      </w:r>
      <w:r>
        <w:br/>
      </w:r>
      <w:r>
        <w:rPr>
          <w:rStyle w:val="NormalTok"/>
        </w:rPr>
        <w:t xml:space="preserve">t76.fh.pred =</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76</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76</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76</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#s1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76</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#c2</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reduced.CO2.ts[</w:t>
      </w:r>
      <w:r>
        <w:rPr>
          <w:rStyle w:val="DecValTok"/>
        </w:rPr>
        <w:t xml:space="preserve">75</w:t>
      </w:r>
      <w:r>
        <w:rPr>
          <w:rStyle w:val="NormalTok"/>
        </w:rPr>
        <w:t xml:space="preserve">]</w:t>
      </w:r>
      <w:r>
        <w:br/>
      </w:r>
      <w:r>
        <w:rPr>
          <w:rStyle w:val="NormalTok"/>
        </w:rPr>
        <w:t xml:space="preserve">t76.fh.pred</w:t>
      </w:r>
    </w:p>
    <w:p>
      <w:pPr>
        <w:pStyle w:val="SourceCode"/>
      </w:pPr>
      <w:r>
        <w:rPr>
          <w:rStyle w:val="VerbatimChar"/>
        </w:rPr>
        <w:t xml:space="preserve">## (Intercept) </w:t>
      </w:r>
      <w:r>
        <w:br/>
      </w:r>
      <w:r>
        <w:rPr>
          <w:rStyle w:val="VerbatimChar"/>
        </w:rPr>
        <w:t xml:space="preserve">##    406.0347</w:t>
      </w:r>
    </w:p>
    <w:p>
      <w:pPr>
        <w:pStyle w:val="SourceCode"/>
      </w:pPr>
      <w:r>
        <w:rPr>
          <w:rStyle w:val="CommentTok"/>
        </w:rPr>
        <w:t xml:space="preserve"># Predict for T77 - 2019 Q1, baseline</w:t>
      </w:r>
      <w:r>
        <w:br/>
      </w:r>
      <w:r>
        <w:rPr>
          <w:rStyle w:val="NormalTok"/>
        </w:rPr>
        <w:t xml:space="preserve">t77.fh.pred =</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77</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77</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77</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#s1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77</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#c2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t76.fh.pred</w:t>
      </w:r>
      <w:r>
        <w:br/>
      </w:r>
      <w:r>
        <w:rPr>
          <w:rStyle w:val="NormalTok"/>
        </w:rPr>
        <w:t xml:space="preserve">t77.fh.pred</w:t>
      </w:r>
    </w:p>
    <w:p>
      <w:pPr>
        <w:pStyle w:val="SourceCode"/>
      </w:pPr>
      <w:r>
        <w:rPr>
          <w:rStyle w:val="VerbatimChar"/>
        </w:rPr>
        <w:t xml:space="preserve">## (Intercept) </w:t>
      </w:r>
      <w:r>
        <w:br/>
      </w:r>
      <w:r>
        <w:rPr>
          <w:rStyle w:val="VerbatimChar"/>
        </w:rPr>
        <w:t xml:space="preserve">##    406.1401</w:t>
      </w:r>
    </w:p>
    <w:p>
      <w:pPr>
        <w:pStyle w:val="SourceCode"/>
      </w:pPr>
      <w:r>
        <w:rPr>
          <w:rStyle w:val="CommentTok"/>
        </w:rPr>
        <w:t xml:space="preserve"># Predict for T78 - 2019 Q2</w:t>
      </w:r>
      <w:r>
        <w:br/>
      </w:r>
      <w:r>
        <w:rPr>
          <w:rStyle w:val="NormalTok"/>
        </w:rPr>
        <w:t xml:space="preserve">t78.fh.pred =</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78</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78</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78</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#s1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78</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#c2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t77.fh.pred</w:t>
      </w:r>
      <w:r>
        <w:br/>
      </w:r>
      <w:r>
        <w:rPr>
          <w:rStyle w:val="NormalTok"/>
        </w:rPr>
        <w:t xml:space="preserve">t78.fh.pred</w:t>
      </w:r>
    </w:p>
    <w:p>
      <w:pPr>
        <w:pStyle w:val="SourceCode"/>
      </w:pPr>
      <w:r>
        <w:rPr>
          <w:rStyle w:val="VerbatimChar"/>
        </w:rPr>
        <w:t xml:space="preserve">## (Intercept) </w:t>
      </w:r>
      <w:r>
        <w:br/>
      </w:r>
      <w:r>
        <w:rPr>
          <w:rStyle w:val="VerbatimChar"/>
        </w:rPr>
        <w:t xml:space="preserve">##    406.8401</w:t>
      </w:r>
    </w:p>
    <w:p>
      <w:pPr>
        <w:pStyle w:val="SourceCode"/>
      </w:pPr>
      <w:r>
        <w:rPr>
          <w:rStyle w:val="CommentTok"/>
        </w:rPr>
        <w:t xml:space="preserve"># Predict for T79 - 2019 Q3</w:t>
      </w:r>
      <w:r>
        <w:br/>
      </w:r>
      <w:r>
        <w:rPr>
          <w:rStyle w:val="NormalTok"/>
        </w:rPr>
        <w:t xml:space="preserve">t79.fh.pred =</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79</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79</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79</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#s1</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DecValTok"/>
        </w:rPr>
        <w:t xml:space="preserve">79</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CommentTok"/>
        </w:rPr>
        <w:t xml:space="preserve">#c2 </w:t>
      </w:r>
      <w:r>
        <w:br/>
      </w:r>
      <w:r>
        <w:rPr>
          <w:rStyle w:val="StringTok"/>
        </w:rPr>
        <w:t xml:space="preserve">  </w:t>
      </w:r>
      <w:r>
        <w:rPr>
          <w:rStyle w:val="NormalTok"/>
        </w:rPr>
        <w:t xml:space="preserve">fh.CO2.fit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t78.fh.pred</w:t>
      </w:r>
      <w:r>
        <w:br/>
      </w:r>
      <w:r>
        <w:rPr>
          <w:rStyle w:val="NormalTok"/>
        </w:rPr>
        <w:t xml:space="preserve">t79.fh.pred</w:t>
      </w:r>
    </w:p>
    <w:p>
      <w:pPr>
        <w:pStyle w:val="SourceCode"/>
      </w:pPr>
      <w:r>
        <w:rPr>
          <w:rStyle w:val="VerbatimChar"/>
        </w:rPr>
        <w:t xml:space="preserve">## (Intercept) </w:t>
      </w:r>
      <w:r>
        <w:br/>
      </w:r>
      <w:r>
        <w:rPr>
          <w:rStyle w:val="VerbatimChar"/>
        </w:rPr>
        <w:t xml:space="preserve">##    408.2276</w:t>
      </w:r>
    </w:p>
    <w:p>
      <w:pPr>
        <w:pStyle w:val="SourceCode"/>
      </w:pPr>
      <w:r>
        <w:rPr>
          <w:rStyle w:val="NormalTok"/>
        </w:rPr>
        <w:t xml:space="preserve">fh.pred =</w:t>
      </w:r>
      <w:r>
        <w:rPr>
          <w:rStyle w:val="StringTok"/>
        </w:rPr>
        <w:t xml:space="preserve"> </w:t>
      </w:r>
      <w:r>
        <w:rPr>
          <w:rStyle w:val="KeywordTok"/>
        </w:rPr>
        <w:t xml:space="preserve">c</w:t>
      </w:r>
      <w:r>
        <w:rPr>
          <w:rStyle w:val="NormalTok"/>
        </w:rPr>
        <w:t xml:space="preserve">(t76.fh.pred, t77.fh.pred, t78.fh.pred, t79.fh.pred)</w:t>
      </w:r>
      <w:r>
        <w:br/>
      </w:r>
      <w:r>
        <w:rPr>
          <w:rStyle w:val="KeywordTok"/>
        </w:rPr>
        <w:t xml:space="preserve">names</w:t>
      </w:r>
      <w:r>
        <w:rPr>
          <w:rStyle w:val="NormalTok"/>
        </w:rPr>
        <w:t xml:space="preserve">(fh.pred) =</w:t>
      </w:r>
      <w:r>
        <w:rPr>
          <w:rStyle w:val="StringTok"/>
        </w:rPr>
        <w:t xml:space="preserve"> </w:t>
      </w:r>
      <w:r>
        <w:rPr>
          <w:rStyle w:val="KeywordTok"/>
        </w:rPr>
        <w:t xml:space="preserve">c</w:t>
      </w:r>
      <w:r>
        <w:rPr>
          <w:rStyle w:val="NormalTok"/>
        </w:rPr>
        <w:t xml:space="preserve">(</w:t>
      </w:r>
      <w:r>
        <w:rPr>
          <w:rStyle w:val="StringTok"/>
        </w:rPr>
        <w:t xml:space="preserve">"2018.4"</w:t>
      </w:r>
      <w:r>
        <w:rPr>
          <w:rStyle w:val="NormalTok"/>
        </w:rPr>
        <w:t xml:space="preserve">, </w:t>
      </w:r>
      <w:r>
        <w:rPr>
          <w:rStyle w:val="StringTok"/>
        </w:rPr>
        <w:t xml:space="preserve">"2019.1"</w:t>
      </w:r>
      <w:r>
        <w:rPr>
          <w:rStyle w:val="NormalTok"/>
        </w:rPr>
        <w:t xml:space="preserve">, </w:t>
      </w:r>
      <w:r>
        <w:rPr>
          <w:rStyle w:val="StringTok"/>
        </w:rPr>
        <w:t xml:space="preserve">"2019.2"</w:t>
      </w:r>
      <w:r>
        <w:rPr>
          <w:rStyle w:val="NormalTok"/>
        </w:rPr>
        <w:t xml:space="preserve">, </w:t>
      </w:r>
      <w:r>
        <w:rPr>
          <w:rStyle w:val="StringTok"/>
        </w:rPr>
        <w:t xml:space="preserve">"2019.3"</w:t>
      </w:r>
      <w:r>
        <w:rPr>
          <w:rStyle w:val="NormalTok"/>
        </w:rPr>
        <w:t xml:space="preserve">)</w:t>
      </w:r>
      <w:r>
        <w:br/>
      </w:r>
      <w:r>
        <w:rPr>
          <w:rStyle w:val="NormalTok"/>
        </w:rPr>
        <w:t xml:space="preserve">fh.pred</w:t>
      </w:r>
    </w:p>
    <w:p>
      <w:pPr>
        <w:pStyle w:val="SourceCode"/>
      </w:pPr>
      <w:r>
        <w:rPr>
          <w:rStyle w:val="VerbatimChar"/>
        </w:rPr>
        <w:t xml:space="preserve">##   2018.4   2019.1   2019.2   2019.3 </w:t>
      </w:r>
      <w:r>
        <w:br/>
      </w:r>
      <w:r>
        <w:rPr>
          <w:rStyle w:val="VerbatimChar"/>
        </w:rPr>
        <w:t xml:space="preserve">## 406.0347 406.1401 406.8401 408.2276</w:t>
      </w:r>
    </w:p>
    <w:p>
      <w:pPr>
        <w:pStyle w:val="SourceCode"/>
      </w:pPr>
      <w:r>
        <w:rPr>
          <w:rStyle w:val="CommentTok"/>
        </w:rPr>
        <w:t xml:space="preserve">#### Calculate RMSEP to compare actual values and predicted values</w:t>
      </w:r>
      <w:r>
        <w:br/>
      </w:r>
      <w:r>
        <w:rPr>
          <w:rStyle w:val="NormalTok"/>
        </w:rPr>
        <w:t xml:space="preserve">(</w:t>
      </w:r>
      <w:r>
        <w:rPr>
          <w:rStyle w:val="DataTypeTok"/>
        </w:rPr>
        <w:t xml:space="preserve">RMSEP.fh.pred =</w:t>
      </w:r>
      <w:r>
        <w:rPr>
          <w:rStyle w:val="Normal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((actual </w:t>
      </w:r>
      <w:r>
        <w:rPr>
          <w:rStyle w:val="OperatorTok"/>
        </w:rPr>
        <w:t xml:space="preserve">-</w:t>
      </w:r>
      <w:r>
        <w:rPr>
          <w:rStyle w:val="StringTok"/>
        </w:rPr>
        <w:t xml:space="preserve"> </w:t>
      </w:r>
      <w:r>
        <w:rPr>
          <w:rStyle w:val="NormalTok"/>
        </w:rPr>
        <w:t xml:space="preserve">fh.pred)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0.2384888</w:t>
      </w:r>
    </w:p>
    <w:p>
      <w:pPr>
        <w:pStyle w:val="Heading3"/>
      </w:pPr>
      <w:bookmarkStart w:id="25" w:name="reduced-hamornic-model-drop-c1"/>
      <w:r>
        <w:t xml:space="preserve">Reduced hamornic model (drop c1)</w:t>
      </w:r>
      <w:bookmarkEnd w:id="25"/>
    </w:p>
    <w:p>
      <w:pPr>
        <w:pStyle w:val="Heading3"/>
      </w:pPr>
      <w:bookmarkStart w:id="26" w:name="comment-1"/>
      <w:r>
        <w:t xml:space="preserve">Comment:</w:t>
      </w:r>
      <w:bookmarkEnd w:id="26"/>
    </w:p>
    <w:p>
      <w:pPr>
        <w:pStyle w:val="FirstParagraph"/>
      </w:pPr>
      <w:r>
        <w:t xml:space="preserve">We find that, the Full Harmonic model was the best predicting Harmonic model. It had the smallest RMSEP (0.2384 ppm) of all Harmonic models. It is the same as the Seasonal Factor Model.</w:t>
      </w:r>
    </w:p>
    <w:p>
      <w:pPr>
        <w:pStyle w:val="BodyText"/>
      </w:pPr>
      <w:r>
        <w:t xml:space="preserve">The Full Harmonic model included a Time variable, a Time Break variable, 3 harmonics while c1 with a P-value = 0.79 being non-significant and a lagged response variable. The Residual Series appears to be reasonably random scatter about 0 with a slight positive trend for the first 2 – 3 years. There is a large negative residual for time period 38 (2009.2) and a large positive residual for time period 66 (2016.2). The plot of the autocorrelation function of the residuals shows lags 1, 11 and 16 are weakly significant, but of no real concern. The residuals appear to be normally distributed (Shapiro-Wilk P-value = 0.74) with isolated values at each end of the reasonably symmetric distribution due to the large residuals discussed above. The assumptions appear to be satisfied.</w:t>
      </w:r>
    </w:p>
    <w:p>
      <w:pPr>
        <w:pStyle w:val="Heading3"/>
      </w:pPr>
      <w:bookmarkStart w:id="27" w:name="comment-about-other-models"/>
      <w:r>
        <w:t xml:space="preserve">Comment about other models</w:t>
      </w:r>
      <w:bookmarkEnd w:id="27"/>
    </w:p>
    <w:p>
      <w:pPr>
        <w:pStyle w:val="FirstParagraph"/>
      </w:pPr>
      <w:r>
        <w:t xml:space="preserve">We had fitted a single Cosine Model but it has the largest RMSEP = 0.2648 ppm.</w:t>
      </w:r>
    </w:p>
    <w:p>
      <w:pPr>
        <w:pStyle w:val="BodyText"/>
      </w:pPr>
      <w:r>
        <w:t xml:space="preserve">In the summary of the full harmonic model, we find that the cosine harmonic with frequency 1/4 was not significant. So we dropped that term and fitted a Reduced Harmonic model. The summary were very similar to the Full Harmonic model. But the RMSEP of the Reduced Harmonic model was higher than the Full Harmonic Model at 0.244 ppm.</w:t>
      </w:r>
    </w:p>
    <w:p>
      <w:pPr>
        <w:pStyle w:val="BodyText"/>
      </w:pPr>
      <w:r>
        <w:t xml:space="preserve">We did not fit a model removing pairs of harmonics of the same frequency when both are not significant. Because it will be the same as the Full Harmonic model.</w:t>
      </w:r>
    </w:p>
    <w:p>
      <w:pPr>
        <w:pStyle w:val="Heading3"/>
      </w:pPr>
      <w:bookmarkStart w:id="28" w:name="question-3.-technical-notes."/>
      <w:r>
        <w:t xml:space="preserve">Question 3. Technical Notes.</w:t>
      </w:r>
      <w:bookmarkEnd w:id="28"/>
    </w:p>
    <w:p>
      <w:pPr>
        <w:pStyle w:val="FirstParagraph"/>
      </w:pPr>
      <w:r>
        <w:t xml:space="preserve">The Seasonal Factor model included a Time variable, a Time Break variable, a seasonal factor and a lagged response variable to take care of autocorrelation.</w:t>
      </w:r>
    </w:p>
    <w:p>
      <w:pPr>
        <w:pStyle w:val="BodyText"/>
      </w:pPr>
      <w:r>
        <w:t xml:space="preserve">The Residual Series appears to be reasonably random scatter about 0 with a slight positive trend for the first 2 – 3 years. There is a large negative residual for time period 38 (2009.2) and a large positive residual for time period 66 (2016.2). The plot of the autocorrelation function of the residuals shows lags 1, 11 and 16 are weakly significant, but of no real concern. The residuals appear to be normally distributed (Shapiro-Wilk P-value = 0.852) with isolated values at each end of the reasonably symmetric distribution due to the large residuals discussed above. The assumptions appear to be satisfied.</w:t>
      </w:r>
    </w:p>
    <w:p>
      <w:pPr>
        <w:pStyle w:val="SourceCode"/>
      </w:pPr>
      <w:r>
        <w:rPr>
          <w:rStyle w:val="KeywordTok"/>
        </w:rPr>
        <w:t xml:space="preserve">summary</w:t>
      </w:r>
      <w:r>
        <w:rPr>
          <w:rStyle w:val="NormalTok"/>
        </w:rPr>
        <w:t xml:space="preserve">(sf.CO2.fit)</w:t>
      </w:r>
    </w:p>
    <w:p>
      <w:pPr>
        <w:pStyle w:val="SourceCode"/>
      </w:pPr>
      <w:r>
        <w:rPr>
          <w:rStyle w:val="VerbatimChar"/>
        </w:rPr>
        <w:t xml:space="preserve">## </w:t>
      </w:r>
      <w:r>
        <w:br/>
      </w:r>
      <w:r>
        <w:rPr>
          <w:rStyle w:val="VerbatimChar"/>
        </w:rPr>
        <w:t xml:space="preserve">## Call:</w:t>
      </w:r>
      <w:r>
        <w:br/>
      </w:r>
      <w:r>
        <w:rPr>
          <w:rStyle w:val="VerbatimChar"/>
        </w:rPr>
        <w:t xml:space="preserve">## lm(formula = reduced.CO2.ts[-1] ~ Time[-1] + Time.break[-1] + </w:t>
      </w:r>
      <w:r>
        <w:br/>
      </w:r>
      <w:r>
        <w:rPr>
          <w:rStyle w:val="VerbatimChar"/>
        </w:rPr>
        <w:t xml:space="preserve">##     Quarter[-1] + reduced.CO2.ts[-75])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-0.48990 -0.12209 -0.00581  0.11306  0.53995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108.82449   29.39775   3.702 0.000435 ***</w:t>
      </w:r>
      <w:r>
        <w:br/>
      </w:r>
      <w:r>
        <w:rPr>
          <w:rStyle w:val="VerbatimChar"/>
        </w:rPr>
        <w:t xml:space="preserve">## Time[-1]              0.14548    0.03860   3.769 0.000349 ***</w:t>
      </w:r>
      <w:r>
        <w:br/>
      </w:r>
      <w:r>
        <w:rPr>
          <w:rStyle w:val="VerbatimChar"/>
        </w:rPr>
        <w:t xml:space="preserve">## Time.break[-1]        0.04182    0.01196   3.496 0.000843 ***</w:t>
      </w:r>
      <w:r>
        <w:br/>
      </w:r>
      <w:r>
        <w:rPr>
          <w:rStyle w:val="VerbatimChar"/>
        </w:rPr>
        <w:t xml:space="preserve">## Quarter[-1]2          0.43876    0.07593   5.778 2.14e-07 ***</w:t>
      </w:r>
      <w:r>
        <w:br/>
      </w:r>
      <w:r>
        <w:rPr>
          <w:rStyle w:val="VerbatimChar"/>
        </w:rPr>
        <w:t xml:space="preserve">## Quarter[-1]3          1.14763    0.07477  15.348  &lt; 2e-16 ***</w:t>
      </w:r>
      <w:r>
        <w:br/>
      </w:r>
      <w:r>
        <w:rPr>
          <w:rStyle w:val="VerbatimChar"/>
        </w:rPr>
        <w:t xml:space="preserve">## Quarter[-1]4          0.41510    0.06543   6.344 2.22e-08 ***</w:t>
      </w:r>
      <w:r>
        <w:br/>
      </w:r>
      <w:r>
        <w:rPr>
          <w:rStyle w:val="VerbatimChar"/>
        </w:rPr>
        <w:t xml:space="preserve">## reduced.CO2.ts[-75]   0.70187    0.08043   8.727 1.18e-12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0.1889 on 67 degrees of freedom</w:t>
      </w:r>
      <w:r>
        <w:br/>
      </w:r>
      <w:r>
        <w:rPr>
          <w:rStyle w:val="VerbatimChar"/>
        </w:rPr>
        <w:t xml:space="preserve">## Multiple R-squared:  0.9997, Adjusted R-squared:  0.9997 </w:t>
      </w:r>
      <w:r>
        <w:br/>
      </w:r>
      <w:r>
        <w:rPr>
          <w:rStyle w:val="VerbatimChar"/>
        </w:rPr>
        <w:t xml:space="preserve">## F-statistic: 4.282e+04 on 6 and 67 DF,  p-value: &lt; 2.2e-16</w:t>
      </w:r>
    </w:p>
    <w:p>
      <w:pPr>
        <w:pStyle w:val="FirstParagraph"/>
      </w:pPr>
      <w:r>
        <w:t xml:space="preserve">We have strong evidence that the Time variable is not 0 (P-value = 0.000349) and strong evidence that the Time.break variable is not 0 (P-value = 0.000843).</w:t>
      </w:r>
    </w:p>
    <w:p>
      <w:pPr>
        <w:pStyle w:val="BodyText"/>
      </w:pPr>
      <w:r>
        <w:t xml:space="preserve">We have strong evidence that Quarter 2 is larger than the omitted baseline (Quarter 1) level (P-value = 2.14e-07), extremely strong evidence that Quarter 3 is larger the omitted baseline level (P-value ≈ 0) and strong evidence that Quarter 4 is is larger than Quarter 1 (P-value = 2.22e-08).</w:t>
      </w:r>
    </w:p>
    <w:p>
      <w:pPr>
        <w:pStyle w:val="BodyText"/>
      </w:pPr>
      <w:r>
        <w:t xml:space="preserve">We have very strong evidence against the hypothesis of no autocorrelation (P-value = 1.18e-12).</w:t>
      </w:r>
    </w:p>
    <w:p>
      <w:pPr>
        <w:pStyle w:val="BodyText"/>
      </w:pPr>
      <w:r>
        <w:t xml:space="preserve">The F-statistic provides extremely strong evidence against the hypothesis that none of the variables are related to the CO2 concentration (P-value ≈ 0). The Multiple</w:t>
      </w:r>
      <w:r>
        <w:t xml:space="preserve"> </w:t>
      </w:r>
      <w:r>
        <w:t xml:space="preserve">R2 is 0.9997, almost equal to 1 indicating that nearly all the variation in the CO2 concentration is explained by the model.</w:t>
      </w:r>
    </w:p>
    <w:p>
      <w:pPr>
        <w:pStyle w:val="BodyText"/>
      </w:pPr>
      <w:r>
        <w:t xml:space="preserve">The Residual Standard Error is 0.1889 ppm so prediction intervals should be reasonably narrow. The model predictions can be relied on as the assumptions appear to be satisfied. The RMSEP for the 2019 predictions was 0.2384 which was smaller than the Reduced Harmonic model (0.2439) and a single Cosine Model (0.2648). It was the same as that of the Full Harmonic model, as expected.</w:t>
      </w:r>
    </w:p>
    <w:p>
      <w:pPr>
        <w:pStyle w:val="BodyText"/>
      </w:pPr>
      <w:r>
        <w:t xml:space="preserve">Our predictions for 2019 were (in ppm):</w:t>
      </w:r>
      <w:r>
        <w:t xml:space="preserve"> </w:t>
      </w:r>
      <w:r>
        <w:t xml:space="preserve">2018 Quarter 4: 406.03</w:t>
      </w:r>
      <w:r>
        <w:t xml:space="preserve"> </w:t>
      </w:r>
      <w:r>
        <w:t xml:space="preserve">2019 Quarter 1: 406.14</w:t>
      </w:r>
      <w:r>
        <w:t xml:space="preserve"> </w:t>
      </w:r>
      <w:r>
        <w:t xml:space="preserve">2019 Quarter 2: 406.84</w:t>
      </w:r>
      <w:r>
        <w:t xml:space="preserve"> </w:t>
      </w:r>
      <w:r>
        <w:t xml:space="preserve">2019 Quarter 3: 408.23</w:t>
      </w:r>
    </w:p>
    <w:p>
      <w:pPr>
        <w:pStyle w:val="Heading3"/>
      </w:pPr>
      <w:bookmarkStart w:id="29" w:name="Xc8e415f7868ed7061a220fefea052de80c218de"/>
      <w:r>
        <w:t xml:space="preserve">Question 4. Use full data and predict for the 4 quarters of 2019.4 to 2020.3.</w:t>
      </w:r>
      <w:bookmarkEnd w:id="29"/>
    </w:p>
    <w:p>
      <w:pPr>
        <w:pStyle w:val="SourceCode"/>
      </w:pPr>
      <w:r>
        <w:rPr>
          <w:rStyle w:val="NormalTok"/>
        </w:rPr>
        <w:t xml:space="preserve">Time.new =</w:t>
      </w:r>
      <w:r>
        <w:rPr>
          <w:rStyle w:val="StringTok"/>
        </w:rPr>
        <w:t xml:space="preserve"> </w:t>
      </w:r>
      <w:r>
        <w:rPr>
          <w:rStyle w:val="DecValTok"/>
        </w:rPr>
        <w:t xml:space="preserve">1</w:t>
      </w:r>
      <w:r>
        <w:rPr>
          <w:rStyle w:val="OperatorTok"/>
        </w:rPr>
        <w:t xml:space="preserve">:</w:t>
      </w:r>
      <w:r>
        <w:rPr>
          <w:rStyle w:val="DecValTok"/>
        </w:rPr>
        <w:t xml:space="preserve">79</w:t>
      </w:r>
      <w:r>
        <w:br/>
      </w:r>
      <w:r>
        <w:rPr>
          <w:rStyle w:val="NormalTok"/>
        </w:rPr>
        <w:t xml:space="preserve">Time.break.new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Time.new[</w:t>
      </w:r>
      <w:r>
        <w:rPr>
          <w:rStyle w:val="DecValTok"/>
        </w:rPr>
        <w:t xml:space="preserve">50</w:t>
      </w:r>
      <w:r>
        <w:rPr>
          <w:rStyle w:val="OperatorTok"/>
        </w:rPr>
        <w:t xml:space="preserve">:</w:t>
      </w:r>
      <w:r>
        <w:rPr>
          <w:rStyle w:val="DecValTok"/>
        </w:rPr>
        <w:t xml:space="preserve">79</w:t>
      </w:r>
      <w:r>
        <w:rPr>
          <w:rStyle w:val="NormalTok"/>
        </w:rPr>
        <w:t xml:space="preserve">] </w:t>
      </w:r>
      <w:r>
        <w:rPr>
          <w:rStyle w:val="OperatorTok"/>
        </w:rPr>
        <w:t xml:space="preserve">-</w:t>
      </w:r>
      <w:r>
        <w:rPr>
          <w:rStyle w:val="StringTok"/>
        </w:rPr>
        <w:t xml:space="preserve"> </w:t>
      </w:r>
      <w:r>
        <w:rPr>
          <w:rStyle w:val="NormalTok"/>
        </w:rPr>
        <w:t xml:space="preserve">Time.new[</w:t>
      </w:r>
      <w:r>
        <w:rPr>
          <w:rStyle w:val="DecValTok"/>
        </w:rPr>
        <w:t xml:space="preserve">50</w:t>
      </w:r>
      <w:r>
        <w:rPr>
          <w:rStyle w:val="NormalTok"/>
        </w:rPr>
        <w:t xml:space="preserve">])</w:t>
      </w:r>
      <w:r>
        <w:br/>
      </w:r>
      <w:r>
        <w:rPr>
          <w:rStyle w:val="NormalTok"/>
        </w:rPr>
        <w:t xml:space="preserve">Quarter.new =</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19</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full.sf.CO2.fit =</w:t>
      </w:r>
      <w:r>
        <w:rPr>
          <w:rStyle w:val="StringTok"/>
        </w:rPr>
        <w:t xml:space="preserve"> </w:t>
      </w:r>
      <w:r>
        <w:rPr>
          <w:rStyle w:val="KeywordTok"/>
        </w:rPr>
        <w:t xml:space="preserve">lm</w:t>
      </w:r>
      <w:r>
        <w:rPr>
          <w:rStyle w:val="NormalTok"/>
        </w:rPr>
        <w:t xml:space="preserve">(CO2.ts[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Time.new[</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Time.break.new[</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Quarter.new[</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CO2.ts[</w:t>
      </w:r>
      <w:r>
        <w:rPr>
          <w:rStyle w:val="OperatorTok"/>
        </w:rPr>
        <w:t xml:space="preserve">-</w:t>
      </w:r>
      <w:r>
        <w:rPr>
          <w:rStyle w:val="DecValTok"/>
        </w:rPr>
        <w:t xml:space="preserve">79</w:t>
      </w:r>
      <w:r>
        <w:rPr>
          <w:rStyle w:val="NormalTok"/>
        </w:rPr>
        <w:t xml:space="preserve">])</w:t>
      </w:r>
      <w:r>
        <w:br/>
      </w:r>
      <w:r>
        <w:rPr>
          <w:rStyle w:val="KeywordTok"/>
        </w:rPr>
        <w:t xml:space="preserve">summary</w:t>
      </w:r>
      <w:r>
        <w:rPr>
          <w:rStyle w:val="NormalTok"/>
        </w:rPr>
        <w:t xml:space="preserve">(full.sf.CO2.fit)</w:t>
      </w:r>
    </w:p>
    <w:p>
      <w:pPr>
        <w:pStyle w:val="SourceCode"/>
      </w:pPr>
      <w:r>
        <w:rPr>
          <w:rStyle w:val="VerbatimChar"/>
        </w:rPr>
        <w:t xml:space="preserve">## </w:t>
      </w:r>
      <w:r>
        <w:br/>
      </w:r>
      <w:r>
        <w:rPr>
          <w:rStyle w:val="VerbatimChar"/>
        </w:rPr>
        <w:t xml:space="preserve">## Call:</w:t>
      </w:r>
      <w:r>
        <w:br/>
      </w:r>
      <w:r>
        <w:rPr>
          <w:rStyle w:val="VerbatimChar"/>
        </w:rPr>
        <w:t xml:space="preserve">## lm(formula = CO2.ts[-1] ~ Time.new[-1] + Time.break.new[-1] + </w:t>
      </w:r>
      <w:r>
        <w:br/>
      </w:r>
      <w:r>
        <w:rPr>
          <w:rStyle w:val="VerbatimChar"/>
        </w:rPr>
        <w:t xml:space="preserve">##     Quarter.new[-1] + CO2.ts[-79])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-0.50285 -0.12867 -0.00066  0.12102  0.53787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108.36491   28.78665   3.764 0.000341 ***</w:t>
      </w:r>
      <w:r>
        <w:br/>
      </w:r>
      <w:r>
        <w:rPr>
          <w:rStyle w:val="VerbatimChar"/>
        </w:rPr>
        <w:t xml:space="preserve">## Time.new[-1]         0.14500    0.03785   3.831 0.000273 ***</w:t>
      </w:r>
      <w:r>
        <w:br/>
      </w:r>
      <w:r>
        <w:rPr>
          <w:rStyle w:val="VerbatimChar"/>
        </w:rPr>
        <w:t xml:space="preserve">## Time.break.new[-1]   0.04082    0.01114   3.665 0.000474 ***</w:t>
      </w:r>
      <w:r>
        <w:br/>
      </w:r>
      <w:r>
        <w:rPr>
          <w:rStyle w:val="VerbatimChar"/>
        </w:rPr>
        <w:t xml:space="preserve">## Quarter.new[-1]2     0.46150    0.07438   6.205 3.25e-08 ***</w:t>
      </w:r>
      <w:r>
        <w:br/>
      </w:r>
      <w:r>
        <w:rPr>
          <w:rStyle w:val="VerbatimChar"/>
        </w:rPr>
        <w:t xml:space="preserve">## Quarter.new[-1]3     1.16834    0.07242  16.132  &lt; 2e-16 ***</w:t>
      </w:r>
      <w:r>
        <w:br/>
      </w:r>
      <w:r>
        <w:rPr>
          <w:rStyle w:val="VerbatimChar"/>
        </w:rPr>
        <w:t xml:space="preserve">## Quarter.new[-1]4     0.41786    0.06380   6.549 7.79e-09 ***</w:t>
      </w:r>
      <w:r>
        <w:br/>
      </w:r>
      <w:r>
        <w:rPr>
          <w:rStyle w:val="VerbatimChar"/>
        </w:rPr>
        <w:t xml:space="preserve">## CO2.ts[-79]          0.70309    0.07876   8.927 3.20e-13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0.1888 on 71 degrees of freedom</w:t>
      </w:r>
      <w:r>
        <w:br/>
      </w:r>
      <w:r>
        <w:rPr>
          <w:rStyle w:val="VerbatimChar"/>
        </w:rPr>
        <w:t xml:space="preserve">## Multiple R-squared:  0.9998, Adjusted R-squared:  0.9997 </w:t>
      </w:r>
      <w:r>
        <w:br/>
      </w:r>
      <w:r>
        <w:rPr>
          <w:rStyle w:val="VerbatimChar"/>
        </w:rPr>
        <w:t xml:space="preserve">## F-statistic: 5.127e+04 on 6 and 71 DF,  p-value: &lt; 2.2e-16</w:t>
      </w:r>
    </w:p>
    <w:p>
      <w:pPr>
        <w:pStyle w:val="SourceCode"/>
      </w:pPr>
      <w:r>
        <w:rPr>
          <w:rStyle w:val="CommentTok"/>
        </w:rPr>
        <w:t xml:space="preserve"># Predict for T80 - 2019 Q4</w:t>
      </w:r>
      <w:r>
        <w:br/>
      </w:r>
      <w:r>
        <w:rPr>
          <w:rStyle w:val="NormalTok"/>
        </w:rPr>
        <w:t xml:space="preserve">t80.sf.pred =</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80</w:t>
      </w:r>
      <w:r>
        <w:rPr>
          <w:rStyle w:val="NormalTok"/>
        </w:rPr>
        <w:t xml:space="preserve"> </w:t>
      </w:r>
      <w:r>
        <w:rPr>
          <w:rStyle w:val="OperatorTok"/>
        </w:rPr>
        <w:t xml:space="preserve">+</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80</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CO2.ts[</w:t>
      </w:r>
      <w:r>
        <w:rPr>
          <w:rStyle w:val="DecValTok"/>
        </w:rPr>
        <w:t xml:space="preserve">79</w:t>
      </w:r>
      <w:r>
        <w:rPr>
          <w:rStyle w:val="NormalTok"/>
        </w:rPr>
        <w:t xml:space="preserve">]</w:t>
      </w:r>
      <w:r>
        <w:br/>
      </w:r>
      <w:r>
        <w:rPr>
          <w:rStyle w:val="NormalTok"/>
        </w:rPr>
        <w:t xml:space="preserve">t80.sf.pred</w:t>
      </w:r>
    </w:p>
    <w:p>
      <w:pPr>
        <w:pStyle w:val="SourceCode"/>
      </w:pPr>
      <w:r>
        <w:rPr>
          <w:rStyle w:val="VerbatimChar"/>
        </w:rPr>
        <w:t xml:space="preserve">## (Intercept) </w:t>
      </w:r>
      <w:r>
        <w:br/>
      </w:r>
      <w:r>
        <w:rPr>
          <w:rStyle w:val="VerbatimChar"/>
        </w:rPr>
        <w:t xml:space="preserve">##    408.6447</w:t>
      </w:r>
    </w:p>
    <w:p>
      <w:pPr>
        <w:pStyle w:val="SourceCode"/>
      </w:pPr>
      <w:r>
        <w:rPr>
          <w:rStyle w:val="CommentTok"/>
        </w:rPr>
        <w:t xml:space="preserve"># Predict for T81 - 2020 Q1, baseline</w:t>
      </w:r>
      <w:r>
        <w:br/>
      </w:r>
      <w:r>
        <w:rPr>
          <w:rStyle w:val="NormalTok"/>
        </w:rPr>
        <w:t xml:space="preserve">t81.sf.pred =</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81</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t80.sf.pred</w:t>
      </w:r>
      <w:r>
        <w:br/>
      </w:r>
      <w:r>
        <w:rPr>
          <w:rStyle w:val="NormalTok"/>
        </w:rPr>
        <w:t xml:space="preserve">t81.sf.pred</w:t>
      </w:r>
    </w:p>
    <w:p>
      <w:pPr>
        <w:pStyle w:val="SourceCode"/>
      </w:pPr>
      <w:r>
        <w:rPr>
          <w:rStyle w:val="VerbatimChar"/>
        </w:rPr>
        <w:t xml:space="preserve">## (Intercept) </w:t>
      </w:r>
      <w:r>
        <w:br/>
      </w:r>
      <w:r>
        <w:rPr>
          <w:rStyle w:val="VerbatimChar"/>
        </w:rPr>
        <w:t xml:space="preserve">##    408.6901</w:t>
      </w:r>
    </w:p>
    <w:p>
      <w:pPr>
        <w:pStyle w:val="SourceCode"/>
      </w:pPr>
      <w:r>
        <w:rPr>
          <w:rStyle w:val="CommentTok"/>
        </w:rPr>
        <w:t xml:space="preserve"># Predict for T82 - 2020 Q2</w:t>
      </w:r>
      <w:r>
        <w:br/>
      </w:r>
      <w:r>
        <w:rPr>
          <w:rStyle w:val="NormalTok"/>
        </w:rPr>
        <w:t xml:space="preserve">t82.sf.pred =</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82</w:t>
      </w:r>
      <w:r>
        <w:rPr>
          <w:rStyle w:val="NormalTok"/>
        </w:rPr>
        <w:t xml:space="preserve"> </w:t>
      </w:r>
      <w:r>
        <w:rPr>
          <w:rStyle w:val="OperatorTok"/>
        </w:rPr>
        <w:t xml:space="preserve">+</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82</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t81.sf.pred</w:t>
      </w:r>
      <w:r>
        <w:br/>
      </w:r>
      <w:r>
        <w:rPr>
          <w:rStyle w:val="NormalTok"/>
        </w:rPr>
        <w:t xml:space="preserve">t82.sf.pred</w:t>
      </w:r>
    </w:p>
    <w:p>
      <w:pPr>
        <w:pStyle w:val="SourceCode"/>
      </w:pPr>
      <w:r>
        <w:rPr>
          <w:rStyle w:val="VerbatimChar"/>
        </w:rPr>
        <w:t xml:space="preserve">## (Intercept) </w:t>
      </w:r>
      <w:r>
        <w:br/>
      </w:r>
      <w:r>
        <w:rPr>
          <w:rStyle w:val="VerbatimChar"/>
        </w:rPr>
        <w:t xml:space="preserve">##    409.3694</w:t>
      </w:r>
    </w:p>
    <w:p>
      <w:pPr>
        <w:pStyle w:val="SourceCode"/>
      </w:pPr>
      <w:r>
        <w:rPr>
          <w:rStyle w:val="CommentTok"/>
        </w:rPr>
        <w:t xml:space="preserve"># Predict for T83 - 2020 Q3</w:t>
      </w:r>
      <w:r>
        <w:br/>
      </w:r>
      <w:r>
        <w:rPr>
          <w:rStyle w:val="NormalTok"/>
        </w:rPr>
        <w:t xml:space="preserve">t83.sf.pred =</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83</w:t>
      </w:r>
      <w:r>
        <w:rPr>
          <w:rStyle w:val="NormalTok"/>
        </w:rPr>
        <w:t xml:space="preserve"> </w:t>
      </w:r>
      <w:r>
        <w:rPr>
          <w:rStyle w:val="OperatorTok"/>
        </w:rPr>
        <w:t xml:space="preserve">+</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83</w:t>
      </w:r>
      <w:r>
        <w:rPr>
          <w:rStyle w:val="NormalTok"/>
        </w:rPr>
        <w:t xml:space="preserve"> </w:t>
      </w:r>
      <w:r>
        <w:rPr>
          <w:rStyle w:val="OperatorTok"/>
        </w:rPr>
        <w:t xml:space="preserve">-</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full.sf.CO2.fit</w:t>
      </w:r>
      <w:r>
        <w:rPr>
          <w:rStyle w:val="OperatorTok"/>
        </w:rPr>
        <w:t xml:space="preserve">$</w:t>
      </w:r>
      <w:r>
        <w:rPr>
          <w:rStyle w:val="NormalTok"/>
        </w:rPr>
        <w:t xml:space="preserve">coef[</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t82.sf.pred</w:t>
      </w:r>
      <w:r>
        <w:br/>
      </w:r>
      <w:r>
        <w:rPr>
          <w:rStyle w:val="NormalTok"/>
        </w:rPr>
        <w:t xml:space="preserve">t83.sf.pred</w:t>
      </w:r>
    </w:p>
    <w:p>
      <w:pPr>
        <w:pStyle w:val="SourceCode"/>
      </w:pPr>
      <w:r>
        <w:rPr>
          <w:rStyle w:val="VerbatimChar"/>
        </w:rPr>
        <w:t xml:space="preserve">## (Intercept) </w:t>
      </w:r>
      <w:r>
        <w:br/>
      </w:r>
      <w:r>
        <w:rPr>
          <w:rStyle w:val="VerbatimChar"/>
        </w:rPr>
        <w:t xml:space="preserve">##    410.7396</w:t>
      </w:r>
    </w:p>
    <w:p>
      <w:pPr>
        <w:pStyle w:val="SourceCode"/>
      </w:pPr>
      <w:r>
        <w:rPr>
          <w:rStyle w:val="NormalTok"/>
        </w:rPr>
        <w:t xml:space="preserve">sf.pred.full =</w:t>
      </w:r>
      <w:r>
        <w:rPr>
          <w:rStyle w:val="StringTok"/>
        </w:rPr>
        <w:t xml:space="preserve"> </w:t>
      </w:r>
      <w:r>
        <w:rPr>
          <w:rStyle w:val="KeywordTok"/>
        </w:rPr>
        <w:t xml:space="preserve">c</w:t>
      </w:r>
      <w:r>
        <w:rPr>
          <w:rStyle w:val="NormalTok"/>
        </w:rPr>
        <w:t xml:space="preserve">(t79.sf.pred, t81.sf.pred, t82.sf.pred, t83.sf.pred)</w:t>
      </w:r>
      <w:r>
        <w:br/>
      </w:r>
      <w:r>
        <w:rPr>
          <w:rStyle w:val="KeywordTok"/>
        </w:rPr>
        <w:t xml:space="preserve">names</w:t>
      </w:r>
      <w:r>
        <w:rPr>
          <w:rStyle w:val="NormalTok"/>
        </w:rPr>
        <w:t xml:space="preserve">(sf.pred.full) =</w:t>
      </w:r>
      <w:r>
        <w:rPr>
          <w:rStyle w:val="StringTok"/>
        </w:rPr>
        <w:t xml:space="preserve"> </w:t>
      </w:r>
      <w:r>
        <w:rPr>
          <w:rStyle w:val="KeywordTok"/>
        </w:rPr>
        <w:t xml:space="preserve">c</w:t>
      </w:r>
      <w:r>
        <w:rPr>
          <w:rStyle w:val="NormalTok"/>
        </w:rPr>
        <w:t xml:space="preserve">(</w:t>
      </w:r>
      <w:r>
        <w:rPr>
          <w:rStyle w:val="StringTok"/>
        </w:rPr>
        <w:t xml:space="preserve">"2019.4"</w:t>
      </w:r>
      <w:r>
        <w:rPr>
          <w:rStyle w:val="NormalTok"/>
        </w:rPr>
        <w:t xml:space="preserve">, </w:t>
      </w:r>
      <w:r>
        <w:rPr>
          <w:rStyle w:val="StringTok"/>
        </w:rPr>
        <w:t xml:space="preserve">"2020.1"</w:t>
      </w:r>
      <w:r>
        <w:rPr>
          <w:rStyle w:val="NormalTok"/>
        </w:rPr>
        <w:t xml:space="preserve">, </w:t>
      </w:r>
      <w:r>
        <w:rPr>
          <w:rStyle w:val="StringTok"/>
        </w:rPr>
        <w:t xml:space="preserve">"2020.2"</w:t>
      </w:r>
      <w:r>
        <w:rPr>
          <w:rStyle w:val="NormalTok"/>
        </w:rPr>
        <w:t xml:space="preserve">, </w:t>
      </w:r>
      <w:r>
        <w:rPr>
          <w:rStyle w:val="StringTok"/>
        </w:rPr>
        <w:t xml:space="preserve">"2020.3"</w:t>
      </w:r>
      <w:r>
        <w:rPr>
          <w:rStyle w:val="NormalTok"/>
        </w:rPr>
        <w:t xml:space="preserve">)</w:t>
      </w:r>
      <w:r>
        <w:br/>
      </w:r>
      <w:r>
        <w:rPr>
          <w:rStyle w:val="NormalTok"/>
        </w:rPr>
        <w:t xml:space="preserve">sf.pred.full</w:t>
      </w:r>
    </w:p>
    <w:p>
      <w:pPr>
        <w:pStyle w:val="SourceCode"/>
      </w:pPr>
      <w:r>
        <w:rPr>
          <w:rStyle w:val="VerbatimChar"/>
        </w:rPr>
        <w:t xml:space="preserve">##   2019.4   2020.1   2020.2   2020.3 </w:t>
      </w:r>
      <w:r>
        <w:br/>
      </w:r>
      <w:r>
        <w:rPr>
          <w:rStyle w:val="VerbatimChar"/>
        </w:rPr>
        <w:t xml:space="preserve">## 408.2276 408.6901 409.3694 410.7396</w:t>
      </w:r>
    </w:p>
    <w:p>
      <w:pPr>
        <w:pStyle w:val="Heading4"/>
      </w:pPr>
      <w:bookmarkStart w:id="30" w:name="comment-2"/>
      <w:r>
        <w:t xml:space="preserve">Comment:</w:t>
      </w:r>
      <w:bookmarkEnd w:id="30"/>
    </w:p>
    <w:p>
      <w:pPr>
        <w:pStyle w:val="FirstParagraph"/>
      </w:pPr>
      <w:r>
        <w:t xml:space="preserve">The model including the full data has similar estimates to our previous model. The intercept is slightly smaller while the estimate for Quarter 2 and Quarter 3 is slightly larger.The autocorrelation estimate and Q4 estimates are very similar. The Residual Standard Error is (0.1888 ppm) so the prediction intervals should be reasonably narrow. Our predictions should be reliable.</w:t>
      </w:r>
    </w:p>
    <w:p>
      <w:pPr>
        <w:pStyle w:val="Heading4"/>
      </w:pPr>
      <w:bookmarkStart w:id="31" w:name="question-5."/>
      <w:r>
        <w:t xml:space="preserve">Question 5.</w:t>
      </w:r>
      <w:bookmarkEnd w:id="31"/>
    </w:p>
    <w:p>
      <w:pPr>
        <w:pStyle w:val="FirstParagraph"/>
      </w:pPr>
      <w:r>
        <w:t xml:space="preserve">The best predicting model is the STL Seasonally Adjusted model as it has the lowest RMSEP (0.195 ppm).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dc:title>
  <dc:creator>Zoe Zhou</dc:creator>
  <cp:keywords/>
  <dcterms:created xsi:type="dcterms:W3CDTF">2020-05-07T17:53:22Z</dcterms:created>
  <dcterms:modified xsi:type="dcterms:W3CDTF">2020-05-07T17:53:22Z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29/04/2020</vt:lpwstr>
  </property>
  <property fmtid="{D5CDD505-2E9C-101B-9397-08002B2CF9AE}" pid="3" name="output">
    <vt:lpwstr/>
  </property>
</Properties>
</file>