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4468941"/>
        <w:docPartObj>
          <w:docPartGallery w:val="Cover Pages"/>
          <w:docPartUnique/>
        </w:docPartObj>
      </w:sdtPr>
      <w:sdtContent>
        <w:p w14:paraId="5EF627FB" w14:textId="2E342928" w:rsidR="00742426" w:rsidRDefault="007424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68B907" wp14:editId="608F0A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E6F681" w14:textId="1BDE008D" w:rsidR="00742426" w:rsidRDefault="007424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Zoe Jimenez</w:t>
                                      </w:r>
                                    </w:p>
                                  </w:sdtContent>
                                </w:sdt>
                                <w:p w14:paraId="0D8B8ECE" w14:textId="5D4076F1" w:rsidR="00742426" w:rsidRDefault="0074242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DH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CTD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32D91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467F25" w14:textId="7EA45EEA" w:rsidR="00742426" w:rsidRDefault="0074242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32D9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32D91" w:themeColor="accent1"/>
                                          <w:sz w:val="72"/>
                                          <w:szCs w:val="72"/>
                                        </w:rPr>
                                        <w:t>BACKEND II</w:t>
                                      </w:r>
                                    </w:p>
                                  </w:sdtContent>
                                </w:sdt>
                                <w:p w14:paraId="02DA4021" w14:textId="5B6D5516" w:rsidR="00742426" w:rsidRDefault="00742426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32D91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32D91" w:themeColor="accent1"/>
                                      <w:sz w:val="72"/>
                                      <w:szCs w:val="72"/>
                                    </w:rPr>
                                    <w:t>MICROSERVICIOS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68B90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32d91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32d91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E6F681" w14:textId="1BDE008D" w:rsidR="00742426" w:rsidRDefault="007424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Zoe Jimenez</w:t>
                                </w:r>
                              </w:p>
                            </w:sdtContent>
                          </w:sdt>
                          <w:p w14:paraId="0D8B8ECE" w14:textId="5D4076F1" w:rsidR="00742426" w:rsidRDefault="007424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DH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CTD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32D91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467F25" w14:textId="7EA45EEA" w:rsidR="00742426" w:rsidRDefault="0074242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32D9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t>BACKEND II</w:t>
                                </w:r>
                              </w:p>
                            </w:sdtContent>
                          </w:sdt>
                          <w:p w14:paraId="02DA4021" w14:textId="5B6D5516" w:rsidR="00742426" w:rsidRDefault="0074242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32D91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32D91" w:themeColor="accent1"/>
                                <w:sz w:val="72"/>
                                <w:szCs w:val="72"/>
                              </w:rPr>
                              <w:t>MICROSERVICIOS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629CD7" w14:textId="7F1B16E8" w:rsidR="00F4008A" w:rsidRPr="00803C15" w:rsidRDefault="00742426">
          <w:r>
            <w:br w:type="page"/>
          </w:r>
        </w:p>
      </w:sdtContent>
    </w:sdt>
    <w:p w14:paraId="79F1071E" w14:textId="4CB9E79F" w:rsidR="00F4008A" w:rsidRPr="00803C15" w:rsidRDefault="00F4008A" w:rsidP="00742426">
      <w:pPr>
        <w:spacing w:line="276" w:lineRule="auto"/>
        <w:jc w:val="center"/>
        <w:rPr>
          <w:rFonts w:ascii="Franklin Gothic Book" w:hAnsi="Franklin Gothic Book"/>
          <w:b/>
          <w:bCs/>
          <w:color w:val="B3186D" w:themeColor="accent1" w:themeShade="BF"/>
          <w:sz w:val="40"/>
          <w:szCs w:val="40"/>
        </w:rPr>
      </w:pPr>
      <w:r w:rsidRPr="00803C15">
        <w:rPr>
          <w:rFonts w:ascii="Franklin Gothic Book" w:hAnsi="Franklin Gothic Book"/>
          <w:b/>
          <w:bCs/>
          <w:color w:val="B3186D" w:themeColor="accent1" w:themeShade="BF"/>
          <w:sz w:val="40"/>
          <w:szCs w:val="40"/>
        </w:rPr>
        <w:lastRenderedPageBreak/>
        <w:t>Eureka</w:t>
      </w:r>
    </w:p>
    <w:p w14:paraId="28EEAE6C" w14:textId="77777777" w:rsidR="00742426" w:rsidRDefault="00742426" w:rsidP="00742426">
      <w:pPr>
        <w:spacing w:before="100" w:beforeAutospacing="1" w:after="120" w:line="276" w:lineRule="auto"/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</w:pPr>
      <w:r w:rsidRPr="00742426"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  <w:t>Registrar automáticamente los microservicios y sus instancias, tan pronto como se encuentren ejecutando y eliminarlas del registro en cuanto dejan de ejecutarse o dejan de responder.</w:t>
      </w:r>
    </w:p>
    <w:p w14:paraId="32FF5AFA" w14:textId="77777777" w:rsidR="00742426" w:rsidRDefault="00742426" w:rsidP="00742426">
      <w:pPr>
        <w:spacing w:before="100" w:beforeAutospacing="1" w:after="120" w:line="276" w:lineRule="auto"/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</w:pPr>
      <w:r w:rsidRPr="00742426"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  <w:t>El cliente debe ser capaz de enviar una solicitud a los microservicios sin conocer su ubicación.</w:t>
      </w:r>
    </w:p>
    <w:p w14:paraId="5E3B2DB3" w14:textId="0951FE04" w:rsidR="00742426" w:rsidRDefault="00742426" w:rsidP="00742426">
      <w:pPr>
        <w:spacing w:before="100" w:beforeAutospacing="1" w:after="120" w:line="276" w:lineRule="auto"/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</w:pPr>
      <w:r w:rsidRPr="00742426"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  <w:t>Las solicitudes a las instancias de un microservicio deben poder ser equilibradas mediante un balanceador de carga.</w:t>
      </w:r>
    </w:p>
    <w:p w14:paraId="298AA716" w14:textId="77777777" w:rsidR="00742426" w:rsidRPr="00742426" w:rsidRDefault="00742426" w:rsidP="00742426">
      <w:pPr>
        <w:spacing w:before="100" w:beforeAutospacing="1" w:after="120" w:line="276" w:lineRule="auto"/>
        <w:rPr>
          <w:rFonts w:ascii="Franklin Gothic Book" w:eastAsia="Times New Roman" w:hAnsi="Franklin Gothic Book" w:cs="Times New Roman"/>
          <w:color w:val="000000"/>
          <w:sz w:val="24"/>
          <w:szCs w:val="24"/>
          <w:lang w:eastAsia="es-MX"/>
        </w:rPr>
      </w:pPr>
    </w:p>
    <w:p w14:paraId="7BF622DC" w14:textId="41E91CE8" w:rsidR="00F4008A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Se puede dividir en dos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3C15" w14:paraId="201E4D4C" w14:textId="77777777" w:rsidTr="00803C15">
        <w:tc>
          <w:tcPr>
            <w:tcW w:w="4414" w:type="dxa"/>
          </w:tcPr>
          <w:p w14:paraId="73B91C53" w14:textId="4044EF5E" w:rsidR="00803C15" w:rsidRDefault="00803C15" w:rsidP="00803C15">
            <w:pPr>
              <w:spacing w:line="276" w:lineRule="auto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414" w:type="dxa"/>
          </w:tcPr>
          <w:p w14:paraId="1F808295" w14:textId="46CBDACE" w:rsidR="00803C15" w:rsidRDefault="00803C15" w:rsidP="00803C15">
            <w:pPr>
              <w:spacing w:line="276" w:lineRule="auto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b/>
                <w:bCs/>
                <w:sz w:val="24"/>
                <w:szCs w:val="24"/>
              </w:rPr>
              <w:t>Server</w:t>
            </w:r>
          </w:p>
        </w:tc>
      </w:tr>
      <w:tr w:rsidR="00803C15" w14:paraId="73477B42" w14:textId="77777777" w:rsidTr="00803C15">
        <w:tc>
          <w:tcPr>
            <w:tcW w:w="4414" w:type="dxa"/>
          </w:tcPr>
          <w:p w14:paraId="458814CE" w14:textId="4868713F" w:rsidR="00803C15" w:rsidRDefault="00803C15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</w:t>
            </w:r>
            <w:r w:rsidRPr="00742426">
              <w:rPr>
                <w:rFonts w:ascii="Franklin Gothic Book" w:hAnsi="Franklin Gothic Book"/>
                <w:sz w:val="24"/>
                <w:szCs w:val="24"/>
              </w:rPr>
              <w:t>ncargado de publicar la información del microservicio en el que se encuentra.</w:t>
            </w:r>
          </w:p>
        </w:tc>
        <w:tc>
          <w:tcPr>
            <w:tcW w:w="4414" w:type="dxa"/>
          </w:tcPr>
          <w:p w14:paraId="10930585" w14:textId="06B98017" w:rsidR="00803C15" w:rsidRDefault="00803C15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</w:t>
            </w:r>
            <w:r w:rsidRPr="00742426">
              <w:rPr>
                <w:rFonts w:ascii="Franklin Gothic Book" w:hAnsi="Franklin Gothic Book"/>
                <w:sz w:val="24"/>
                <w:szCs w:val="24"/>
              </w:rPr>
              <w:t>ncargado de recopilar la información de todos los clientes.</w:t>
            </w:r>
          </w:p>
        </w:tc>
      </w:tr>
    </w:tbl>
    <w:p w14:paraId="3DA40262" w14:textId="77777777" w:rsidR="00803C15" w:rsidRPr="00742426" w:rsidRDefault="00803C15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4DF9A829" w14:textId="7DB51CFC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2825E590" w14:textId="37FB3C88" w:rsidR="00544151" w:rsidRPr="00803C15" w:rsidRDefault="00544151" w:rsidP="00742426">
      <w:pPr>
        <w:spacing w:line="276" w:lineRule="auto"/>
        <w:rPr>
          <w:rFonts w:ascii="Franklin Gothic Book" w:hAnsi="Franklin Gothic Book"/>
          <w:b/>
          <w:bCs/>
          <w:sz w:val="32"/>
          <w:szCs w:val="32"/>
          <w:lang w:val="en-US"/>
        </w:rPr>
      </w:pPr>
      <w:r w:rsidRPr="00803C15">
        <w:rPr>
          <w:rFonts w:ascii="Franklin Gothic Book" w:hAnsi="Franklin Gothic Book"/>
          <w:b/>
          <w:bCs/>
          <w:sz w:val="32"/>
          <w:szCs w:val="32"/>
          <w:lang w:val="en-US"/>
        </w:rPr>
        <w:t xml:space="preserve">Agregar a un </w:t>
      </w:r>
      <w:r w:rsidR="00742426" w:rsidRPr="00803C15">
        <w:rPr>
          <w:rFonts w:ascii="Franklin Gothic Book" w:hAnsi="Franklin Gothic Book"/>
          <w:b/>
          <w:bCs/>
          <w:sz w:val="32"/>
          <w:szCs w:val="32"/>
          <w:lang w:val="en-US"/>
        </w:rPr>
        <w:t>p</w:t>
      </w:r>
      <w:r w:rsidRPr="00803C15">
        <w:rPr>
          <w:rFonts w:ascii="Franklin Gothic Book" w:hAnsi="Franklin Gothic Book"/>
          <w:b/>
          <w:bCs/>
          <w:sz w:val="32"/>
          <w:szCs w:val="32"/>
          <w:lang w:val="en-US"/>
        </w:rPr>
        <w:t>royecto:</w:t>
      </w:r>
    </w:p>
    <w:p w14:paraId="4B0FE930" w14:textId="63385619" w:rsidR="00544151" w:rsidRPr="00803C15" w:rsidRDefault="00544151" w:rsidP="00803C15">
      <w:pPr>
        <w:pStyle w:val="Prrafodelista"/>
        <w:numPr>
          <w:ilvl w:val="0"/>
          <w:numId w:val="2"/>
        </w:num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803C15">
        <w:rPr>
          <w:rFonts w:ascii="Franklin Gothic Book" w:hAnsi="Franklin Gothic Book"/>
          <w:sz w:val="24"/>
          <w:szCs w:val="24"/>
          <w:lang w:val="en-US"/>
        </w:rPr>
        <w:t>Eureka Client:</w:t>
      </w:r>
    </w:p>
    <w:p w14:paraId="25A63967" w14:textId="77777777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 xml:space="preserve">Agregar dependencia: </w:t>
      </w:r>
    </w:p>
    <w:p w14:paraId="034BEB61" w14:textId="74F4F1AB" w:rsidR="00544151" w:rsidRPr="00803C15" w:rsidRDefault="00544151" w:rsidP="00803C15">
      <w:pPr>
        <w:pStyle w:val="Prrafodelista"/>
        <w:numPr>
          <w:ilvl w:val="0"/>
          <w:numId w:val="2"/>
        </w:num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803C15">
        <w:rPr>
          <w:rFonts w:ascii="Franklin Gothic Book" w:hAnsi="Franklin Gothic Book"/>
          <w:sz w:val="24"/>
          <w:szCs w:val="24"/>
          <w:lang w:val="en-US"/>
        </w:rPr>
        <w:t>spring-cloud-starter-netflix-eureka-client</w:t>
      </w:r>
    </w:p>
    <w:p w14:paraId="73E8115F" w14:textId="28EF6B37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</w:p>
    <w:p w14:paraId="03F0E0A5" w14:textId="0C12F328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En Maven:</w:t>
      </w:r>
    </w:p>
    <w:p w14:paraId="2467E7C8" w14:textId="77777777" w:rsidR="00544151" w:rsidRPr="00742426" w:rsidRDefault="00544151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&lt;dependency&gt;</w:t>
      </w:r>
    </w:p>
    <w:p w14:paraId="4133B88D" w14:textId="0A1A2CDE" w:rsidR="00544151" w:rsidRPr="00742426" w:rsidRDefault="00544151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&lt;groupId&gt;org.springframework.cloud&lt;/groupId&gt;</w:t>
      </w:r>
    </w:p>
    <w:p w14:paraId="783BCB57" w14:textId="77AB84FF" w:rsidR="00544151" w:rsidRPr="00742426" w:rsidRDefault="00544151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&lt;artifactId&gt;spring-cloud-starter-netflix-eureka-client&lt;/artifactId&gt;</w:t>
      </w:r>
    </w:p>
    <w:p w14:paraId="4E06EFCA" w14:textId="523B79C6" w:rsidR="00544151" w:rsidRPr="00742426" w:rsidRDefault="00544151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&lt;/dependency&gt;</w:t>
      </w:r>
    </w:p>
    <w:p w14:paraId="4EBB75E6" w14:textId="08A6D1A6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</w:p>
    <w:p w14:paraId="02C57FA9" w14:textId="1ACFBB1B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Con agregar la dependencia se registra la app en Eureka server, hay que indicar donde se esta ejecutando (default: puerto 8761).</w:t>
      </w:r>
    </w:p>
    <w:p w14:paraId="2E49AE36" w14:textId="0D91F34F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Dentro de application.properties:</w:t>
      </w:r>
    </w:p>
    <w:p w14:paraId="332FD898" w14:textId="75E08ED9" w:rsidR="00544151" w:rsidRPr="00742426" w:rsidRDefault="00544151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eureka.client.service-url.defaultZone= </w:t>
      </w:r>
      <w:hyperlink r:id="rId6" w:history="1">
        <w:r w:rsidRPr="00803C15">
          <w:rPr>
            <w:rStyle w:val="Hipervnculo"/>
            <w:rFonts w:ascii="Franklin Gothic Book" w:hAnsi="Franklin Gothic Book"/>
            <w:color w:val="341D8B" w:themeColor="accent5" w:themeShade="80"/>
            <w:sz w:val="24"/>
            <w:szCs w:val="24"/>
          </w:rPr>
          <w:t>http://localhost:8761/eureka/</w:t>
        </w:r>
      </w:hyperlink>
    </w:p>
    <w:p w14:paraId="3C27C562" w14:textId="42D50FCC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02CBCD6B" w14:textId="54EF29BA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Mas propiedades a configurar:</w:t>
      </w:r>
    </w:p>
    <w:p w14:paraId="7620BAA8" w14:textId="55C2F463" w:rsidR="00544151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Los clientes para comunicarse forman la url con el nombre de la aplicación:</w:t>
      </w:r>
    </w:p>
    <w:p w14:paraId="0D7D1E02" w14:textId="6671E814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spring.application.name=mi-servicio</w:t>
      </w:r>
    </w:p>
    <w:p w14:paraId="6A8ED12B" w14:textId="77777777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Para desactivar Eureka client en nuestro proyecto podemos agregar: </w:t>
      </w:r>
    </w:p>
    <w:p w14:paraId="381B88F0" w14:textId="03FB4234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eureka.client.enabled=false</w:t>
      </w:r>
    </w:p>
    <w:p w14:paraId="592787BA" w14:textId="5C8EC54F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6C344043" w14:textId="4AB86922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Eureka Server:</w:t>
      </w:r>
    </w:p>
    <w:p w14:paraId="1FA60D3A" w14:textId="24B60AB1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Crear un proyecto nuevo con Spring Boot, y agregar las dependencias:</w:t>
      </w:r>
    </w:p>
    <w:p w14:paraId="1DD7F5CA" w14:textId="77777777" w:rsidR="00742426" w:rsidRPr="00803C15" w:rsidRDefault="00742426" w:rsidP="00803C15">
      <w:pPr>
        <w:pStyle w:val="Prrafodelista"/>
        <w:numPr>
          <w:ilvl w:val="0"/>
          <w:numId w:val="2"/>
        </w:num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803C15">
        <w:rPr>
          <w:rFonts w:ascii="Franklin Gothic Book" w:hAnsi="Franklin Gothic Book"/>
          <w:sz w:val="24"/>
          <w:szCs w:val="24"/>
          <w:lang w:val="en-US"/>
        </w:rPr>
        <w:t xml:space="preserve">spring-cloud-starter-netflix-eureka-server </w:t>
      </w:r>
    </w:p>
    <w:p w14:paraId="04C23652" w14:textId="77777777" w:rsidR="00742426" w:rsidRPr="00803C15" w:rsidRDefault="00742426" w:rsidP="00803C15">
      <w:pPr>
        <w:pStyle w:val="Prrafodelista"/>
        <w:numPr>
          <w:ilvl w:val="0"/>
          <w:numId w:val="2"/>
        </w:num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803C15">
        <w:rPr>
          <w:rFonts w:ascii="Franklin Gothic Book" w:hAnsi="Franklin Gothic Book"/>
          <w:sz w:val="24"/>
          <w:szCs w:val="24"/>
          <w:lang w:val="en-US"/>
        </w:rPr>
        <w:t xml:space="preserve">spring-boot-starter-web </w:t>
      </w:r>
    </w:p>
    <w:p w14:paraId="76C4E06B" w14:textId="29AA9F9D" w:rsidR="00742426" w:rsidRPr="00803C15" w:rsidRDefault="00742426" w:rsidP="00803C15">
      <w:pPr>
        <w:pStyle w:val="Prrafodelista"/>
        <w:numPr>
          <w:ilvl w:val="0"/>
          <w:numId w:val="2"/>
        </w:num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803C15">
        <w:rPr>
          <w:rFonts w:ascii="Franklin Gothic Book" w:hAnsi="Franklin Gothic Book"/>
          <w:sz w:val="24"/>
          <w:szCs w:val="24"/>
          <w:lang w:val="en-US"/>
        </w:rPr>
        <w:t>spring-boot-starter-actuator</w:t>
      </w:r>
    </w:p>
    <w:p w14:paraId="11BA1560" w14:textId="2AD2B511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</w:p>
    <w:p w14:paraId="70791D4F" w14:textId="045BC5DB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Con Maven:</w:t>
      </w:r>
    </w:p>
    <w:p w14:paraId="35B81052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&lt;dependency&gt;</w:t>
      </w:r>
    </w:p>
    <w:p w14:paraId="7156F0A1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&lt;groupId&gt;org.springframework.cloud&lt;/groupId&gt;</w:t>
      </w:r>
    </w:p>
    <w:p w14:paraId="2F5A3E56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&lt;artifactId&gt;spring-cloud-starter-netflix-eureka-server&lt;/artifactId&gt;</w:t>
      </w:r>
    </w:p>
    <w:p w14:paraId="341627CF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&lt;/dependency&gt;</w:t>
      </w:r>
    </w:p>
    <w:p w14:paraId="5101FD60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&lt;dependency&gt;</w:t>
      </w:r>
    </w:p>
    <w:p w14:paraId="54622929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&lt;groupId&gt;org.springframework.boot&lt;/groupId&gt;</w:t>
      </w:r>
    </w:p>
    <w:p w14:paraId="54D1E934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&lt;artifactId&gt;spring-boot-starter-web&lt;/artifactId&gt;</w:t>
      </w:r>
    </w:p>
    <w:p w14:paraId="13EC4B88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&lt;/dependency&gt;</w:t>
      </w:r>
    </w:p>
    <w:p w14:paraId="6B1A5980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&lt;dependency&gt;</w:t>
      </w:r>
    </w:p>
    <w:p w14:paraId="6CE86D12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&lt;groupId&gt;org.springframework.boot&lt;/groupId&gt;</w:t>
      </w:r>
    </w:p>
    <w:p w14:paraId="2BAD4932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ind w:firstLine="708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&lt;artifactId&gt;spring-boot-starter-actuator&lt;/artifactId&gt;</w:t>
      </w:r>
    </w:p>
    <w:p w14:paraId="4FC215A9" w14:textId="253B1AA5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  <w:r w:rsidRPr="00742426">
        <w:rPr>
          <w:rFonts w:ascii="Franklin Gothic Book" w:hAnsi="Franklin Gothic Book"/>
          <w:sz w:val="24"/>
          <w:szCs w:val="24"/>
          <w:lang w:val="en-US"/>
        </w:rPr>
        <w:t>&lt;/dependency&gt;</w:t>
      </w:r>
      <w:r w:rsidRPr="00742426">
        <w:rPr>
          <w:rFonts w:ascii="Franklin Gothic Book" w:hAnsi="Franklin Gothic Book"/>
          <w:sz w:val="24"/>
          <w:szCs w:val="24"/>
          <w:lang w:val="en-US"/>
        </w:rPr>
        <w:cr/>
      </w:r>
    </w:p>
    <w:p w14:paraId="6779E94E" w14:textId="4AF84C79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  <w:lang w:val="en-US"/>
        </w:rPr>
      </w:pPr>
    </w:p>
    <w:p w14:paraId="329A9074" w14:textId="65191F00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Agregar </w:t>
      </w:r>
      <w:r w:rsidR="00803C15" w:rsidRPr="00742426">
        <w:rPr>
          <w:rFonts w:ascii="Franklin Gothic Book" w:hAnsi="Franklin Gothic Book"/>
          <w:sz w:val="24"/>
          <w:szCs w:val="24"/>
        </w:rPr>
        <w:t>anotación</w:t>
      </w:r>
      <w:r w:rsidRPr="00742426">
        <w:rPr>
          <w:rFonts w:ascii="Franklin Gothic Book" w:hAnsi="Franklin Gothic Book"/>
          <w:sz w:val="24"/>
          <w:szCs w:val="24"/>
        </w:rPr>
        <w:t xml:space="preserve"> @EnableEurekaServer en la clase principal del proyecto.</w:t>
      </w:r>
    </w:p>
    <w:p w14:paraId="0741950E" w14:textId="3A617798" w:rsidR="00742426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Ej:  </w:t>
      </w:r>
      <w:r w:rsidRPr="00742426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5587C50" wp14:editId="0BEB7D73">
            <wp:extent cx="3818467" cy="2403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" t="5135" r="1967" b="3753"/>
                    <a:stretch/>
                  </pic:blipFill>
                  <pic:spPr bwMode="auto">
                    <a:xfrm>
                      <a:off x="0" y="0"/>
                      <a:ext cx="3821549" cy="24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ED0CE" w14:textId="77777777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6879295D" w14:textId="6B2A3180" w:rsidR="00544151" w:rsidRPr="00742426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En application.properties, Eureka server puede funcionar como cliente y servidor a la vez. Para evitar que se registre como cliente poner:</w:t>
      </w:r>
    </w:p>
    <w:p w14:paraId="24A7CAE9" w14:textId="77777777" w:rsidR="00742426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eureka.client.register-with-eureka=false eureka.client.fetch-registry=false </w:t>
      </w:r>
    </w:p>
    <w:p w14:paraId="60D524D4" w14:textId="77777777" w:rsidR="00803C15" w:rsidRDefault="00742426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Configuramos el puerto: </w:t>
      </w:r>
    </w:p>
    <w:p w14:paraId="32BFB04C" w14:textId="643859AD" w:rsidR="00544151" w:rsidRPr="00742426" w:rsidRDefault="00742426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server.port=8761</w:t>
      </w:r>
    </w:p>
    <w:p w14:paraId="3E4A5B34" w14:textId="4599B0CF" w:rsidR="00F4008A" w:rsidRPr="00742426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3420C3A6" w14:textId="1C5DD0C8" w:rsidR="00F4008A" w:rsidRPr="00803C15" w:rsidRDefault="00F4008A" w:rsidP="00803C15">
      <w:pPr>
        <w:spacing w:line="276" w:lineRule="auto"/>
        <w:rPr>
          <w:rFonts w:ascii="Franklin Gothic Book" w:hAnsi="Franklin Gothic Book"/>
          <w:b/>
          <w:bCs/>
          <w:sz w:val="28"/>
          <w:szCs w:val="28"/>
          <w:lang w:val="en-US"/>
        </w:rPr>
      </w:pPr>
      <w:r w:rsidRPr="00803C15">
        <w:rPr>
          <w:rFonts w:ascii="Franklin Gothic Book" w:hAnsi="Franklin Gothic Book"/>
          <w:b/>
          <w:bCs/>
          <w:sz w:val="28"/>
          <w:szCs w:val="28"/>
          <w:lang w:val="en-US"/>
        </w:rPr>
        <w:t>Spring Boot Actuator (heartbeat)</w:t>
      </w:r>
    </w:p>
    <w:p w14:paraId="561F5814" w14:textId="4DD5746E" w:rsidR="00F4008A" w:rsidRPr="00742426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En un ecosistema de microservicios es necesario llevar un control por errores, para balanceo de carga o para analizar métricas (ver si se necesitan mas instancias de un servidor en particular, etc.).</w:t>
      </w:r>
    </w:p>
    <w:p w14:paraId="723EC904" w14:textId="5DAA27D4" w:rsidR="00F4008A" w:rsidRPr="00742426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Los errores mas comunes en las instancias son por excepción de aplicación, timeout (la respuesta llega después de un determinado umbral), y errores de instancia (la instancia se queda sin espacio en disco, sin memoria, etc.)</w:t>
      </w:r>
    </w:p>
    <w:p w14:paraId="5CDD2E50" w14:textId="0F7995F7" w:rsidR="00F4008A" w:rsidRPr="00742426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Spring Actuator genera los endpoints necesarios para el monitoreo, y las respuestas pueden ser sondeadas por balanceadores de carga, Eureka u otras aplicaciones de administración de tráfico.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008A" w:rsidRPr="00742426" w14:paraId="7B0FBB95" w14:textId="77777777" w:rsidTr="00803C15">
        <w:tc>
          <w:tcPr>
            <w:tcW w:w="8828" w:type="dxa"/>
            <w:gridSpan w:val="2"/>
            <w:shd w:val="clear" w:color="auto" w:fill="F3AAD2" w:themeFill="accent1" w:themeFillTint="66"/>
          </w:tcPr>
          <w:p w14:paraId="16B00DD7" w14:textId="57301D39" w:rsidR="00F4008A" w:rsidRPr="00742426" w:rsidRDefault="00F4008A" w:rsidP="00742426">
            <w:pPr>
              <w:spacing w:line="276" w:lineRule="auto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Endpoints útiles</w:t>
            </w:r>
          </w:p>
        </w:tc>
      </w:tr>
      <w:tr w:rsidR="00F4008A" w:rsidRPr="00742426" w14:paraId="0D65E8A2" w14:textId="77777777" w:rsidTr="00803C15">
        <w:tc>
          <w:tcPr>
            <w:tcW w:w="1838" w:type="dxa"/>
            <w:shd w:val="clear" w:color="auto" w:fill="F9D4E8" w:themeFill="accent1" w:themeFillTint="33"/>
          </w:tcPr>
          <w:p w14:paraId="259C321A" w14:textId="41BBAEE8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  <w:lang w:val="en-US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  <w:lang w:val="en-US"/>
              </w:rPr>
              <w:t>/health</w:t>
            </w:r>
          </w:p>
        </w:tc>
        <w:tc>
          <w:tcPr>
            <w:tcW w:w="6990" w:type="dxa"/>
          </w:tcPr>
          <w:p w14:paraId="743AC35E" w14:textId="024D68F4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Información sobre la salud de la aplicación. Un “estado” si estamos sin autenticación, o información más detallada al autenticarse.</w:t>
            </w:r>
          </w:p>
        </w:tc>
      </w:tr>
      <w:tr w:rsidR="00F4008A" w:rsidRPr="00742426" w14:paraId="43FF7195" w14:textId="77777777" w:rsidTr="00803C15">
        <w:tc>
          <w:tcPr>
            <w:tcW w:w="1838" w:type="dxa"/>
            <w:shd w:val="clear" w:color="auto" w:fill="F9D4E8" w:themeFill="accent1" w:themeFillTint="33"/>
          </w:tcPr>
          <w:p w14:paraId="199A4F84" w14:textId="670CE67F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/info</w:t>
            </w:r>
          </w:p>
        </w:tc>
        <w:tc>
          <w:tcPr>
            <w:tcW w:w="6990" w:type="dxa"/>
          </w:tcPr>
          <w:p w14:paraId="4FE94B6D" w14:textId="2F0B5E20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Información arbitraria.</w:t>
            </w:r>
          </w:p>
        </w:tc>
      </w:tr>
      <w:tr w:rsidR="00F4008A" w:rsidRPr="00742426" w14:paraId="09470C4F" w14:textId="77777777" w:rsidTr="00803C15">
        <w:tc>
          <w:tcPr>
            <w:tcW w:w="1838" w:type="dxa"/>
            <w:shd w:val="clear" w:color="auto" w:fill="F9D4E8" w:themeFill="accent1" w:themeFillTint="33"/>
          </w:tcPr>
          <w:p w14:paraId="39B54AEE" w14:textId="2633C391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/metrics</w:t>
            </w:r>
          </w:p>
        </w:tc>
        <w:tc>
          <w:tcPr>
            <w:tcW w:w="6990" w:type="dxa"/>
          </w:tcPr>
          <w:p w14:paraId="7B085237" w14:textId="2BF965DB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Información de métricas.</w:t>
            </w:r>
          </w:p>
        </w:tc>
      </w:tr>
      <w:tr w:rsidR="00F4008A" w:rsidRPr="00742426" w14:paraId="07A42B75" w14:textId="77777777" w:rsidTr="00803C15">
        <w:tc>
          <w:tcPr>
            <w:tcW w:w="1838" w:type="dxa"/>
            <w:shd w:val="clear" w:color="auto" w:fill="F9D4E8" w:themeFill="accent1" w:themeFillTint="33"/>
          </w:tcPr>
          <w:p w14:paraId="05AFDDC9" w14:textId="501B308E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/trace</w:t>
            </w:r>
          </w:p>
        </w:tc>
        <w:tc>
          <w:tcPr>
            <w:tcW w:w="6990" w:type="dxa"/>
          </w:tcPr>
          <w:p w14:paraId="46DC2C81" w14:textId="2954B742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Información de seguimiento (default: ultimas peticiones HTTP).</w:t>
            </w:r>
          </w:p>
        </w:tc>
      </w:tr>
      <w:tr w:rsidR="00F4008A" w:rsidRPr="00742426" w14:paraId="0115D326" w14:textId="77777777" w:rsidTr="00803C15">
        <w:tc>
          <w:tcPr>
            <w:tcW w:w="1838" w:type="dxa"/>
            <w:shd w:val="clear" w:color="auto" w:fill="F9D4E8" w:themeFill="accent1" w:themeFillTint="33"/>
          </w:tcPr>
          <w:p w14:paraId="4023CBC5" w14:textId="25F5EF44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/serviceregistry</w:t>
            </w:r>
          </w:p>
        </w:tc>
        <w:tc>
          <w:tcPr>
            <w:tcW w:w="6990" w:type="dxa"/>
          </w:tcPr>
          <w:p w14:paraId="384D1B1C" w14:textId="71A59CEC" w:rsidR="00F4008A" w:rsidRPr="00742426" w:rsidRDefault="00F4008A" w:rsidP="00742426">
            <w:pPr>
              <w:spacing w:line="276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742426">
              <w:rPr>
                <w:rFonts w:ascii="Franklin Gothic Book" w:hAnsi="Franklin Gothic Book"/>
                <w:sz w:val="24"/>
                <w:szCs w:val="24"/>
              </w:rPr>
              <w:t>Estado del registro en Eureka Server.</w:t>
            </w:r>
          </w:p>
        </w:tc>
      </w:tr>
    </w:tbl>
    <w:p w14:paraId="2B95A7CE" w14:textId="7AFD87F8" w:rsidR="00F4008A" w:rsidRPr="00742426" w:rsidRDefault="00F4008A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</w:p>
    <w:p w14:paraId="6B56378B" w14:textId="4D3783EF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Por defecto solo esta habilitado /health, para habilitar el resto hay que configurar application.properties:</w:t>
      </w:r>
    </w:p>
    <w:p w14:paraId="65CD40B0" w14:textId="4D8BAC99" w:rsidR="00544151" w:rsidRPr="000B5081" w:rsidRDefault="00544151" w:rsidP="00803C15">
      <w:pPr>
        <w:shd w:val="clear" w:color="auto" w:fill="F3AAD2" w:themeFill="accent1" w:themeFillTint="66"/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</w:pPr>
      <w:r w:rsidRPr="000B5081"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  <w:t>management.endpoints.web.exposure.include=serviceregistry,health,info</w:t>
      </w:r>
    </w:p>
    <w:p w14:paraId="7208B638" w14:textId="371C4132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Para habilitar todos:</w:t>
      </w:r>
    </w:p>
    <w:p w14:paraId="51FDDC34" w14:textId="2E5B311E" w:rsidR="00544151" w:rsidRPr="000B5081" w:rsidRDefault="00544151" w:rsidP="00803C15">
      <w:pPr>
        <w:shd w:val="clear" w:color="auto" w:fill="F3AAD2" w:themeFill="accent1" w:themeFillTint="66"/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</w:pPr>
      <w:proofErr w:type="spellStart"/>
      <w:r w:rsidRPr="000B5081"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  <w:t>management.endpoints.web.exposure.include</w:t>
      </w:r>
      <w:proofErr w:type="spellEnd"/>
      <w:r w:rsidRPr="000B5081"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  <w:t>=*</w:t>
      </w:r>
    </w:p>
    <w:p w14:paraId="2BC6DDD9" w14:textId="77777777" w:rsidR="00544151" w:rsidRPr="00742426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Eureka Server utiliza /health e /info. </w:t>
      </w:r>
    </w:p>
    <w:p w14:paraId="13555869" w14:textId="77777777" w:rsidR="00803C15" w:rsidRDefault="00544151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Por defecto, petición GET a /health responde: </w:t>
      </w:r>
    </w:p>
    <w:p w14:paraId="544B825C" w14:textId="77777777" w:rsidR="00803C15" w:rsidRDefault="00544151" w:rsidP="00803C15">
      <w:pPr>
        <w:shd w:val="clear" w:color="auto" w:fill="F9D4E8" w:themeFill="accent1" w:themeFillTint="33"/>
        <w:spacing w:line="276" w:lineRule="auto"/>
        <w:ind w:left="708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 xml:space="preserve">{ </w:t>
      </w:r>
    </w:p>
    <w:p w14:paraId="56ABC8D1" w14:textId="77777777" w:rsidR="00803C15" w:rsidRDefault="00544151" w:rsidP="00803C15">
      <w:pPr>
        <w:shd w:val="clear" w:color="auto" w:fill="F9D4E8" w:themeFill="accent1" w:themeFillTint="33"/>
        <w:spacing w:line="276" w:lineRule="auto"/>
        <w:ind w:left="708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“status”:”UP”</w:t>
      </w:r>
    </w:p>
    <w:p w14:paraId="7B780990" w14:textId="6FD4ED98" w:rsidR="00544151" w:rsidRPr="00742426" w:rsidRDefault="00544151" w:rsidP="00803C15">
      <w:pPr>
        <w:shd w:val="clear" w:color="auto" w:fill="F9D4E8" w:themeFill="accent1" w:themeFillTint="33"/>
        <w:spacing w:line="276" w:lineRule="auto"/>
        <w:ind w:left="708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}</w:t>
      </w:r>
    </w:p>
    <w:p w14:paraId="451C9A1F" w14:textId="63113BCE" w:rsidR="00544151" w:rsidRPr="00742426" w:rsidRDefault="00803C15" w:rsidP="00742426">
      <w:pPr>
        <w:spacing w:line="276" w:lineRule="auto"/>
        <w:rPr>
          <w:rFonts w:ascii="Franklin Gothic Book" w:hAnsi="Franklin Gothic Book"/>
          <w:sz w:val="24"/>
          <w:szCs w:val="24"/>
        </w:rPr>
      </w:pPr>
      <w:r w:rsidRPr="00742426">
        <w:rPr>
          <w:rFonts w:ascii="Franklin Gothic Book" w:hAnsi="Franklin Gothic Book"/>
          <w:sz w:val="24"/>
          <w:szCs w:val="24"/>
        </w:rPr>
        <w:t>Petición</w:t>
      </w:r>
      <w:r w:rsidR="00544151" w:rsidRPr="00742426">
        <w:rPr>
          <w:rFonts w:ascii="Franklin Gothic Book" w:hAnsi="Franklin Gothic Book"/>
          <w:sz w:val="24"/>
          <w:szCs w:val="24"/>
        </w:rPr>
        <w:t xml:space="preserve"> GET a /info debe ser configurada, ejemplo:</w:t>
      </w:r>
    </w:p>
    <w:p w14:paraId="04F87A1D" w14:textId="2E4C8008" w:rsidR="00544151" w:rsidRPr="00803C15" w:rsidRDefault="00544151" w:rsidP="00803C15">
      <w:pPr>
        <w:shd w:val="clear" w:color="auto" w:fill="F3AAD2" w:themeFill="accent1" w:themeFillTint="66"/>
        <w:ind w:left="708"/>
        <w:rPr>
          <w:rFonts w:ascii="Franklin Gothic Book" w:hAnsi="Franklin Gothic Book"/>
          <w:sz w:val="24"/>
          <w:szCs w:val="24"/>
        </w:rPr>
      </w:pPr>
      <w:r w:rsidRPr="00803C15">
        <w:rPr>
          <w:rFonts w:ascii="Franklin Gothic Book" w:hAnsi="Franklin Gothic Book"/>
          <w:sz w:val="24"/>
          <w:szCs w:val="24"/>
        </w:rPr>
        <w:t>info.app.name=mi-servicio</w:t>
      </w:r>
      <w:r w:rsidRPr="00803C15">
        <w:rPr>
          <w:rFonts w:ascii="Franklin Gothic Book" w:hAnsi="Franklin Gothic Book"/>
          <w:sz w:val="24"/>
          <w:szCs w:val="24"/>
        </w:rPr>
        <w:br/>
        <w:t>info.app.description=Servicio probando Eureka</w:t>
      </w:r>
      <w:r w:rsidRPr="00803C15">
        <w:rPr>
          <w:rFonts w:ascii="Franklin Gothic Book" w:hAnsi="Franklin Gothic Book"/>
          <w:sz w:val="24"/>
          <w:szCs w:val="24"/>
        </w:rPr>
        <w:br/>
        <w:t>info.app.version=1.0.0</w:t>
      </w:r>
    </w:p>
    <w:p w14:paraId="47D89031" w14:textId="6F550D44" w:rsidR="00544151" w:rsidRPr="00803C15" w:rsidRDefault="00544151" w:rsidP="00803C15">
      <w:pPr>
        <w:rPr>
          <w:rFonts w:ascii="Franklin Gothic Book" w:hAnsi="Franklin Gothic Book"/>
          <w:sz w:val="24"/>
          <w:szCs w:val="24"/>
        </w:rPr>
      </w:pPr>
      <w:r w:rsidRPr="00803C15">
        <w:rPr>
          <w:rFonts w:ascii="Franklin Gothic Book" w:hAnsi="Franklin Gothic Book"/>
          <w:sz w:val="24"/>
          <w:szCs w:val="24"/>
        </w:rPr>
        <w:t>Respuesta:</w:t>
      </w:r>
    </w:p>
    <w:p w14:paraId="2CEAEE2E" w14:textId="3980898D" w:rsidR="00544151" w:rsidRPr="00803C15" w:rsidRDefault="00544151" w:rsidP="00803C15">
      <w:pPr>
        <w:shd w:val="clear" w:color="auto" w:fill="F9D4E8" w:themeFill="accent1" w:themeFillTint="33"/>
        <w:ind w:left="708"/>
        <w:rPr>
          <w:rFonts w:ascii="Franklin Gothic Book" w:hAnsi="Franklin Gothic Book"/>
          <w:sz w:val="24"/>
          <w:szCs w:val="24"/>
        </w:rPr>
      </w:pPr>
      <w:r w:rsidRPr="00803C15">
        <w:rPr>
          <w:rFonts w:ascii="Franklin Gothic Book" w:hAnsi="Franklin Gothic Book"/>
          <w:sz w:val="24"/>
          <w:szCs w:val="24"/>
        </w:rPr>
        <w:t>{</w:t>
      </w:r>
      <w:r w:rsidRPr="00803C15">
        <w:rPr>
          <w:rFonts w:ascii="Franklin Gothic Book" w:hAnsi="Franklin Gothic Book"/>
          <w:sz w:val="24"/>
          <w:szCs w:val="24"/>
        </w:rPr>
        <w:br/>
        <w:t>"app" : {</w:t>
      </w:r>
      <w:r w:rsidRPr="00803C15">
        <w:rPr>
          <w:rFonts w:ascii="Franklin Gothic Book" w:hAnsi="Franklin Gothic Book"/>
          <w:sz w:val="24"/>
          <w:szCs w:val="24"/>
        </w:rPr>
        <w:br/>
        <w:t>"version" : "1.0.0",</w:t>
      </w:r>
      <w:r w:rsidRPr="00803C15">
        <w:rPr>
          <w:rFonts w:ascii="Franklin Gothic Book" w:hAnsi="Franklin Gothic Book"/>
          <w:sz w:val="24"/>
          <w:szCs w:val="24"/>
        </w:rPr>
        <w:br/>
        <w:t>"description" : "Servicio probando Eureka",</w:t>
      </w:r>
      <w:r w:rsidRPr="00803C15">
        <w:rPr>
          <w:rFonts w:ascii="Franklin Gothic Book" w:hAnsi="Franklin Gothic Book"/>
          <w:sz w:val="24"/>
          <w:szCs w:val="24"/>
        </w:rPr>
        <w:br/>
        <w:t>"name" : "mi-servicio"</w:t>
      </w:r>
      <w:r w:rsidRPr="00803C15">
        <w:rPr>
          <w:rFonts w:ascii="Franklin Gothic Book" w:hAnsi="Franklin Gothic Book"/>
          <w:sz w:val="24"/>
          <w:szCs w:val="24"/>
        </w:rPr>
        <w:br/>
        <w:t>}</w:t>
      </w:r>
      <w:r w:rsidRPr="00803C15">
        <w:rPr>
          <w:rFonts w:ascii="Franklin Gothic Book" w:hAnsi="Franklin Gothic Book"/>
          <w:sz w:val="24"/>
          <w:szCs w:val="24"/>
        </w:rPr>
        <w:br/>
        <w:t>}</w:t>
      </w:r>
    </w:p>
    <w:p w14:paraId="1329A5D7" w14:textId="3FCBE4C0" w:rsidR="00544151" w:rsidRPr="00803C15" w:rsidRDefault="00544151" w:rsidP="00803C15">
      <w:pPr>
        <w:rPr>
          <w:rFonts w:ascii="Franklin Gothic Book" w:hAnsi="Franklin Gothic Book"/>
          <w:sz w:val="24"/>
          <w:szCs w:val="24"/>
        </w:rPr>
      </w:pPr>
    </w:p>
    <w:p w14:paraId="0C1363B5" w14:textId="2465CDB4" w:rsidR="00544151" w:rsidRPr="00803C15" w:rsidRDefault="00544151" w:rsidP="00803C15">
      <w:pPr>
        <w:rPr>
          <w:rFonts w:ascii="Franklin Gothic Book" w:hAnsi="Franklin Gothic Book"/>
          <w:sz w:val="24"/>
          <w:szCs w:val="24"/>
        </w:rPr>
      </w:pPr>
      <w:r w:rsidRPr="00803C15">
        <w:rPr>
          <w:rFonts w:ascii="Franklin Gothic Book" w:hAnsi="Franklin Gothic Book"/>
          <w:sz w:val="24"/>
          <w:szCs w:val="24"/>
        </w:rPr>
        <w:t xml:space="preserve">Según la versión de Actuator, el endpoint /info no lee la configuración en application.properties. Para habilitarlo: </w:t>
      </w:r>
    </w:p>
    <w:p w14:paraId="70913500" w14:textId="0403E6F2" w:rsidR="00544151" w:rsidRPr="000B5081" w:rsidRDefault="00544151" w:rsidP="000B5081">
      <w:pPr>
        <w:shd w:val="clear" w:color="auto" w:fill="F3AAD2" w:themeFill="accent1" w:themeFillTint="66"/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</w:pPr>
      <w:r w:rsidRPr="000B5081">
        <w:rPr>
          <w:rFonts w:ascii="Franklin Gothic Book" w:hAnsi="Franklin Gothic Book"/>
          <w:b/>
          <w:bCs/>
          <w:color w:val="731A36" w:themeColor="accent6" w:themeShade="80"/>
          <w:sz w:val="24"/>
          <w:szCs w:val="24"/>
        </w:rPr>
        <w:t>management.info.env.enabled = true</w:t>
      </w:r>
    </w:p>
    <w:p w14:paraId="24BF7FEC" w14:textId="619B4870" w:rsidR="00544151" w:rsidRPr="00742426" w:rsidRDefault="00544151" w:rsidP="00742426">
      <w:pPr>
        <w:spacing w:line="276" w:lineRule="auto"/>
        <w:rPr>
          <w:rFonts w:ascii="Franklin Gothic Book" w:hAnsi="Franklin Gothic Book" w:cs="Arial"/>
          <w:color w:val="008000"/>
          <w:sz w:val="24"/>
          <w:szCs w:val="24"/>
          <w:shd w:val="clear" w:color="auto" w:fill="000000"/>
        </w:rPr>
      </w:pPr>
    </w:p>
    <w:p w14:paraId="1D36EA60" w14:textId="6FB70554" w:rsidR="00544151" w:rsidRPr="00803C15" w:rsidRDefault="00544151" w:rsidP="00803C15">
      <w:pPr>
        <w:rPr>
          <w:rFonts w:ascii="Franklin Gothic Book" w:hAnsi="Franklin Gothic Book"/>
          <w:sz w:val="24"/>
          <w:szCs w:val="24"/>
        </w:rPr>
      </w:pPr>
      <w:r w:rsidRPr="00803C15">
        <w:rPr>
          <w:rFonts w:ascii="Franklin Gothic Book" w:hAnsi="Franklin Gothic Book"/>
          <w:sz w:val="24"/>
          <w:szCs w:val="24"/>
        </w:rPr>
        <w:t>Agregarlo a nuestro proyecto con Maven:</w:t>
      </w:r>
    </w:p>
    <w:p w14:paraId="469E1123" w14:textId="77777777" w:rsidR="00544151" w:rsidRPr="00544151" w:rsidRDefault="00544151" w:rsidP="00803C15">
      <w:pPr>
        <w:shd w:val="clear" w:color="auto" w:fill="F3AAD2" w:themeFill="accent1" w:themeFillTint="66"/>
        <w:spacing w:after="0" w:line="276" w:lineRule="auto"/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shd w:val="clear" w:color="auto" w:fill="282C34"/>
          <w:lang w:val="en-US" w:eastAsia="es-MX"/>
        </w:rPr>
      </w:pPr>
      <w:r w:rsidRPr="00544151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val="en-US" w:eastAsia="es-MX"/>
        </w:rPr>
        <w:t>&lt;dependency&gt;</w:t>
      </w:r>
    </w:p>
    <w:p w14:paraId="39045451" w14:textId="0327073F" w:rsidR="00544151" w:rsidRPr="00544151" w:rsidRDefault="00544151" w:rsidP="00803C15">
      <w:pPr>
        <w:shd w:val="clear" w:color="auto" w:fill="F3AAD2" w:themeFill="accent1" w:themeFillTint="66"/>
        <w:spacing w:after="0" w:line="276" w:lineRule="auto"/>
        <w:ind w:firstLine="708"/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shd w:val="clear" w:color="auto" w:fill="282C34"/>
          <w:lang w:val="en-US" w:eastAsia="es-MX"/>
        </w:rPr>
      </w:pPr>
      <w:r w:rsidRPr="00544151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val="en-US" w:eastAsia="es-MX"/>
        </w:rPr>
        <w:t>&lt;groupid&gt;</w:t>
      </w:r>
      <w:r w:rsidRPr="00544151">
        <w:rPr>
          <w:rFonts w:ascii="Franklin Gothic Book" w:hAnsi="Franklin Gothic Book"/>
          <w:sz w:val="24"/>
          <w:szCs w:val="24"/>
          <w:lang w:val="en-US" w:eastAsia="es-MX"/>
        </w:rPr>
        <w:t>org.springframework.boot</w:t>
      </w:r>
      <w:r w:rsidRPr="00544151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val="en-US" w:eastAsia="es-MX"/>
        </w:rPr>
        <w:t>&lt;/groupid&gt;</w:t>
      </w:r>
    </w:p>
    <w:p w14:paraId="762370C7" w14:textId="0B4DBA9B" w:rsidR="00544151" w:rsidRPr="00544151" w:rsidRDefault="00544151" w:rsidP="00803C15">
      <w:pPr>
        <w:shd w:val="clear" w:color="auto" w:fill="F3AAD2" w:themeFill="accent1" w:themeFillTint="66"/>
        <w:spacing w:after="0" w:line="276" w:lineRule="auto"/>
        <w:ind w:firstLine="708"/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shd w:val="clear" w:color="auto" w:fill="282C34"/>
          <w:lang w:val="en-US" w:eastAsia="es-MX"/>
        </w:rPr>
      </w:pPr>
      <w:r w:rsidRPr="00544151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val="en-US" w:eastAsia="es-MX"/>
        </w:rPr>
        <w:t>&lt;artifactid&gt;</w:t>
      </w:r>
      <w:r w:rsidRPr="00544151">
        <w:rPr>
          <w:rFonts w:ascii="Franklin Gothic Book" w:hAnsi="Franklin Gothic Book"/>
          <w:sz w:val="24"/>
          <w:szCs w:val="24"/>
          <w:lang w:val="en-US" w:eastAsia="es-MX"/>
        </w:rPr>
        <w:t>spring-boot-starter-actuator</w:t>
      </w:r>
      <w:r w:rsidRPr="00544151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val="en-US" w:eastAsia="es-MX"/>
        </w:rPr>
        <w:t>&lt;/artifactid&gt;</w:t>
      </w:r>
    </w:p>
    <w:p w14:paraId="0E66220C" w14:textId="48AA7BD4" w:rsidR="00544151" w:rsidRPr="00803C15" w:rsidRDefault="00544151" w:rsidP="00803C15">
      <w:pPr>
        <w:shd w:val="clear" w:color="auto" w:fill="F3AAD2" w:themeFill="accent1" w:themeFillTint="66"/>
        <w:spacing w:line="276" w:lineRule="auto"/>
        <w:rPr>
          <w:rFonts w:ascii="Franklin Gothic Book" w:hAnsi="Franklin Gothic Book"/>
          <w:color w:val="000000" w:themeColor="text1"/>
          <w:sz w:val="24"/>
          <w:szCs w:val="24"/>
          <w:lang w:val="es-AR"/>
        </w:rPr>
      </w:pPr>
      <w:r w:rsidRPr="00803C15">
        <w:rPr>
          <w:rFonts w:ascii="Franklin Gothic Book" w:eastAsia="Times New Roman" w:hAnsi="Franklin Gothic Book" w:cs="Courier New"/>
          <w:color w:val="000000" w:themeColor="text1"/>
          <w:sz w:val="24"/>
          <w:szCs w:val="24"/>
          <w:lang w:eastAsia="es-MX"/>
        </w:rPr>
        <w:t>&lt;/dependency&gt;</w:t>
      </w:r>
    </w:p>
    <w:sectPr w:rsidR="00544151" w:rsidRPr="00803C15" w:rsidSect="0074242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464D"/>
    <w:multiLevelType w:val="hybridMultilevel"/>
    <w:tmpl w:val="526EC1B8"/>
    <w:lvl w:ilvl="0" w:tplc="68062116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B3186D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DA7E4B"/>
    <w:multiLevelType w:val="multilevel"/>
    <w:tmpl w:val="D35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8A"/>
    <w:rsid w:val="000B5081"/>
    <w:rsid w:val="00544151"/>
    <w:rsid w:val="00742426"/>
    <w:rsid w:val="00803C15"/>
    <w:rsid w:val="00F4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3397"/>
  <w15:chartTrackingRefBased/>
  <w15:docId w15:val="{766D0964-9E06-420F-8507-4AD9DA38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Fuentedeprrafopredeter"/>
    <w:rsid w:val="00544151"/>
  </w:style>
  <w:style w:type="character" w:customStyle="1" w:styleId="hljs-name">
    <w:name w:val="hljs-name"/>
    <w:basedOn w:val="Fuentedeprrafopredeter"/>
    <w:rsid w:val="00544151"/>
  </w:style>
  <w:style w:type="character" w:styleId="Hipervnculo">
    <w:name w:val="Hyperlink"/>
    <w:basedOn w:val="Fuentedeprrafopredeter"/>
    <w:uiPriority w:val="99"/>
    <w:unhideWhenUsed/>
    <w:rsid w:val="0054415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15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4242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2426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0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761/eure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CTD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DH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II</dc:title>
  <dc:subject/>
  <dc:creator>Zoe Jimenez</dc:creator>
  <cp:keywords/>
  <dc:description/>
  <cp:lastModifiedBy>Zoe</cp:lastModifiedBy>
  <cp:revision>1</cp:revision>
  <dcterms:created xsi:type="dcterms:W3CDTF">2022-10-24T05:13:00Z</dcterms:created>
  <dcterms:modified xsi:type="dcterms:W3CDTF">2022-10-24T05:58:00Z</dcterms:modified>
</cp:coreProperties>
</file>