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09D183">
      <w:pPr>
        <w:pStyle w:val="7"/>
        <w:keepNext w:val="0"/>
        <w:keepLines w:val="0"/>
        <w:widowControl/>
        <w:suppressLineNumbers w:val="0"/>
        <w:rPr>
          <w:rFonts w:hint="default" w:ascii="Arial Black" w:hAnsi="Arial Black" w:eastAsia="SimSun" w:cs="Arial Black"/>
          <w:sz w:val="28"/>
          <w:szCs w:val="28"/>
        </w:rPr>
      </w:pPr>
      <w:r>
        <w:rPr>
          <w:rStyle w:val="8"/>
          <w:rFonts w:hint="default" w:ascii="Arial Black" w:hAnsi="Arial Black" w:eastAsia="SimSun" w:cs="Arial Black"/>
          <w:sz w:val="28"/>
          <w:szCs w:val="28"/>
        </w:rPr>
        <w:t>Introduction:</w:t>
      </w:r>
      <w:r>
        <w:rPr>
          <w:rFonts w:hint="default" w:ascii="Arial Black" w:hAnsi="Arial Black" w:eastAsia="SimSun" w:cs="Arial Black"/>
          <w:sz w:val="28"/>
          <w:szCs w:val="28"/>
        </w:rPr>
        <w:t xml:space="preserve"> Briefly introduce the purpose of the report.</w:t>
      </w:r>
    </w:p>
    <w:p w14:paraId="2B8B9B72">
      <w:pPr>
        <w:pStyle w:val="7"/>
        <w:keepNext w:val="0"/>
        <w:keepLines w:val="0"/>
        <w:widowControl/>
        <w:suppressLineNumbers w:val="0"/>
        <w:rPr>
          <w:rStyle w:val="8"/>
          <w:rFonts w:hint="default" w:ascii="Bahnschrift" w:hAnsi="Bahnschrift" w:cs="Bahnschrift"/>
        </w:rPr>
      </w:pPr>
      <w:r>
        <w:rPr>
          <w:rStyle w:val="8"/>
          <w:rFonts w:hint="default" w:ascii="Bahnschrift" w:hAnsi="Bahnschrift" w:cs="Bahnschrift"/>
        </w:rPr>
        <w:t>Webtoon Content Engagement Analysis</w:t>
      </w:r>
    </w:p>
    <w:p w14:paraId="2717D46A">
      <w:pPr>
        <w:pStyle w:val="7"/>
        <w:keepNext w:val="0"/>
        <w:keepLines w:val="0"/>
        <w:widowControl/>
        <w:suppressLineNumbers w:val="0"/>
        <w:rPr>
          <w:rFonts w:hint="default" w:ascii="Bahnschrift" w:hAnsi="Bahnschrift" w:cs="Bahnschrift"/>
        </w:rPr>
      </w:pPr>
      <w:r>
        <w:rPr>
          <w:rFonts w:hint="default" w:ascii="Bahnschrift" w:hAnsi="Bahnschrift" w:cs="Bahnschrift"/>
        </w:rPr>
        <w:t xml:space="preserve">This report reviews three webtoon-related articles and analyzes user engagement metrics such as page views, average time spent, and bounce rate. For the article </w:t>
      </w:r>
      <w:r>
        <w:rPr>
          <w:rStyle w:val="8"/>
          <w:rFonts w:hint="default" w:ascii="Bahnschrift" w:hAnsi="Bahnschrift" w:cs="Bahnschrift"/>
        </w:rPr>
        <w:t>“Why is the Tower of God Show So Popular?”</w:t>
      </w:r>
      <w:r>
        <w:rPr>
          <w:rFonts w:hint="default" w:ascii="Bahnschrift" w:hAnsi="Bahnschrift" w:cs="Bahnschrift"/>
        </w:rPr>
        <w:t>, we observe 10,000 page views, a 3-minute average time spent, and a 40% bounce rate. To increase time spent on this page, I recommend adding interactive content like videos or polls and enhancing the article structure with images and headers.</w:t>
      </w:r>
    </w:p>
    <w:p w14:paraId="52D3084C">
      <w:pPr>
        <w:pStyle w:val="7"/>
        <w:keepNext w:val="0"/>
        <w:keepLines w:val="0"/>
        <w:widowControl/>
        <w:suppressLineNumbers w:val="0"/>
        <w:rPr>
          <w:rFonts w:hint="default" w:ascii="Bahnschrift" w:hAnsi="Bahnschrift" w:cs="Bahnschrift"/>
        </w:rPr>
      </w:pPr>
      <w:r>
        <w:rPr>
          <w:rFonts w:hint="default" w:ascii="Bahnschrift" w:hAnsi="Bahnschrift" w:cs="Bahnschrift"/>
        </w:rPr>
        <w:t xml:space="preserve">For </w:t>
      </w:r>
      <w:r>
        <w:rPr>
          <w:rStyle w:val="8"/>
          <w:rFonts w:hint="default" w:ascii="Bahnschrift" w:hAnsi="Bahnschrift" w:cs="Bahnschrift"/>
        </w:rPr>
        <w:t>“Refund High School Chapter 22-30,”</w:t>
      </w:r>
      <w:r>
        <w:rPr>
          <w:rFonts w:hint="default" w:ascii="Bahnschrift" w:hAnsi="Bahnschrift" w:cs="Bahnschrift"/>
        </w:rPr>
        <w:t xml:space="preserve"> I propose A/B testing different headlines and visual designs to reduce the current 35% bounce rate and improve user retention.</w:t>
      </w:r>
    </w:p>
    <w:p w14:paraId="13FA498F">
      <w:pPr>
        <w:pStyle w:val="7"/>
        <w:keepNext w:val="0"/>
        <w:keepLines w:val="0"/>
        <w:widowControl/>
        <w:suppressLineNumbers w:val="0"/>
        <w:rPr>
          <w:rFonts w:hint="default" w:ascii="Bahnschrift" w:hAnsi="Bahnschrift" w:cs="Bahnschrift"/>
        </w:rPr>
      </w:pPr>
      <w:r>
        <w:rPr>
          <w:rFonts w:hint="default" w:ascii="Bahnschrift" w:hAnsi="Bahnschrift" w:cs="Bahnschrift"/>
        </w:rPr>
        <w:t xml:space="preserve">Lastly, for </w:t>
      </w:r>
      <w:r>
        <w:rPr>
          <w:rStyle w:val="8"/>
          <w:rFonts w:hint="default" w:ascii="Bahnschrift" w:hAnsi="Bahnschrift" w:cs="Bahnschrift"/>
        </w:rPr>
        <w:t>“11 Best Solo Leveling Arcs,”</w:t>
      </w:r>
      <w:r>
        <w:rPr>
          <w:rFonts w:hint="default" w:ascii="Bahnschrift" w:hAnsi="Bahnschrift" w:cs="Bahnschrift"/>
        </w:rPr>
        <w:t xml:space="preserve"> I suggest user segmentation based on age groups and return status. Tailored content, such as more engaging visuals for younger users and exclusive analysis for returning visitors, could boost engagement.</w:t>
      </w:r>
    </w:p>
    <w:p w14:paraId="5ED207CA">
      <w:pPr>
        <w:pStyle w:val="7"/>
        <w:keepNext w:val="0"/>
        <w:keepLines w:val="0"/>
        <w:widowControl/>
        <w:suppressLineNumbers w:val="0"/>
        <w:rPr>
          <w:rFonts w:hint="default" w:ascii="Arial" w:hAnsi="Arial" w:cs="Arial"/>
        </w:rPr>
      </w:pPr>
      <w:r>
        <w:rPr>
          <w:rStyle w:val="8"/>
          <w:rFonts w:hint="default" w:ascii="Arial Black" w:hAnsi="Arial Black" w:eastAsia="SimSun" w:cs="Arial Black"/>
          <w:sz w:val="28"/>
          <w:szCs w:val="28"/>
        </w:rPr>
        <w:t>Section 1:</w:t>
      </w:r>
      <w:r>
        <w:rPr>
          <w:rFonts w:hint="default" w:ascii="Arial Black" w:hAnsi="Arial Black" w:eastAsia="SimSun" w:cs="Arial Black"/>
          <w:sz w:val="28"/>
          <w:szCs w:val="28"/>
        </w:rPr>
        <w:t xml:space="preserve"> Include</w:t>
      </w:r>
      <w:r>
        <w:rPr>
          <w:rFonts w:hint="default" w:ascii="Arial Black" w:hAnsi="Arial Black" w:eastAsia="SimSun" w:cs="Arial Black"/>
          <w:sz w:val="28"/>
          <w:szCs w:val="28"/>
          <w:lang w:val="en-US"/>
        </w:rPr>
        <w:t>s</w:t>
      </w:r>
      <w:r>
        <w:rPr>
          <w:rFonts w:hint="default" w:ascii="Arial Black" w:hAnsi="Arial Black" w:eastAsia="SimSun" w:cs="Arial Black"/>
          <w:sz w:val="28"/>
          <w:szCs w:val="28"/>
        </w:rPr>
        <w:t xml:space="preserve"> the visualizations</w:t>
      </w:r>
      <w:r>
        <w:rPr>
          <w:rFonts w:hint="default" w:ascii="Arial Black" w:hAnsi="Arial Black" w:eastAsia="SimSun" w:cs="Arial Black"/>
          <w:sz w:val="28"/>
          <w:szCs w:val="28"/>
          <w:lang w:val="en-US"/>
        </w:rPr>
        <w:t xml:space="preserve"> </w:t>
      </w:r>
      <w:r>
        <w:rPr>
          <w:rFonts w:hint="default" w:ascii="Arial Black" w:hAnsi="Arial Black" w:eastAsia="SimSun" w:cs="Arial Black"/>
          <w:sz w:val="28"/>
          <w:szCs w:val="28"/>
        </w:rPr>
        <w:t>created and describe</w:t>
      </w:r>
      <w:r>
        <w:rPr>
          <w:rFonts w:hint="default" w:ascii="Arial Black" w:hAnsi="Arial Black" w:eastAsia="SimSun" w:cs="Arial Black"/>
          <w:sz w:val="28"/>
          <w:szCs w:val="28"/>
          <w:lang w:val="en-US"/>
        </w:rPr>
        <w:t>s</w:t>
      </w:r>
      <w:r>
        <w:rPr>
          <w:rFonts w:hint="default" w:ascii="Arial Black" w:hAnsi="Arial Black" w:eastAsia="SimSun" w:cs="Arial Black"/>
          <w:sz w:val="28"/>
          <w:szCs w:val="28"/>
        </w:rPr>
        <w:t xml:space="preserve"> what they show.</w:t>
      </w:r>
    </w:p>
    <w:p w14:paraId="0EA812C6">
      <w:pPr>
        <w:keepNext w:val="0"/>
        <w:keepLines w:val="0"/>
        <w:widowControl/>
        <w:numPr>
          <w:ilvl w:val="0"/>
          <w:numId w:val="1"/>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Objective:</w:t>
      </w:r>
      <w:r>
        <w:rPr>
          <w:rFonts w:hint="default" w:ascii="Bahnschrift" w:hAnsi="Bahnschrift" w:cs="Bahnschrift"/>
          <w:sz w:val="24"/>
          <w:szCs w:val="24"/>
        </w:rPr>
        <w:t xml:space="preserve"> Visualize the performance of each article based on the data you’ve imagined.</w:t>
      </w:r>
    </w:p>
    <w:p w14:paraId="599A39DB">
      <w:pPr>
        <w:keepNext w:val="0"/>
        <w:keepLines w:val="0"/>
        <w:widowControl/>
        <w:numPr>
          <w:ilvl w:val="0"/>
          <w:numId w:val="1"/>
        </w:numPr>
        <w:suppressLineNumbers w:val="0"/>
        <w:spacing w:before="0" w:beforeAutospacing="1" w:after="0" w:afterAutospacing="1"/>
        <w:ind w:left="720" w:hanging="360"/>
        <w:rPr>
          <w:rFonts w:hint="default" w:ascii="Bahnschrift" w:hAnsi="Bahnschrift" w:cs="Bahnschrift"/>
        </w:rPr>
      </w:pPr>
      <w:r>
        <w:rPr>
          <w:rFonts w:hint="default" w:ascii="Bahnschrift" w:hAnsi="Bahnschrift" w:cs="Bahnschrift"/>
          <w:sz w:val="24"/>
          <w:szCs w:val="24"/>
          <w:lang w:val="en-US"/>
        </w:rPr>
        <w:t xml:space="preserve">Link for the data visualized :  </w:t>
      </w:r>
      <w:r>
        <w:rPr>
          <w:rFonts w:hint="default" w:ascii="Bahnschrift" w:hAnsi="Bahnschrift" w:cs="Bahnschrift"/>
          <w:sz w:val="24"/>
          <w:szCs w:val="24"/>
        </w:rPr>
        <w:fldChar w:fldCharType="begin"/>
      </w:r>
      <w:r>
        <w:rPr>
          <w:rFonts w:hint="default" w:ascii="Bahnschrift" w:hAnsi="Bahnschrift" w:cs="Bahnschrift"/>
          <w:sz w:val="24"/>
          <w:szCs w:val="24"/>
        </w:rPr>
        <w:instrText xml:space="preserve"> HYPERLINK "https://in.docworkspace.com/d/sIIOU3K2UAsOgsLgG" </w:instrText>
      </w:r>
      <w:r>
        <w:rPr>
          <w:rFonts w:hint="default" w:ascii="Bahnschrift" w:hAnsi="Bahnschrift" w:cs="Bahnschrift"/>
          <w:sz w:val="24"/>
          <w:szCs w:val="24"/>
        </w:rPr>
        <w:fldChar w:fldCharType="separate"/>
      </w:r>
      <w:r>
        <w:rPr>
          <w:rStyle w:val="6"/>
          <w:rFonts w:hint="default" w:ascii="Bahnschrift" w:hAnsi="Bahnschrift" w:cs="Bahnschrift"/>
          <w:sz w:val="24"/>
          <w:szCs w:val="24"/>
        </w:rPr>
        <w:t>https://in.docworkspace.com/d/sIIOU3K2UAsOgsLgG</w:t>
      </w:r>
      <w:r>
        <w:rPr>
          <w:rFonts w:hint="default" w:ascii="Bahnschrift" w:hAnsi="Bahnschrift" w:cs="Bahnschrift"/>
          <w:sz w:val="24"/>
          <w:szCs w:val="24"/>
        </w:rPr>
        <w:fldChar w:fldCharType="end"/>
      </w:r>
    </w:p>
    <w:p w14:paraId="76B81595">
      <w:pPr>
        <w:pStyle w:val="7"/>
        <w:keepNext w:val="0"/>
        <w:keepLines w:val="0"/>
        <w:widowControl/>
        <w:suppressLineNumbers w:val="0"/>
        <w:rPr>
          <w:rStyle w:val="5"/>
          <w:rFonts w:hint="default" w:ascii="Arial Black" w:hAnsi="Arial Black" w:cs="Arial Black"/>
          <w:b/>
          <w:bCs/>
        </w:rPr>
      </w:pPr>
      <w:r>
        <w:rPr>
          <w:rFonts w:hint="default" w:ascii="Arial Black" w:hAnsi="Arial Black" w:cs="Arial Black"/>
          <w:b/>
          <w:bCs/>
          <w:sz w:val="28"/>
          <w:szCs w:val="28"/>
          <w:lang w:val="en-US"/>
        </w:rPr>
        <w:t>Section 2: T</w:t>
      </w:r>
      <w:r>
        <w:rPr>
          <w:rFonts w:hint="default" w:ascii="Arial Black" w:hAnsi="Arial Black" w:cs="Arial Black"/>
          <w:b/>
          <w:bCs/>
          <w:sz w:val="28"/>
          <w:szCs w:val="28"/>
        </w:rPr>
        <w:t xml:space="preserve">wo strategies to increase the average time spent on the page for the article </w:t>
      </w:r>
      <w:r>
        <w:rPr>
          <w:rStyle w:val="5"/>
          <w:rFonts w:hint="default" w:ascii="Arial Black" w:hAnsi="Arial Black" w:cs="Arial Black"/>
          <w:b/>
          <w:bCs/>
          <w:sz w:val="28"/>
          <w:szCs w:val="28"/>
        </w:rPr>
        <w:t>“Why is the Tower of God Show So Popular?”</w:t>
      </w:r>
    </w:p>
    <w:p w14:paraId="3902259F">
      <w:pPr>
        <w:pStyle w:val="7"/>
        <w:keepNext w:val="0"/>
        <w:keepLines w:val="0"/>
        <w:widowControl/>
        <w:suppressLineNumbers w:val="0"/>
        <w:rPr>
          <w:rFonts w:hint="default" w:ascii="Bahnschrift" w:hAnsi="Bahnschrift" w:cs="Bahnschrift"/>
          <w:sz w:val="24"/>
          <w:szCs w:val="24"/>
        </w:rPr>
      </w:pPr>
      <w:r>
        <w:rPr>
          <w:rFonts w:hint="default" w:ascii="Bahnschrift" w:hAnsi="Bahnschrift" w:cs="Bahnschrift"/>
          <w:sz w:val="24"/>
          <w:szCs w:val="24"/>
        </w:rPr>
        <w:t xml:space="preserve">1. </w:t>
      </w:r>
      <w:r>
        <w:rPr>
          <w:rStyle w:val="8"/>
          <w:rFonts w:hint="default" w:ascii="Bahnschrift" w:hAnsi="Bahnschrift" w:cs="Bahnschrift"/>
          <w:sz w:val="24"/>
          <w:szCs w:val="24"/>
        </w:rPr>
        <w:t>Incorporate Interactive Elements</w:t>
      </w:r>
    </w:p>
    <w:p w14:paraId="02E0EF8D">
      <w:pPr>
        <w:keepNext w:val="0"/>
        <w:keepLines w:val="0"/>
        <w:widowControl/>
        <w:numPr>
          <w:ilvl w:val="0"/>
          <w:numId w:val="2"/>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Action:</w:t>
      </w:r>
      <w:r>
        <w:rPr>
          <w:rFonts w:hint="default" w:ascii="Bahnschrift" w:hAnsi="Bahnschrift" w:cs="Bahnschrift"/>
          <w:sz w:val="24"/>
          <w:szCs w:val="24"/>
        </w:rPr>
        <w:t xml:space="preserve"> Add engaging content such as quizzes, polls, or interactive infographics that allow readers to participate actively.</w:t>
      </w:r>
    </w:p>
    <w:p w14:paraId="6200D74F">
      <w:pPr>
        <w:keepNext w:val="0"/>
        <w:keepLines w:val="0"/>
        <w:widowControl/>
        <w:numPr>
          <w:ilvl w:val="0"/>
          <w:numId w:val="2"/>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Benefit:</w:t>
      </w:r>
      <w:r>
        <w:rPr>
          <w:rFonts w:hint="default" w:ascii="Bahnschrift" w:hAnsi="Bahnschrift" w:cs="Bahnschrift"/>
          <w:sz w:val="24"/>
          <w:szCs w:val="24"/>
        </w:rPr>
        <w:t xml:space="preserve"> Interactive elements encourage users to spend more time on the page as they explore different features and engage with the content rather than just reading it. For instance, a quiz about characters or story arcs could prompt users to answer questions, thus increasing their time on the page.</w:t>
      </w:r>
    </w:p>
    <w:p w14:paraId="0D9DFF1C">
      <w:pPr>
        <w:pStyle w:val="2"/>
        <w:keepNext w:val="0"/>
        <w:keepLines w:val="0"/>
        <w:widowControl/>
        <w:suppressLineNumbers w:val="0"/>
        <w:rPr>
          <w:rFonts w:hint="default" w:ascii="Bahnschrift" w:hAnsi="Bahnschrift" w:cs="Bahnschrift"/>
          <w:sz w:val="24"/>
          <w:szCs w:val="24"/>
        </w:rPr>
      </w:pPr>
      <w:r>
        <w:rPr>
          <w:rFonts w:hint="default" w:ascii="Bahnschrift" w:hAnsi="Bahnschrift" w:cs="Bahnschrift"/>
          <w:sz w:val="24"/>
          <w:szCs w:val="24"/>
        </w:rPr>
        <w:t xml:space="preserve">2. </w:t>
      </w:r>
      <w:r>
        <w:rPr>
          <w:rStyle w:val="8"/>
          <w:rFonts w:hint="default" w:ascii="Bahnschrift" w:hAnsi="Bahnschrift" w:cs="Bahnschrift"/>
          <w:b/>
          <w:bCs/>
          <w:sz w:val="24"/>
          <w:szCs w:val="24"/>
        </w:rPr>
        <w:t>Enhance Multimedia Content</w:t>
      </w:r>
    </w:p>
    <w:p w14:paraId="070E26F7">
      <w:pPr>
        <w:keepNext w:val="0"/>
        <w:keepLines w:val="0"/>
        <w:widowControl/>
        <w:numPr>
          <w:ilvl w:val="0"/>
          <w:numId w:val="3"/>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Action:</w:t>
      </w:r>
      <w:r>
        <w:rPr>
          <w:rFonts w:hint="default" w:ascii="Bahnschrift" w:hAnsi="Bahnschrift" w:cs="Bahnschrift"/>
          <w:sz w:val="24"/>
          <w:szCs w:val="24"/>
        </w:rPr>
        <w:t xml:space="preserve"> Integrate rich multimedia content, such as videos, GIFs, or animations related to the </w:t>
      </w:r>
      <w:r>
        <w:rPr>
          <w:rStyle w:val="5"/>
          <w:rFonts w:hint="default" w:ascii="Bahnschrift" w:hAnsi="Bahnschrift" w:cs="Bahnschrift"/>
          <w:sz w:val="24"/>
          <w:szCs w:val="24"/>
        </w:rPr>
        <w:t>Tower of God</w:t>
      </w:r>
      <w:r>
        <w:rPr>
          <w:rFonts w:hint="default" w:ascii="Bahnschrift" w:hAnsi="Bahnschrift" w:cs="Bahnschrift"/>
          <w:sz w:val="24"/>
          <w:szCs w:val="24"/>
        </w:rPr>
        <w:t xml:space="preserve"> series. This could include episode trailers, fan art showcases, or discussions about plot theories.</w:t>
      </w:r>
    </w:p>
    <w:p w14:paraId="561A93A8">
      <w:pPr>
        <w:keepNext w:val="0"/>
        <w:keepLines w:val="0"/>
        <w:widowControl/>
        <w:numPr>
          <w:ilvl w:val="0"/>
          <w:numId w:val="3"/>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Benefit:</w:t>
      </w:r>
      <w:r>
        <w:rPr>
          <w:rFonts w:hint="default" w:ascii="Bahnschrift" w:hAnsi="Bahnschrift" w:cs="Bahnschrift"/>
          <w:sz w:val="24"/>
          <w:szCs w:val="24"/>
        </w:rPr>
        <w:t xml:space="preserve"> Visual content is more engaging and can hold a reader's attention longer than text alone. By including relevant videos or graphics, users may be encouraged to watch or view additional content, leading to longer time spent on the article.</w:t>
      </w:r>
    </w:p>
    <w:p w14:paraId="1A472FC4">
      <w:pPr>
        <w:pStyle w:val="7"/>
        <w:keepNext w:val="0"/>
        <w:keepLines w:val="0"/>
        <w:widowControl/>
        <w:suppressLineNumbers w:val="0"/>
        <w:rPr>
          <w:rFonts w:hint="default" w:ascii="Bahnschrift" w:hAnsi="Bahnschrift" w:cs="Bahnschrift"/>
        </w:rPr>
      </w:pPr>
      <w:r>
        <w:rPr>
          <w:rFonts w:hint="default" w:ascii="Bahnschrift" w:hAnsi="Bahnschrift" w:cs="Bahnschrift"/>
        </w:rPr>
        <w:t>Implementing these strategies could make the article more engaging and improve user retention, ultimately increasing the average time spent on the page.</w:t>
      </w:r>
    </w:p>
    <w:p w14:paraId="152D41F3">
      <w:pPr>
        <w:pStyle w:val="7"/>
        <w:keepNext w:val="0"/>
        <w:keepLines w:val="0"/>
        <w:widowControl/>
        <w:suppressLineNumbers w:val="0"/>
        <w:rPr>
          <w:rStyle w:val="8"/>
          <w:rFonts w:hint="default" w:ascii="Arial Black" w:hAnsi="Arial Black" w:cs="Arial Black"/>
          <w:sz w:val="28"/>
          <w:szCs w:val="28"/>
        </w:rPr>
      </w:pPr>
      <w:r>
        <w:rPr>
          <w:rStyle w:val="8"/>
          <w:rFonts w:hint="default" w:ascii="Arial Black" w:hAnsi="Arial Black" w:eastAsia="SimSun" w:cs="Arial Black"/>
          <w:sz w:val="28"/>
          <w:szCs w:val="28"/>
        </w:rPr>
        <w:t>Section 3:</w:t>
      </w:r>
      <w:r>
        <w:rPr>
          <w:rFonts w:hint="default" w:ascii="Arial Black" w:hAnsi="Arial Black" w:eastAsia="SimSun" w:cs="Arial Black"/>
          <w:sz w:val="28"/>
          <w:szCs w:val="28"/>
        </w:rPr>
        <w:t xml:space="preserve"> Present your A/B testing plan for "Refund High School."</w:t>
      </w:r>
    </w:p>
    <w:p w14:paraId="4C78F473">
      <w:pPr>
        <w:pStyle w:val="7"/>
        <w:keepNext w:val="0"/>
        <w:keepLines w:val="0"/>
        <w:widowControl/>
        <w:suppressLineNumbers w:val="0"/>
        <w:rPr>
          <w:rFonts w:hint="default" w:ascii="Bahnschrift" w:hAnsi="Bahnschrift" w:cs="Bahnschrift"/>
        </w:rPr>
      </w:pPr>
      <w:bookmarkStart w:id="0" w:name="_GoBack"/>
      <w:r>
        <w:rPr>
          <w:rStyle w:val="8"/>
          <w:rFonts w:hint="default" w:ascii="Bahnschrift" w:hAnsi="Bahnschrift" w:cs="Bahnschrift"/>
        </w:rPr>
        <w:t>Objective:</w:t>
      </w:r>
      <w:r>
        <w:rPr>
          <w:rFonts w:hint="default" w:ascii="Bahnschrift" w:hAnsi="Bahnschrift" w:cs="Bahnschrift"/>
        </w:rPr>
        <w:br w:type="textWrapping"/>
      </w:r>
      <w:r>
        <w:rPr>
          <w:rFonts w:hint="default" w:ascii="Bahnschrift" w:hAnsi="Bahnschrift" w:cs="Bahnschrift"/>
        </w:rPr>
        <w:t xml:space="preserve">To improve user retention and reduce the bounce rate for the article </w:t>
      </w:r>
      <w:r>
        <w:rPr>
          <w:rStyle w:val="5"/>
          <w:rFonts w:hint="default" w:ascii="Bahnschrift" w:hAnsi="Bahnschrift" w:cs="Bahnschrift"/>
        </w:rPr>
        <w:t>“Refund High School Chapter 22-30: The New Arc of Mook,”</w:t>
      </w:r>
      <w:r>
        <w:rPr>
          <w:rFonts w:hint="default" w:ascii="Bahnschrift" w:hAnsi="Bahnschrift" w:cs="Bahnschrift"/>
        </w:rPr>
        <w:t xml:space="preserve"> which currently has 8,000 page views, an average time spent of 2.5 minutes, and a bounce rate of 35%.</w:t>
      </w:r>
    </w:p>
    <w:p w14:paraId="39C64D8E">
      <w:pPr>
        <w:pStyle w:val="7"/>
        <w:keepNext w:val="0"/>
        <w:keepLines w:val="0"/>
        <w:widowControl/>
        <w:suppressLineNumbers w:val="0"/>
        <w:rPr>
          <w:rFonts w:hint="default" w:ascii="Bahnschrift" w:hAnsi="Bahnschrift" w:cs="Bahnschrift"/>
        </w:rPr>
      </w:pPr>
      <w:r>
        <w:rPr>
          <w:rStyle w:val="8"/>
          <w:rFonts w:hint="default" w:ascii="Bahnschrift" w:hAnsi="Bahnschrift" w:cs="Bahnschrift"/>
        </w:rPr>
        <w:t>A/B Testing Strategy:</w:t>
      </w:r>
      <w:r>
        <w:rPr>
          <w:rFonts w:hint="default" w:ascii="Bahnschrift" w:hAnsi="Bahnschrift" w:cs="Bahnschrift"/>
        </w:rPr>
        <w:br w:type="textWrapping"/>
      </w:r>
      <w:r>
        <w:rPr>
          <w:rFonts w:hint="default" w:ascii="Bahnschrift" w:hAnsi="Bahnschrift" w:cs="Bahnschrift"/>
        </w:rPr>
        <w:t>We will implement A/B testing to compare the performance of two different versions of the article.</w:t>
      </w:r>
    </w:p>
    <w:bookmarkEnd w:id="0"/>
    <w:p w14:paraId="6380AE46">
      <w:pPr>
        <w:pStyle w:val="2"/>
        <w:keepNext w:val="0"/>
        <w:keepLines w:val="0"/>
        <w:widowControl/>
        <w:suppressLineNumbers w:val="0"/>
        <w:rPr>
          <w:rFonts w:hint="default" w:ascii="Bahnschrift" w:hAnsi="Bahnschrift" w:cs="Bahnschrift"/>
          <w:sz w:val="24"/>
          <w:szCs w:val="24"/>
        </w:rPr>
      </w:pPr>
      <w:r>
        <w:rPr>
          <w:rStyle w:val="8"/>
          <w:rFonts w:hint="default" w:ascii="Bahnschrift" w:hAnsi="Bahnschrift" w:cs="Bahnschrift"/>
          <w:b/>
          <w:bCs/>
          <w:sz w:val="24"/>
          <w:szCs w:val="24"/>
        </w:rPr>
        <w:t>Version A (Control)</w:t>
      </w:r>
    </w:p>
    <w:p w14:paraId="29B9A19D">
      <w:pPr>
        <w:keepNext w:val="0"/>
        <w:keepLines w:val="0"/>
        <w:widowControl/>
        <w:numPr>
          <w:ilvl w:val="0"/>
          <w:numId w:val="4"/>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Current Content:</w:t>
      </w:r>
      <w:r>
        <w:rPr>
          <w:rFonts w:hint="default" w:ascii="Bahnschrift" w:hAnsi="Bahnschrift" w:cs="Bahnschrift"/>
          <w:sz w:val="24"/>
          <w:szCs w:val="24"/>
        </w:rPr>
        <w:t xml:space="preserve"> Maintain the existing layout, headlines, and visuals of the article.</w:t>
      </w:r>
    </w:p>
    <w:p w14:paraId="7DF350A1">
      <w:pPr>
        <w:keepNext w:val="0"/>
        <w:keepLines w:val="0"/>
        <w:widowControl/>
        <w:numPr>
          <w:ilvl w:val="0"/>
          <w:numId w:val="4"/>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Features:</w:t>
      </w:r>
      <w:r>
        <w:rPr>
          <w:rFonts w:hint="default" w:ascii="Bahnschrift" w:hAnsi="Bahnschrift" w:cs="Bahnschrift"/>
          <w:sz w:val="24"/>
          <w:szCs w:val="24"/>
        </w:rPr>
        <w:t xml:space="preserve"> Simple text format with standard images and links to related content.</w:t>
      </w:r>
    </w:p>
    <w:p w14:paraId="3F26FCD6">
      <w:pPr>
        <w:pStyle w:val="2"/>
        <w:keepNext w:val="0"/>
        <w:keepLines w:val="0"/>
        <w:widowControl/>
        <w:suppressLineNumbers w:val="0"/>
        <w:rPr>
          <w:rFonts w:hint="default" w:ascii="Bahnschrift" w:hAnsi="Bahnschrift" w:cs="Bahnschrift"/>
          <w:sz w:val="24"/>
          <w:szCs w:val="24"/>
        </w:rPr>
      </w:pPr>
      <w:r>
        <w:rPr>
          <w:rStyle w:val="8"/>
          <w:rFonts w:hint="default" w:ascii="Bahnschrift" w:hAnsi="Bahnschrift" w:cs="Bahnschrift"/>
          <w:b/>
          <w:bCs/>
          <w:sz w:val="24"/>
          <w:szCs w:val="24"/>
        </w:rPr>
        <w:t>Version B (Test)</w:t>
      </w:r>
    </w:p>
    <w:p w14:paraId="17671BEA">
      <w:pPr>
        <w:keepNext w:val="0"/>
        <w:keepLines w:val="0"/>
        <w:widowControl/>
        <w:numPr>
          <w:ilvl w:val="0"/>
          <w:numId w:val="5"/>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Headlines:</w:t>
      </w:r>
      <w:r>
        <w:rPr>
          <w:rFonts w:hint="default" w:ascii="Bahnschrift" w:hAnsi="Bahnschrift" w:cs="Bahnschrift"/>
          <w:sz w:val="24"/>
          <w:szCs w:val="24"/>
        </w:rPr>
        <w:t xml:space="preserve"> Experiment with more engaging and descriptive headlines to attract reader interest.</w:t>
      </w:r>
    </w:p>
    <w:p w14:paraId="49EE6576">
      <w:pPr>
        <w:keepNext w:val="0"/>
        <w:keepLines w:val="0"/>
        <w:widowControl/>
        <w:numPr>
          <w:ilvl w:val="0"/>
          <w:numId w:val="5"/>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Visuals:</w:t>
      </w:r>
      <w:r>
        <w:rPr>
          <w:rFonts w:hint="default" w:ascii="Bahnschrift" w:hAnsi="Bahnschrift" w:cs="Bahnschrift"/>
          <w:sz w:val="24"/>
          <w:szCs w:val="24"/>
        </w:rPr>
        <w:t xml:space="preserve"> Incorporate dynamic visuals, including GIFs, infographics, and additional character art to make the content more appealing.</w:t>
      </w:r>
    </w:p>
    <w:p w14:paraId="463EC96B">
      <w:pPr>
        <w:keepNext w:val="0"/>
        <w:keepLines w:val="0"/>
        <w:widowControl/>
        <w:numPr>
          <w:ilvl w:val="0"/>
          <w:numId w:val="5"/>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Call-to-Action (CTA):</w:t>
      </w:r>
      <w:r>
        <w:rPr>
          <w:rFonts w:hint="default" w:ascii="Bahnschrift" w:hAnsi="Bahnschrift" w:cs="Bahnschrift"/>
          <w:sz w:val="24"/>
          <w:szCs w:val="24"/>
        </w:rPr>
        <w:t xml:space="preserve"> Add clear and enticing CTAs to encourage users to explore related content or leave comments.</w:t>
      </w:r>
    </w:p>
    <w:p w14:paraId="336A583D">
      <w:pPr>
        <w:pStyle w:val="2"/>
        <w:keepNext w:val="0"/>
        <w:keepLines w:val="0"/>
        <w:widowControl/>
        <w:suppressLineNumbers w:val="0"/>
        <w:rPr>
          <w:rFonts w:hint="default" w:ascii="Bahnschrift" w:hAnsi="Bahnschrift" w:cs="Bahnschrift"/>
          <w:sz w:val="24"/>
          <w:szCs w:val="24"/>
        </w:rPr>
      </w:pPr>
      <w:r>
        <w:rPr>
          <w:rStyle w:val="8"/>
          <w:rFonts w:hint="default" w:ascii="Bahnschrift" w:hAnsi="Bahnschrift" w:cs="Bahnschrift"/>
          <w:b/>
          <w:bCs/>
          <w:sz w:val="24"/>
          <w:szCs w:val="24"/>
        </w:rPr>
        <w:t>Metrics for Evaluation:</w:t>
      </w:r>
    </w:p>
    <w:p w14:paraId="22959672">
      <w:pPr>
        <w:keepNext w:val="0"/>
        <w:keepLines w:val="0"/>
        <w:widowControl/>
        <w:numPr>
          <w:ilvl w:val="0"/>
          <w:numId w:val="6"/>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User Retention:</w:t>
      </w:r>
      <w:r>
        <w:rPr>
          <w:rFonts w:hint="default" w:ascii="Bahnschrift" w:hAnsi="Bahnschrift" w:cs="Bahnschrift"/>
          <w:sz w:val="24"/>
          <w:szCs w:val="24"/>
        </w:rPr>
        <w:t xml:space="preserve"> Track the percentage of users returning to the article after the initial visit.</w:t>
      </w:r>
    </w:p>
    <w:p w14:paraId="65C46642">
      <w:pPr>
        <w:keepNext w:val="0"/>
        <w:keepLines w:val="0"/>
        <w:widowControl/>
        <w:numPr>
          <w:ilvl w:val="0"/>
          <w:numId w:val="6"/>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Bounce Rate:</w:t>
      </w:r>
      <w:r>
        <w:rPr>
          <w:rFonts w:hint="default" w:ascii="Bahnschrift" w:hAnsi="Bahnschrift" w:cs="Bahnschrift"/>
          <w:sz w:val="24"/>
          <w:szCs w:val="24"/>
        </w:rPr>
        <w:t xml:space="preserve"> Measure the percentage of visitors who leave the article without interacting with it.</w:t>
      </w:r>
    </w:p>
    <w:p w14:paraId="7621FAFC">
      <w:pPr>
        <w:keepNext w:val="0"/>
        <w:keepLines w:val="0"/>
        <w:widowControl/>
        <w:numPr>
          <w:ilvl w:val="0"/>
          <w:numId w:val="6"/>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Average Time Spent:</w:t>
      </w:r>
      <w:r>
        <w:rPr>
          <w:rFonts w:hint="default" w:ascii="Bahnschrift" w:hAnsi="Bahnschrift" w:cs="Bahnschrift"/>
          <w:sz w:val="24"/>
          <w:szCs w:val="24"/>
        </w:rPr>
        <w:t xml:space="preserve"> Compare the time spent on the page between the two versions.</w:t>
      </w:r>
    </w:p>
    <w:p w14:paraId="6CF3507D">
      <w:pPr>
        <w:pStyle w:val="2"/>
        <w:keepNext w:val="0"/>
        <w:keepLines w:val="0"/>
        <w:widowControl/>
        <w:suppressLineNumbers w:val="0"/>
        <w:rPr>
          <w:rFonts w:hint="default" w:ascii="Bahnschrift" w:hAnsi="Bahnschrift" w:cs="Bahnschrift"/>
          <w:sz w:val="24"/>
          <w:szCs w:val="24"/>
        </w:rPr>
      </w:pPr>
      <w:r>
        <w:rPr>
          <w:rStyle w:val="8"/>
          <w:rFonts w:hint="default" w:ascii="Bahnschrift" w:hAnsi="Bahnschrift" w:cs="Bahnschrift"/>
          <w:b/>
          <w:bCs/>
          <w:sz w:val="24"/>
          <w:szCs w:val="24"/>
        </w:rPr>
        <w:t>Implementation Steps:</w:t>
      </w:r>
    </w:p>
    <w:p w14:paraId="5826EF42">
      <w:pPr>
        <w:keepNext w:val="0"/>
        <w:keepLines w:val="0"/>
        <w:widowControl/>
        <w:numPr>
          <w:ilvl w:val="0"/>
          <w:numId w:val="7"/>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Create Versions:</w:t>
      </w:r>
      <w:r>
        <w:rPr>
          <w:rFonts w:hint="default" w:ascii="Bahnschrift" w:hAnsi="Bahnschrift" w:cs="Bahnschrift"/>
          <w:sz w:val="24"/>
          <w:szCs w:val="24"/>
        </w:rPr>
        <w:t xml:space="preserve"> Develop both Version A and Version B of the article.</w:t>
      </w:r>
    </w:p>
    <w:p w14:paraId="0C5F29F0">
      <w:pPr>
        <w:keepNext w:val="0"/>
        <w:keepLines w:val="0"/>
        <w:widowControl/>
        <w:numPr>
          <w:ilvl w:val="0"/>
          <w:numId w:val="7"/>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Random Distribution:</w:t>
      </w:r>
      <w:r>
        <w:rPr>
          <w:rFonts w:hint="default" w:ascii="Bahnschrift" w:hAnsi="Bahnschrift" w:cs="Bahnschrift"/>
          <w:sz w:val="24"/>
          <w:szCs w:val="24"/>
        </w:rPr>
        <w:t xml:space="preserve"> Use an A/B testing tool to randomly assign incoming traffic to either version.</w:t>
      </w:r>
    </w:p>
    <w:p w14:paraId="2D00FD65">
      <w:pPr>
        <w:keepNext w:val="0"/>
        <w:keepLines w:val="0"/>
        <w:widowControl/>
        <w:numPr>
          <w:ilvl w:val="0"/>
          <w:numId w:val="7"/>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Data Collection:</w:t>
      </w:r>
      <w:r>
        <w:rPr>
          <w:rFonts w:hint="default" w:ascii="Bahnschrift" w:hAnsi="Bahnschrift" w:cs="Bahnschrift"/>
          <w:sz w:val="24"/>
          <w:szCs w:val="24"/>
        </w:rPr>
        <w:t xml:space="preserve"> Gather data over a specified period (e.g., two weeks) to ensure statistical significance.</w:t>
      </w:r>
    </w:p>
    <w:p w14:paraId="1868EDE6">
      <w:pPr>
        <w:keepNext w:val="0"/>
        <w:keepLines w:val="0"/>
        <w:widowControl/>
        <w:numPr>
          <w:ilvl w:val="0"/>
          <w:numId w:val="7"/>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Analysis:</w:t>
      </w:r>
      <w:r>
        <w:rPr>
          <w:rFonts w:hint="default" w:ascii="Bahnschrift" w:hAnsi="Bahnschrift" w:cs="Bahnschrift"/>
          <w:sz w:val="24"/>
          <w:szCs w:val="24"/>
        </w:rPr>
        <w:t xml:space="preserve"> Analyze the results to determine which version performs better in terms of user retention, bounce rate, and average time spent.</w:t>
      </w:r>
    </w:p>
    <w:p w14:paraId="6DB833C7">
      <w:pPr>
        <w:pStyle w:val="2"/>
        <w:keepNext w:val="0"/>
        <w:keepLines w:val="0"/>
        <w:widowControl/>
        <w:suppressLineNumbers w:val="0"/>
        <w:rPr>
          <w:rFonts w:hint="default" w:ascii="Arial" w:hAnsi="Arial" w:cs="Arial"/>
        </w:rPr>
      </w:pPr>
      <w:r>
        <w:rPr>
          <w:rStyle w:val="8"/>
          <w:rFonts w:hint="default" w:ascii="Arial" w:hAnsi="Arial" w:cs="Arial"/>
          <w:b/>
          <w:bCs/>
        </w:rPr>
        <w:t>Expected Outcomes:</w:t>
      </w:r>
    </w:p>
    <w:p w14:paraId="5AEFB39E">
      <w:pPr>
        <w:pStyle w:val="7"/>
        <w:keepNext w:val="0"/>
        <w:keepLines w:val="0"/>
        <w:widowControl/>
        <w:suppressLineNumbers w:val="0"/>
        <w:rPr>
          <w:rFonts w:hint="default" w:ascii="Arial" w:hAnsi="Arial" w:cs="Arial"/>
        </w:rPr>
      </w:pPr>
      <w:r>
        <w:rPr>
          <w:rFonts w:hint="default" w:ascii="Arial" w:hAnsi="Arial" w:cs="Arial"/>
        </w:rPr>
        <w:t>By implementing this A/B testing strategy, we aim to identify the most effective content format and presentation style that resonates with readers, thereby improving engagement metrics and enhancing the overall user experience.</w:t>
      </w:r>
    </w:p>
    <w:p w14:paraId="584EDC65">
      <w:pPr>
        <w:pStyle w:val="7"/>
        <w:keepNext w:val="0"/>
        <w:keepLines w:val="0"/>
        <w:widowControl/>
        <w:suppressLineNumbers w:val="0"/>
      </w:pPr>
    </w:p>
    <w:p w14:paraId="20CB0F54">
      <w:pPr>
        <w:pStyle w:val="7"/>
        <w:keepNext w:val="0"/>
        <w:keepLines w:val="0"/>
        <w:widowControl/>
        <w:suppressLineNumbers w:val="0"/>
        <w:rPr>
          <w:rFonts w:hint="default" w:ascii="Arial Black" w:hAnsi="Arial Black" w:cs="Arial Black"/>
          <w:sz w:val="28"/>
          <w:szCs w:val="28"/>
        </w:rPr>
      </w:pPr>
      <w:r>
        <w:rPr>
          <w:rStyle w:val="8"/>
          <w:rFonts w:hint="default" w:ascii="Arial Black" w:hAnsi="Arial Black" w:cs="Arial Black"/>
          <w:sz w:val="28"/>
          <w:szCs w:val="28"/>
          <w:lang w:val="en-US"/>
        </w:rPr>
        <w:t xml:space="preserve">Section 4: </w:t>
      </w:r>
      <w:r>
        <w:rPr>
          <w:rStyle w:val="8"/>
          <w:rFonts w:hint="default" w:ascii="Arial Black" w:hAnsi="Arial Black" w:cs="Arial Black"/>
          <w:sz w:val="28"/>
          <w:szCs w:val="28"/>
        </w:rPr>
        <w:t>User Segmentation Report for “11 Best Solo Leveling Arcs”</w:t>
      </w:r>
    </w:p>
    <w:p w14:paraId="38D5E17A">
      <w:pPr>
        <w:pStyle w:val="7"/>
        <w:keepNext w:val="0"/>
        <w:keepLines w:val="0"/>
        <w:widowControl/>
        <w:suppressLineNumbers w:val="0"/>
        <w:rPr>
          <w:rFonts w:hint="default" w:ascii="Bahnschrift" w:hAnsi="Bahnschrift" w:cs="Bahnschrift"/>
        </w:rPr>
      </w:pPr>
      <w:r>
        <w:rPr>
          <w:rStyle w:val="8"/>
          <w:rFonts w:hint="default" w:ascii="Bahnschrift" w:hAnsi="Bahnschrift" w:cs="Bahnschrift"/>
        </w:rPr>
        <w:t>Objective:</w:t>
      </w:r>
      <w:r>
        <w:rPr>
          <w:rFonts w:hint="default" w:ascii="Bahnschrift" w:hAnsi="Bahnschrift" w:cs="Bahnschrift"/>
        </w:rPr>
        <w:br w:type="textWrapping"/>
      </w:r>
      <w:r>
        <w:rPr>
          <w:rFonts w:hint="default" w:ascii="Bahnschrift" w:hAnsi="Bahnschrift" w:cs="Bahnschrift"/>
        </w:rPr>
        <w:t xml:space="preserve">To analyze user behavior and demographics for the article </w:t>
      </w:r>
      <w:r>
        <w:rPr>
          <w:rStyle w:val="5"/>
          <w:rFonts w:hint="default" w:ascii="Bahnschrift" w:hAnsi="Bahnschrift" w:cs="Bahnschrift"/>
        </w:rPr>
        <w:t>“11 Best Solo Leveling Arcs in the Manhwa to Read Now.”</w:t>
      </w:r>
      <w:r>
        <w:rPr>
          <w:rFonts w:hint="default" w:ascii="Bahnschrift" w:hAnsi="Bahnschrift" w:cs="Bahnschrift"/>
        </w:rPr>
        <w:t xml:space="preserve"> This report aims to identify distinct user segments to tailor content and enhance engagement.</w:t>
      </w:r>
    </w:p>
    <w:p w14:paraId="3093378D">
      <w:pPr>
        <w:pStyle w:val="2"/>
        <w:keepNext w:val="0"/>
        <w:keepLines w:val="0"/>
        <w:widowControl/>
        <w:suppressLineNumbers w:val="0"/>
        <w:rPr>
          <w:rFonts w:hint="default" w:ascii="Bahnschrift" w:hAnsi="Bahnschrift" w:cs="Bahnschrift"/>
          <w:sz w:val="24"/>
          <w:szCs w:val="24"/>
        </w:rPr>
      </w:pPr>
      <w:r>
        <w:rPr>
          <w:rStyle w:val="8"/>
          <w:rFonts w:hint="default" w:ascii="Bahnschrift" w:hAnsi="Bahnschrift" w:cs="Bahnschrift"/>
          <w:b/>
          <w:bCs/>
          <w:sz w:val="24"/>
          <w:szCs w:val="24"/>
        </w:rPr>
        <w:t>User Segments Identified:</w:t>
      </w:r>
    </w:p>
    <w:p w14:paraId="1D62E1C4">
      <w:pPr>
        <w:pStyle w:val="7"/>
        <w:keepNext w:val="0"/>
        <w:keepLines w:val="0"/>
        <w:widowControl/>
        <w:numPr>
          <w:numId w:val="0"/>
        </w:numPr>
        <w:suppressLineNumbers w:val="0"/>
        <w:ind w:right="0" w:rightChars="0"/>
        <w:rPr>
          <w:rFonts w:hint="default" w:ascii="Bahnschrift" w:hAnsi="Bahnschrift" w:cs="Bahnschrift"/>
          <w:sz w:val="24"/>
          <w:szCs w:val="24"/>
          <w:lang w:val="en-US"/>
        </w:rPr>
      </w:pPr>
      <w:r>
        <w:rPr>
          <w:rStyle w:val="8"/>
          <w:rFonts w:hint="default" w:ascii="Bahnschrift" w:hAnsi="Bahnschrift" w:cs="Bahnschrift"/>
          <w:sz w:val="24"/>
          <w:szCs w:val="24"/>
          <w:lang w:val="en-US"/>
        </w:rPr>
        <w:t>*</w:t>
      </w:r>
      <w:r>
        <w:rPr>
          <w:rStyle w:val="8"/>
          <w:rFonts w:hint="default" w:ascii="Bahnschrift" w:hAnsi="Bahnschrift" w:cs="Bahnschrift"/>
          <w:sz w:val="24"/>
          <w:szCs w:val="24"/>
        </w:rPr>
        <w:t>Demographic Segmentation</w:t>
      </w:r>
      <w:r>
        <w:rPr>
          <w:rStyle w:val="8"/>
          <w:rFonts w:hint="default" w:ascii="Bahnschrift" w:hAnsi="Bahnschrift" w:cs="Bahnschrift"/>
          <w:sz w:val="24"/>
          <w:szCs w:val="24"/>
          <w:lang w:val="en-US"/>
        </w:rPr>
        <w:t xml:space="preserve"> :</w:t>
      </w:r>
    </w:p>
    <w:p w14:paraId="12B136E4">
      <w:pPr>
        <w:keepNext w:val="0"/>
        <w:keepLines w:val="0"/>
        <w:widowControl/>
        <w:numPr>
          <w:numId w:val="0"/>
        </w:numPr>
        <w:suppressLineNumbers w:val="0"/>
        <w:spacing w:before="0" w:beforeAutospacing="1" w:after="0" w:afterAutospacing="1"/>
        <w:ind w:firstLine="240" w:firstLineChars="100"/>
        <w:rPr>
          <w:rFonts w:hint="default" w:ascii="Bahnschrift" w:hAnsi="Bahnschrift" w:cs="Bahnschrift"/>
          <w:sz w:val="24"/>
          <w:szCs w:val="24"/>
        </w:rPr>
      </w:pPr>
      <w:r>
        <w:rPr>
          <w:rStyle w:val="8"/>
          <w:rFonts w:hint="default" w:ascii="Bahnschrift" w:hAnsi="Bahnschrift" w:cs="Bahnschrift"/>
          <w:sz w:val="24"/>
          <w:szCs w:val="24"/>
        </w:rPr>
        <w:t>Age Groups:</w:t>
      </w:r>
    </w:p>
    <w:p w14:paraId="4E167F6A">
      <w:pPr>
        <w:keepNext w:val="0"/>
        <w:keepLines w:val="0"/>
        <w:widowControl/>
        <w:numPr>
          <w:ilvl w:val="0"/>
          <w:numId w:val="8"/>
        </w:numPr>
        <w:suppressLineNumbers w:val="0"/>
        <w:spacing w:before="0" w:beforeAutospacing="1" w:after="0" w:afterAutospacing="1"/>
        <w:ind w:left="720" w:leftChars="0" w:hanging="360" w:firstLineChars="0"/>
        <w:jc w:val="left"/>
        <w:rPr>
          <w:rFonts w:hint="default" w:ascii="Bahnschrift" w:hAnsi="Bahnschrift" w:cs="Bahnschrift"/>
          <w:sz w:val="24"/>
          <w:szCs w:val="24"/>
        </w:rPr>
      </w:pPr>
      <w:r>
        <w:rPr>
          <w:rStyle w:val="8"/>
          <w:rFonts w:hint="default" w:ascii="Bahnschrift" w:hAnsi="Bahnschrift" w:cs="Bahnschrift"/>
          <w:sz w:val="24"/>
          <w:szCs w:val="24"/>
        </w:rPr>
        <w:t>Under 18:</w:t>
      </w:r>
      <w:r>
        <w:rPr>
          <w:rFonts w:hint="default" w:ascii="Bahnschrift" w:hAnsi="Bahnschrift" w:cs="Bahnschrift"/>
          <w:sz w:val="24"/>
          <w:szCs w:val="24"/>
        </w:rPr>
        <w:t xml:space="preserve"> Younger audience likely seeking relatable content and engaging visuals.</w:t>
      </w:r>
    </w:p>
    <w:p w14:paraId="022773D8">
      <w:pPr>
        <w:keepNext w:val="0"/>
        <w:keepLines w:val="0"/>
        <w:widowControl/>
        <w:numPr>
          <w:ilvl w:val="0"/>
          <w:numId w:val="8"/>
        </w:numPr>
        <w:suppressLineNumbers w:val="0"/>
        <w:spacing w:before="0" w:beforeAutospacing="1" w:after="0" w:afterAutospacing="1"/>
        <w:ind w:left="720" w:leftChars="0" w:hanging="360" w:firstLineChars="0"/>
        <w:jc w:val="left"/>
        <w:rPr>
          <w:rFonts w:hint="default" w:ascii="Bahnschrift" w:hAnsi="Bahnschrift" w:cs="Bahnschrift"/>
          <w:sz w:val="24"/>
          <w:szCs w:val="24"/>
        </w:rPr>
      </w:pPr>
      <w:r>
        <w:rPr>
          <w:rStyle w:val="8"/>
          <w:rFonts w:hint="default" w:ascii="Bahnschrift" w:hAnsi="Bahnschrift" w:cs="Bahnschrift"/>
          <w:sz w:val="24"/>
          <w:szCs w:val="24"/>
        </w:rPr>
        <w:t>18-24:</w:t>
      </w:r>
      <w:r>
        <w:rPr>
          <w:rFonts w:hint="default" w:ascii="Bahnschrift" w:hAnsi="Bahnschrift" w:cs="Bahnschrift"/>
          <w:sz w:val="24"/>
          <w:szCs w:val="24"/>
        </w:rPr>
        <w:t xml:space="preserve"> Young adults interested in deeper analysis and discussions about the arcs.</w:t>
      </w:r>
    </w:p>
    <w:p w14:paraId="134D6202">
      <w:pPr>
        <w:keepNext w:val="0"/>
        <w:keepLines w:val="0"/>
        <w:widowControl/>
        <w:numPr>
          <w:ilvl w:val="0"/>
          <w:numId w:val="8"/>
        </w:numPr>
        <w:suppressLineNumbers w:val="0"/>
        <w:spacing w:before="0" w:beforeAutospacing="1" w:after="0" w:afterAutospacing="1"/>
        <w:ind w:left="720" w:leftChars="0" w:hanging="360" w:firstLineChars="0"/>
        <w:jc w:val="left"/>
        <w:rPr>
          <w:rFonts w:hint="default" w:ascii="Bahnschrift" w:hAnsi="Bahnschrift" w:cs="Bahnschrift"/>
          <w:sz w:val="24"/>
          <w:szCs w:val="24"/>
        </w:rPr>
      </w:pPr>
      <w:r>
        <w:rPr>
          <w:rStyle w:val="8"/>
          <w:rFonts w:hint="default" w:ascii="Bahnschrift" w:hAnsi="Bahnschrift" w:cs="Bahnschrift"/>
          <w:sz w:val="24"/>
          <w:szCs w:val="24"/>
        </w:rPr>
        <w:t>25 and Older:</w:t>
      </w:r>
      <w:r>
        <w:rPr>
          <w:rFonts w:hint="default" w:ascii="Bahnschrift" w:hAnsi="Bahnschrift" w:cs="Bahnschrift"/>
          <w:sz w:val="24"/>
          <w:szCs w:val="24"/>
        </w:rPr>
        <w:t xml:space="preserve"> Older readers who appreciate comprehensive reviews and nostalgia for past arcs.</w:t>
      </w:r>
    </w:p>
    <w:p w14:paraId="75D696E0">
      <w:pPr>
        <w:keepNext w:val="0"/>
        <w:keepLines w:val="0"/>
        <w:widowControl/>
        <w:numPr>
          <w:numId w:val="0"/>
        </w:numPr>
        <w:suppressLineNumbers w:val="0"/>
        <w:spacing w:before="0" w:beforeAutospacing="1" w:after="0" w:afterAutospacing="1"/>
        <w:ind w:leftChars="0" w:firstLine="120" w:firstLineChars="50"/>
        <w:rPr>
          <w:rFonts w:hint="default" w:ascii="Bahnschrift" w:hAnsi="Bahnschrift" w:cs="Bahnschrift"/>
          <w:sz w:val="24"/>
          <w:szCs w:val="24"/>
        </w:rPr>
      </w:pPr>
      <w:r>
        <w:rPr>
          <w:rStyle w:val="8"/>
          <w:rFonts w:hint="default" w:ascii="Bahnschrift" w:hAnsi="Bahnschrift" w:cs="Bahnschrift"/>
          <w:sz w:val="24"/>
          <w:szCs w:val="24"/>
        </w:rPr>
        <w:t>Gender:</w:t>
      </w:r>
      <w:r>
        <w:rPr>
          <w:rFonts w:hint="default" w:ascii="Bahnschrift" w:hAnsi="Bahnschrift" w:cs="Bahnschrift"/>
          <w:sz w:val="24"/>
          <w:szCs w:val="24"/>
        </w:rPr>
        <w:t xml:space="preserve"> Analyze if engagement differs based on gender to customize content and visuals.</w:t>
      </w:r>
    </w:p>
    <w:p w14:paraId="70DC7F53">
      <w:pPr>
        <w:pStyle w:val="7"/>
        <w:keepNext w:val="0"/>
        <w:keepLines w:val="0"/>
        <w:widowControl/>
        <w:suppressLineNumbers w:val="0"/>
        <w:rPr>
          <w:rStyle w:val="8"/>
          <w:rFonts w:hint="default" w:ascii="Bahnschrift" w:hAnsi="Bahnschrift" w:cs="Bahnschrift"/>
          <w:sz w:val="24"/>
          <w:szCs w:val="24"/>
          <w:lang w:val="en-US"/>
        </w:rPr>
      </w:pPr>
      <w:r>
        <w:rPr>
          <w:rStyle w:val="8"/>
          <w:rFonts w:hint="default" w:ascii="Bahnschrift" w:hAnsi="Bahnschrift" w:cs="Bahnschrift"/>
          <w:sz w:val="24"/>
          <w:szCs w:val="24"/>
          <w:lang w:val="en-US"/>
        </w:rPr>
        <w:t>*</w:t>
      </w:r>
      <w:r>
        <w:rPr>
          <w:rStyle w:val="8"/>
          <w:rFonts w:hint="default" w:ascii="Bahnschrift" w:hAnsi="Bahnschrift" w:cs="Bahnschrift"/>
          <w:sz w:val="24"/>
          <w:szCs w:val="24"/>
        </w:rPr>
        <w:t>Behavioral Segmentation</w:t>
      </w:r>
      <w:r>
        <w:rPr>
          <w:rStyle w:val="8"/>
          <w:rFonts w:hint="default" w:ascii="Bahnschrift" w:hAnsi="Bahnschrift" w:cs="Bahnschrift"/>
          <w:sz w:val="24"/>
          <w:szCs w:val="24"/>
          <w:lang w:val="en-US"/>
        </w:rPr>
        <w:t>:</w:t>
      </w:r>
    </w:p>
    <w:p w14:paraId="2DF8DB60">
      <w:pPr>
        <w:keepNext w:val="0"/>
        <w:keepLines w:val="0"/>
        <w:widowControl/>
        <w:numPr>
          <w:ilvl w:val="0"/>
          <w:numId w:val="9"/>
        </w:numPr>
        <w:suppressLineNumbers w:val="0"/>
        <w:spacing w:before="0" w:beforeAutospacing="1" w:after="0" w:afterAutospacing="1"/>
        <w:ind w:left="400" w:leftChars="0" w:firstLineChars="0"/>
        <w:jc w:val="both"/>
        <w:rPr>
          <w:rFonts w:hint="default" w:ascii="Bahnschrift" w:hAnsi="Bahnschrift" w:cs="Bahnschrift"/>
          <w:sz w:val="24"/>
          <w:szCs w:val="24"/>
        </w:rPr>
      </w:pPr>
      <w:r>
        <w:rPr>
          <w:rStyle w:val="8"/>
          <w:rFonts w:hint="default" w:ascii="Bahnschrift" w:hAnsi="Bahnschrift" w:cs="Bahnschrift"/>
          <w:sz w:val="24"/>
          <w:szCs w:val="24"/>
        </w:rPr>
        <w:t>New Visitors:</w:t>
      </w:r>
      <w:r>
        <w:rPr>
          <w:rFonts w:hint="default" w:ascii="Bahnschrift" w:hAnsi="Bahnschrift" w:cs="Bahnschrift"/>
          <w:sz w:val="24"/>
          <w:szCs w:val="24"/>
        </w:rPr>
        <w:t xml:space="preserve"> Users visiting the article for the first time; may benefit from introductory content about </w:t>
      </w:r>
      <w:r>
        <w:rPr>
          <w:rStyle w:val="5"/>
          <w:rFonts w:hint="default" w:ascii="Bahnschrift" w:hAnsi="Bahnschrift" w:cs="Bahnschrift"/>
          <w:sz w:val="24"/>
          <w:szCs w:val="24"/>
        </w:rPr>
        <w:t>Solo Leveling</w:t>
      </w:r>
      <w:r>
        <w:rPr>
          <w:rFonts w:hint="default" w:ascii="Bahnschrift" w:hAnsi="Bahnschrift" w:cs="Bahnschrift"/>
          <w:sz w:val="24"/>
          <w:szCs w:val="24"/>
        </w:rPr>
        <w:t>.</w:t>
      </w:r>
    </w:p>
    <w:p w14:paraId="12C96B3F">
      <w:pPr>
        <w:keepNext w:val="0"/>
        <w:keepLines w:val="0"/>
        <w:widowControl/>
        <w:numPr>
          <w:ilvl w:val="0"/>
          <w:numId w:val="9"/>
        </w:numPr>
        <w:suppressLineNumbers w:val="0"/>
        <w:spacing w:before="0" w:beforeAutospacing="1" w:after="0" w:afterAutospacing="1"/>
        <w:ind w:left="400" w:leftChars="0" w:firstLineChars="0"/>
        <w:jc w:val="both"/>
        <w:rPr>
          <w:rFonts w:hint="default" w:ascii="Bahnschrift" w:hAnsi="Bahnschrift" w:cs="Bahnschrift"/>
          <w:sz w:val="24"/>
          <w:szCs w:val="24"/>
        </w:rPr>
      </w:pPr>
      <w:r>
        <w:rPr>
          <w:rStyle w:val="8"/>
          <w:rFonts w:hint="default" w:ascii="Bahnschrift" w:hAnsi="Bahnschrift" w:cs="Bahnschrift"/>
          <w:sz w:val="24"/>
          <w:szCs w:val="24"/>
          <w:lang w:val="en-US"/>
        </w:rPr>
        <w:t xml:space="preserve"> </w:t>
      </w:r>
      <w:r>
        <w:rPr>
          <w:rStyle w:val="8"/>
          <w:rFonts w:hint="default" w:ascii="Bahnschrift" w:hAnsi="Bahnschrift" w:cs="Bahnschrift"/>
          <w:sz w:val="24"/>
          <w:szCs w:val="24"/>
        </w:rPr>
        <w:t>Returning Visitors:</w:t>
      </w:r>
      <w:r>
        <w:rPr>
          <w:rFonts w:hint="default" w:ascii="Bahnschrift" w:hAnsi="Bahnschrift" w:cs="Bahnschrift"/>
          <w:sz w:val="24"/>
          <w:szCs w:val="24"/>
        </w:rPr>
        <w:t xml:space="preserve"> Users who frequently visit; may be interested in exclusive content, updates, and in-depth discussions.</w:t>
      </w:r>
    </w:p>
    <w:p w14:paraId="50DDA9A4">
      <w:pPr>
        <w:keepNext w:val="0"/>
        <w:keepLines w:val="0"/>
        <w:widowControl/>
        <w:numPr>
          <w:ilvl w:val="0"/>
          <w:numId w:val="9"/>
        </w:numPr>
        <w:suppressLineNumbers w:val="0"/>
        <w:spacing w:before="0" w:beforeAutospacing="1" w:after="0" w:afterAutospacing="1"/>
        <w:ind w:left="400" w:leftChars="0" w:firstLineChars="0"/>
        <w:jc w:val="both"/>
        <w:rPr>
          <w:rFonts w:hint="default" w:ascii="Bahnschrift" w:hAnsi="Bahnschrift" w:cs="Bahnschrift"/>
          <w:sz w:val="24"/>
          <w:szCs w:val="24"/>
        </w:rPr>
      </w:pPr>
      <w:r>
        <w:rPr>
          <w:rStyle w:val="8"/>
          <w:rFonts w:hint="default" w:ascii="Bahnschrift" w:hAnsi="Bahnschrift" w:cs="Bahnschrift"/>
          <w:sz w:val="24"/>
          <w:szCs w:val="24"/>
          <w:lang w:val="en-US"/>
        </w:rPr>
        <w:t xml:space="preserve"> </w:t>
      </w:r>
      <w:r>
        <w:rPr>
          <w:rStyle w:val="8"/>
          <w:rFonts w:hint="default" w:ascii="Bahnschrift" w:hAnsi="Bahnschrift" w:cs="Bahnschrift"/>
          <w:sz w:val="24"/>
          <w:szCs w:val="24"/>
        </w:rPr>
        <w:t>Engaged Users:</w:t>
      </w:r>
      <w:r>
        <w:rPr>
          <w:rFonts w:hint="default" w:ascii="Bahnschrift" w:hAnsi="Bahnschrift" w:cs="Bahnschrift"/>
          <w:sz w:val="24"/>
          <w:szCs w:val="24"/>
        </w:rPr>
        <w:t xml:space="preserve"> Those who spend significant time on the page or interact with multimedia content, indicating a higher level of interest.</w:t>
      </w:r>
    </w:p>
    <w:p w14:paraId="7D0B9AB2">
      <w:pPr>
        <w:pStyle w:val="2"/>
        <w:keepNext w:val="0"/>
        <w:keepLines w:val="0"/>
        <w:widowControl/>
        <w:suppressLineNumbers w:val="0"/>
        <w:rPr>
          <w:rFonts w:hint="default" w:ascii="Bahnschrift" w:hAnsi="Bahnschrift" w:cs="Bahnschrift"/>
          <w:sz w:val="24"/>
          <w:szCs w:val="24"/>
        </w:rPr>
      </w:pPr>
      <w:r>
        <w:rPr>
          <w:rStyle w:val="8"/>
          <w:rFonts w:hint="default" w:ascii="Bahnschrift" w:hAnsi="Bahnschrift" w:cs="Bahnschrift"/>
          <w:b/>
          <w:bCs/>
          <w:sz w:val="24"/>
          <w:szCs w:val="24"/>
        </w:rPr>
        <w:t>Content Tailoring Recommendations:</w:t>
      </w:r>
    </w:p>
    <w:p w14:paraId="7FC66EBD">
      <w:pPr>
        <w:keepNext w:val="0"/>
        <w:keepLines w:val="0"/>
        <w:widowControl/>
        <w:numPr>
          <w:ilvl w:val="0"/>
          <w:numId w:val="10"/>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For Under 18:</w:t>
      </w:r>
      <w:r>
        <w:rPr>
          <w:rFonts w:hint="default" w:ascii="Bahnschrift" w:hAnsi="Bahnschrift" w:cs="Bahnschrift"/>
          <w:sz w:val="24"/>
          <w:szCs w:val="24"/>
        </w:rPr>
        <w:t xml:space="preserve"> Include more vibrant visuals, memes, and relatable content to keep them engaged. Use interactive elements like polls or quizzes to increase participation.</w:t>
      </w:r>
    </w:p>
    <w:p w14:paraId="754A62A2">
      <w:pPr>
        <w:keepNext w:val="0"/>
        <w:keepLines w:val="0"/>
        <w:widowControl/>
        <w:numPr>
          <w:ilvl w:val="0"/>
          <w:numId w:val="10"/>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For 18-24:</w:t>
      </w:r>
      <w:r>
        <w:rPr>
          <w:rFonts w:hint="default" w:ascii="Bahnschrift" w:hAnsi="Bahnschrift" w:cs="Bahnschrift"/>
          <w:sz w:val="24"/>
          <w:szCs w:val="24"/>
        </w:rPr>
        <w:t xml:space="preserve"> Offer in-depth analysis, theory discussions, and relatable character studies. Encourage comments and discussions to create a community feel.</w:t>
      </w:r>
    </w:p>
    <w:p w14:paraId="032D0B12">
      <w:pPr>
        <w:keepNext w:val="0"/>
        <w:keepLines w:val="0"/>
        <w:widowControl/>
        <w:numPr>
          <w:ilvl w:val="0"/>
          <w:numId w:val="10"/>
        </w:numPr>
        <w:suppressLineNumbers w:val="0"/>
        <w:spacing w:before="0" w:beforeAutospacing="1" w:after="0" w:afterAutospacing="1"/>
        <w:ind w:left="720" w:hanging="360"/>
        <w:rPr>
          <w:rFonts w:hint="default" w:ascii="Bahnschrift" w:hAnsi="Bahnschrift" w:cs="Bahnschrift"/>
          <w:sz w:val="24"/>
          <w:szCs w:val="24"/>
        </w:rPr>
      </w:pPr>
      <w:r>
        <w:rPr>
          <w:rStyle w:val="8"/>
          <w:rFonts w:hint="default" w:ascii="Bahnschrift" w:hAnsi="Bahnschrift" w:cs="Bahnschrift"/>
          <w:sz w:val="24"/>
          <w:szCs w:val="24"/>
        </w:rPr>
        <w:t>For 25 and Older:</w:t>
      </w:r>
      <w:r>
        <w:rPr>
          <w:rFonts w:hint="default" w:ascii="Bahnschrift" w:hAnsi="Bahnschrift" w:cs="Bahnschrift"/>
          <w:sz w:val="24"/>
          <w:szCs w:val="24"/>
        </w:rPr>
        <w:t xml:space="preserve"> Provide comprehensive reviews of past arcs, include nostalgia-inducing content, and offer exclusive insights into the </w:t>
      </w:r>
      <w:r>
        <w:rPr>
          <w:rStyle w:val="5"/>
          <w:rFonts w:hint="default" w:ascii="Bahnschrift" w:hAnsi="Bahnschrift" w:cs="Bahnschrift"/>
          <w:sz w:val="24"/>
          <w:szCs w:val="24"/>
        </w:rPr>
        <w:t>Solo Leveling</w:t>
      </w:r>
      <w:r>
        <w:rPr>
          <w:rFonts w:hint="default" w:ascii="Bahnschrift" w:hAnsi="Bahnschrift" w:cs="Bahnschrift"/>
          <w:sz w:val="24"/>
          <w:szCs w:val="24"/>
        </w:rPr>
        <w:t xml:space="preserve"> universe.</w:t>
      </w:r>
    </w:p>
    <w:p w14:paraId="7E186CB2">
      <w:pPr>
        <w:pStyle w:val="2"/>
        <w:keepNext w:val="0"/>
        <w:keepLines w:val="0"/>
        <w:widowControl/>
        <w:suppressLineNumbers w:val="0"/>
        <w:rPr>
          <w:rStyle w:val="8"/>
          <w:rFonts w:hint="default" w:ascii="Bahnschrift" w:hAnsi="Bahnschrift" w:cs="Bahnschrift"/>
          <w:b w:val="0"/>
          <w:bCs w:val="0"/>
          <w:sz w:val="24"/>
          <w:szCs w:val="24"/>
        </w:rPr>
      </w:pPr>
      <w:r>
        <w:rPr>
          <w:rStyle w:val="8"/>
          <w:rFonts w:hint="default" w:ascii="Bahnschrift" w:hAnsi="Bahnschrift" w:cs="Bahnschrift"/>
          <w:b w:val="0"/>
          <w:bCs w:val="0"/>
          <w:sz w:val="24"/>
          <w:szCs w:val="24"/>
        </w:rPr>
        <w:t>Conclusion:</w:t>
      </w:r>
    </w:p>
    <w:p w14:paraId="4ED18E2D">
      <w:pPr>
        <w:pStyle w:val="2"/>
        <w:keepNext w:val="0"/>
        <w:keepLines w:val="0"/>
        <w:widowControl/>
        <w:suppressLineNumbers w:val="0"/>
        <w:rPr>
          <w:rFonts w:hint="default" w:ascii="Bahnschrift" w:hAnsi="Bahnschrift" w:cs="Bahnschrift"/>
          <w:b w:val="0"/>
          <w:bCs w:val="0"/>
          <w:sz w:val="24"/>
          <w:szCs w:val="24"/>
        </w:rPr>
      </w:pPr>
      <w:r>
        <w:rPr>
          <w:rFonts w:hint="default" w:ascii="Bahnschrift" w:hAnsi="Bahnschrift" w:cs="Bahnschrift"/>
          <w:b w:val="0"/>
          <w:bCs w:val="0"/>
          <w:sz w:val="24"/>
          <w:szCs w:val="24"/>
        </w:rPr>
        <w:t>By segmenting users based on demographics and behavior, we can tailor content more effectively, ensuring it resonates with each group. Implementing these strategies is expected to enhance user engagement, increase time spent on the page, and ultimately improve overall satisfaction with the content.</w:t>
      </w:r>
    </w:p>
    <w:p w14:paraId="5FB9D38A">
      <w:pPr>
        <w:rPr>
          <w:rFonts w:hint="default" w:ascii="Bahnschrift" w:hAnsi="Bahnschrift" w:cs="Bahnschrift"/>
          <w:b w:val="0"/>
          <w:bCs w:val="0"/>
          <w:sz w:val="24"/>
          <w:szCs w:val="24"/>
        </w:rPr>
      </w:pPr>
    </w:p>
    <w:p w14:paraId="43F8BDFB">
      <w:pPr>
        <w:pStyle w:val="7"/>
        <w:keepNext w:val="0"/>
        <w:keepLines w:val="0"/>
        <w:widowControl/>
        <w:suppressLineNumbers w:val="0"/>
        <w:rPr>
          <w:rFonts w:hint="default" w:ascii="Arial Black" w:hAnsi="Arial Black" w:cs="Arial Black"/>
          <w:sz w:val="28"/>
          <w:szCs w:val="28"/>
          <w:lang w:val="en-US"/>
        </w:rPr>
      </w:pPr>
      <w:r>
        <w:rPr>
          <w:rStyle w:val="8"/>
          <w:rFonts w:hint="default" w:ascii="Arial Black" w:hAnsi="Arial Black" w:cs="Arial Black"/>
          <w:sz w:val="28"/>
          <w:szCs w:val="28"/>
        </w:rPr>
        <w:t>Conclusion</w:t>
      </w:r>
      <w:r>
        <w:rPr>
          <w:rStyle w:val="8"/>
          <w:rFonts w:hint="default" w:ascii="Arial Black" w:hAnsi="Arial Black" w:cs="Arial Black"/>
          <w:sz w:val="28"/>
          <w:szCs w:val="28"/>
          <w:lang w:val="en-US"/>
        </w:rPr>
        <w:t>:</w:t>
      </w:r>
    </w:p>
    <w:p w14:paraId="048BC34A">
      <w:pPr>
        <w:pStyle w:val="7"/>
        <w:keepNext w:val="0"/>
        <w:keepLines w:val="0"/>
        <w:widowControl/>
        <w:suppressLineNumbers w:val="0"/>
        <w:rPr>
          <w:rFonts w:hint="default" w:ascii="Bahnschrift" w:hAnsi="Bahnschrift" w:cs="Bahnschrift"/>
        </w:rPr>
      </w:pPr>
      <w:r>
        <w:rPr>
          <w:rFonts w:hint="default" w:ascii="Bahnschrift" w:hAnsi="Bahnschrift" w:cs="Bahnschrift"/>
        </w:rPr>
        <w:t xml:space="preserve">In this report, we analyzed user engagement metrics for three webtoon articles: </w:t>
      </w:r>
      <w:r>
        <w:rPr>
          <w:rStyle w:val="5"/>
          <w:rFonts w:hint="default" w:ascii="Bahnschrift" w:hAnsi="Bahnschrift" w:cs="Bahnschrift"/>
        </w:rPr>
        <w:t>“Why is the Tower of God Show So Popular?”</w:t>
      </w:r>
      <w:r>
        <w:rPr>
          <w:rFonts w:hint="default" w:ascii="Bahnschrift" w:hAnsi="Bahnschrift" w:cs="Bahnschrift"/>
        </w:rPr>
        <w:t xml:space="preserve">, </w:t>
      </w:r>
      <w:r>
        <w:rPr>
          <w:rStyle w:val="5"/>
          <w:rFonts w:hint="default" w:ascii="Bahnschrift" w:hAnsi="Bahnschrift" w:cs="Bahnschrift"/>
        </w:rPr>
        <w:t>“Refund High School Chapter 22-30”</w:t>
      </w:r>
      <w:r>
        <w:rPr>
          <w:rFonts w:hint="default" w:ascii="Bahnschrift" w:hAnsi="Bahnschrift" w:cs="Bahnschrift"/>
        </w:rPr>
        <w:t xml:space="preserve">, and </w:t>
      </w:r>
      <w:r>
        <w:rPr>
          <w:rStyle w:val="5"/>
          <w:rFonts w:hint="default" w:ascii="Bahnschrift" w:hAnsi="Bahnschrift" w:cs="Bahnschrift"/>
        </w:rPr>
        <w:t>“11 Best Solo Leveling Arcs in the Manhwa to Read Now.”</w:t>
      </w:r>
      <w:r>
        <w:rPr>
          <w:rFonts w:hint="default" w:ascii="Bahnschrift" w:hAnsi="Bahnschrift" w:cs="Bahnschrift"/>
        </w:rPr>
        <w:t xml:space="preserve"> We identified strategies to enhance user engagement, such as incorporating interactive elements and multimedia content to increase time spent on the </w:t>
      </w:r>
      <w:r>
        <w:rPr>
          <w:rStyle w:val="5"/>
          <w:rFonts w:hint="default" w:ascii="Bahnschrift" w:hAnsi="Bahnschrift" w:cs="Bahnschrift"/>
        </w:rPr>
        <w:t>Tower of God</w:t>
      </w:r>
      <w:r>
        <w:rPr>
          <w:rFonts w:hint="default" w:ascii="Bahnschrift" w:hAnsi="Bahnschrift" w:cs="Bahnschrift"/>
        </w:rPr>
        <w:t xml:space="preserve"> article. For the </w:t>
      </w:r>
      <w:r>
        <w:rPr>
          <w:rStyle w:val="5"/>
          <w:rFonts w:hint="default" w:ascii="Bahnschrift" w:hAnsi="Bahnschrift" w:cs="Bahnschrift"/>
        </w:rPr>
        <w:t>Refund High School</w:t>
      </w:r>
      <w:r>
        <w:rPr>
          <w:rFonts w:hint="default" w:ascii="Bahnschrift" w:hAnsi="Bahnschrift" w:cs="Bahnschrift"/>
        </w:rPr>
        <w:t xml:space="preserve"> piece, we proposed an A/B testing strategy to optimize headlines and visuals. Additionally, we segmented users of the </w:t>
      </w:r>
      <w:r>
        <w:rPr>
          <w:rStyle w:val="5"/>
          <w:rFonts w:hint="default" w:ascii="Bahnschrift" w:hAnsi="Bahnschrift" w:cs="Bahnschrift"/>
        </w:rPr>
        <w:t>Solo Leveling</w:t>
      </w:r>
      <w:r>
        <w:rPr>
          <w:rFonts w:hint="default" w:ascii="Bahnschrift" w:hAnsi="Bahnschrift" w:cs="Bahnschrift"/>
        </w:rPr>
        <w:t xml:space="preserve"> article by demographics and behavior, allowing for tailored content that resonates with different audiences. Implementing these recommendations is expected to improve user retention, reduce bounce rates, and foster a more engaging user experience across the webtoon platform.</w:t>
      </w:r>
    </w:p>
    <w:p w14:paraId="4A056659">
      <w:pPr>
        <w:rPr>
          <w:rFonts w:hint="default" w:ascii="Bahnschrift" w:hAnsi="Bahnschrift" w:cs="Bahnschrift"/>
          <w:b w:val="0"/>
          <w:bCs w:val="0"/>
          <w:sz w:val="24"/>
          <w:szCs w:val="24"/>
        </w:rPr>
      </w:pPr>
    </w:p>
    <w:p w14:paraId="56A31C51">
      <w:pPr>
        <w:pStyle w:val="7"/>
        <w:keepNext w:val="0"/>
        <w:keepLines w:val="0"/>
        <w:widowControl/>
        <w:suppressLineNumbers w:val="0"/>
      </w:pPr>
    </w:p>
    <w:p w14:paraId="156D74CB">
      <w:pPr>
        <w:pStyle w:val="7"/>
        <w:keepNext w:val="0"/>
        <w:keepLines w:val="0"/>
        <w:widowControl/>
        <w:suppressLineNumbers w:val="0"/>
      </w:pPr>
    </w:p>
    <w:p w14:paraId="47683604">
      <w:pPr>
        <w:pStyle w:val="7"/>
        <w:keepNext w:val="0"/>
        <w:keepLines w:val="0"/>
        <w:widowControl/>
        <w:suppressLineNumbers w:val="0"/>
      </w:pPr>
    </w:p>
    <w:p w14:paraId="261452D4">
      <w:pPr>
        <w:pStyle w:val="7"/>
        <w:keepNext w:val="0"/>
        <w:keepLines w:val="0"/>
        <w:widowControl/>
        <w:suppressLineNumbers w:val="0"/>
      </w:pPr>
    </w:p>
    <w:p w14:paraId="61DF4B98">
      <w:pPr>
        <w:pStyle w:val="7"/>
        <w:keepNext w:val="0"/>
        <w:keepLines w:val="0"/>
        <w:widowControl/>
        <w:suppressLineNumbers w:val="0"/>
      </w:pPr>
    </w:p>
    <w:p w14:paraId="0C9FC73C">
      <w:pPr>
        <w:pStyle w:val="7"/>
        <w:keepNext w:val="0"/>
        <w:keepLines w:val="0"/>
        <w:widowControl/>
        <w:suppressLineNumbers w:val="0"/>
      </w:pPr>
    </w:p>
    <w:p w14:paraId="29DCB7F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Sitka Display Semibold">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Algerian">
    <w:panose1 w:val="04020705040A02060702"/>
    <w:charset w:val="00"/>
    <w:family w:val="auto"/>
    <w:pitch w:val="default"/>
    <w:sig w:usb0="00000003" w:usb1="00000000" w:usb2="00000000" w:usb3="00000000" w:csb0="20000001" w:csb1="00000000"/>
  </w:font>
  <w:font w:name="Akhbar MT">
    <w:panose1 w:val="00000000000000000000"/>
    <w:charset w:val="00"/>
    <w:family w:val="auto"/>
    <w:pitch w:val="default"/>
    <w:sig w:usb0="00000000" w:usb1="00000000" w:usb2="00000000" w:usb3="00000000" w:csb0="00000000" w:csb1="00000000"/>
  </w:font>
  <w:font w:name="AGA Arabesque">
    <w:panose1 w:val="05010101010101010101"/>
    <w:charset w:val="00"/>
    <w:family w:val="auto"/>
    <w:pitch w:val="default"/>
    <w:sig w:usb0="00000000" w:usb1="00000000" w:usb2="00000000" w:usb3="00000000" w:csb0="80000000" w:csb1="00000000"/>
  </w:font>
  <w:font w:name="Arial Rounded MT Bold">
    <w:panose1 w:val="020F0704030504030204"/>
    <w:charset w:val="00"/>
    <w:family w:val="auto"/>
    <w:pitch w:val="default"/>
    <w:sig w:usb0="00000003" w:usb1="00000000" w:usb2="00000000" w:usb3="00000000" w:csb0="20000001" w:csb1="00000000"/>
  </w:font>
  <w:font w:name="AGA Arabesque Desktop">
    <w:panose1 w:val="05010101010101010101"/>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Papyrus">
    <w:panose1 w:val="03070502060502030205"/>
    <w:charset w:val="00"/>
    <w:family w:val="auto"/>
    <w:pitch w:val="default"/>
    <w:sig w:usb0="00000003"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Bahnschrift">
    <w:panose1 w:val="020B0502040204020203"/>
    <w:charset w:val="00"/>
    <w:family w:val="auto"/>
    <w:pitch w:val="default"/>
    <w:sig w:usb0="A00002C7" w:usb1="00000002" w:usb2="00000000" w:usb3="00000000" w:csb0="2000019F" w:csb1="00000000"/>
  </w:font>
  <w:font w:name="Sitka Small">
    <w:panose1 w:val="00000000000000000000"/>
    <w:charset w:val="00"/>
    <w:family w:val="auto"/>
    <w:pitch w:val="default"/>
    <w:sig w:usb0="A00002EF" w:usb1="4000204B" w:usb2="00000000" w:usb3="00000000" w:csb0="2000019F" w:csb1="00000000"/>
  </w:font>
  <w:font w:name="Bell MT">
    <w:panose1 w:val="02020503060305020303"/>
    <w:charset w:val="00"/>
    <w:family w:val="auto"/>
    <w:pitch w:val="default"/>
    <w:sig w:usb0="00000003" w:usb1="00000000" w:usb2="00000000" w:usb3="00000000" w:csb0="20000001" w:csb1="00000000"/>
  </w:font>
  <w:font w:name="Segoe UI Variable Text Semilight">
    <w:panose1 w:val="00000000000000000000"/>
    <w:charset w:val="00"/>
    <w:family w:val="auto"/>
    <w:pitch w:val="default"/>
    <w:sig w:usb0="A00002FF" w:usb1="0000000B" w:usb2="00000000" w:usb3="00000000" w:csb0="2000019F" w:csb1="00000000"/>
  </w:font>
  <w:font w:name="Bauhaus 93">
    <w:panose1 w:val="04030905020B02020C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D389E"/>
    <w:multiLevelType w:val="multilevel"/>
    <w:tmpl w:val="B1CD38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04ADB5C"/>
    <w:multiLevelType w:val="multilevel"/>
    <w:tmpl w:val="D04ADB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13572CA"/>
    <w:multiLevelType w:val="multilevel"/>
    <w:tmpl w:val="113572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6C3D4ED"/>
    <w:multiLevelType w:val="multilevel"/>
    <w:tmpl w:val="16C3D4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F97672C"/>
    <w:multiLevelType w:val="multilevel"/>
    <w:tmpl w:val="1F9767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FA6872D"/>
    <w:multiLevelType w:val="singleLevel"/>
    <w:tmpl w:val="4FA6872D"/>
    <w:lvl w:ilvl="0" w:tentative="0">
      <w:start w:val="1"/>
      <w:numFmt w:val="decimal"/>
      <w:suff w:val="space"/>
      <w:lvlText w:val="%1."/>
      <w:lvlJc w:val="left"/>
      <w:pPr>
        <w:ind w:left="40"/>
      </w:pPr>
    </w:lvl>
  </w:abstractNum>
  <w:abstractNum w:abstractNumId="6">
    <w:nsid w:val="60247E89"/>
    <w:multiLevelType w:val="multilevel"/>
    <w:tmpl w:val="60247E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4949DB0"/>
    <w:multiLevelType w:val="multilevel"/>
    <w:tmpl w:val="64949D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9882EEB"/>
    <w:multiLevelType w:val="multilevel"/>
    <w:tmpl w:val="79882E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F2A8DED"/>
    <w:multiLevelType w:val="multilevel"/>
    <w:tmpl w:val="7F2A8D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1"/>
  </w:num>
  <w:num w:numId="3">
    <w:abstractNumId w:val="8"/>
  </w:num>
  <w:num w:numId="4">
    <w:abstractNumId w:val="4"/>
  </w:num>
  <w:num w:numId="5">
    <w:abstractNumId w:val="0"/>
  </w:num>
  <w:num w:numId="6">
    <w:abstractNumId w:val="2"/>
  </w:num>
  <w:num w:numId="7">
    <w:abstractNumId w:val="3"/>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61E67"/>
    <w:rsid w:val="117D1E65"/>
    <w:rsid w:val="2DA61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69</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2024-10-13T17:58:00Z</dcterms:created>
  <dc:creator>shaik</dc:creator>
  <cp:lastModifiedBy>Fathima Zohra Shaik</cp:lastModifiedBy>
  <dcterms:modified xsi:type="dcterms:W3CDTF">2024-10-13T19:08:50Z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9EA84BD795034831813C07734DD8AE56_13</vt:lpwstr>
  </property>
</Properties>
</file>