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F5637" w14:textId="1B9C46C6" w:rsidR="009B39FD" w:rsidRDefault="00AE20A9" w:rsidP="00AE20A9">
      <w:pPr>
        <w:jc w:val="center"/>
        <w:rPr>
          <w:sz w:val="36"/>
          <w:szCs w:val="36"/>
        </w:rPr>
      </w:pPr>
      <w:r w:rsidRPr="00AE20A9">
        <w:rPr>
          <w:sz w:val="36"/>
          <w:szCs w:val="36"/>
        </w:rPr>
        <w:t>Deliverable 3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1478"/>
        <w:gridCol w:w="1821"/>
        <w:gridCol w:w="1760"/>
        <w:gridCol w:w="3412"/>
      </w:tblGrid>
      <w:tr w:rsidR="00AE20A9" w:rsidRPr="00AE20A9" w14:paraId="5818AEEC" w14:textId="77777777" w:rsidTr="00AE20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22B7D" w14:textId="77777777" w:rsidR="00AE20A9" w:rsidRPr="00AE20A9" w:rsidRDefault="00AE20A9" w:rsidP="00AE20A9">
            <w:pPr>
              <w:rPr>
                <w:b/>
                <w:bCs/>
                <w:sz w:val="22"/>
                <w:szCs w:val="22"/>
              </w:rPr>
            </w:pPr>
            <w:r w:rsidRPr="00AE20A9">
              <w:rPr>
                <w:b/>
                <w:bCs/>
                <w:sz w:val="22"/>
                <w:szCs w:val="22"/>
              </w:rPr>
              <w:t>Index Type</w:t>
            </w:r>
          </w:p>
        </w:tc>
        <w:tc>
          <w:tcPr>
            <w:tcW w:w="0" w:type="auto"/>
            <w:vAlign w:val="center"/>
            <w:hideMark/>
          </w:tcPr>
          <w:p w14:paraId="7D5B31A0" w14:textId="77777777" w:rsidR="00AE20A9" w:rsidRPr="00AE20A9" w:rsidRDefault="00AE20A9" w:rsidP="00AE20A9">
            <w:pPr>
              <w:rPr>
                <w:b/>
                <w:bCs/>
                <w:sz w:val="22"/>
                <w:szCs w:val="22"/>
              </w:rPr>
            </w:pPr>
            <w:r w:rsidRPr="00AE20A9">
              <w:rPr>
                <w:b/>
                <w:bCs/>
                <w:sz w:val="22"/>
                <w:szCs w:val="22"/>
              </w:rPr>
              <w:t>Attribute(s)</w:t>
            </w:r>
          </w:p>
        </w:tc>
        <w:tc>
          <w:tcPr>
            <w:tcW w:w="0" w:type="auto"/>
            <w:vAlign w:val="center"/>
            <w:hideMark/>
          </w:tcPr>
          <w:p w14:paraId="2E8BB173" w14:textId="77777777" w:rsidR="00AE20A9" w:rsidRPr="00AE20A9" w:rsidRDefault="00AE20A9" w:rsidP="00AE20A9">
            <w:pPr>
              <w:rPr>
                <w:b/>
                <w:bCs/>
                <w:sz w:val="22"/>
                <w:szCs w:val="22"/>
              </w:rPr>
            </w:pPr>
            <w:r w:rsidRPr="00AE20A9"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0235907" w14:textId="77777777" w:rsidR="00AE20A9" w:rsidRPr="00AE20A9" w:rsidRDefault="00AE20A9" w:rsidP="00AE20A9">
            <w:pPr>
              <w:rPr>
                <w:b/>
                <w:bCs/>
                <w:sz w:val="22"/>
                <w:szCs w:val="22"/>
              </w:rPr>
            </w:pPr>
            <w:r w:rsidRPr="00AE20A9">
              <w:rPr>
                <w:b/>
                <w:bCs/>
                <w:sz w:val="22"/>
                <w:szCs w:val="22"/>
              </w:rPr>
              <w:t>Runtime Improvement (%)</w:t>
            </w:r>
          </w:p>
        </w:tc>
        <w:tc>
          <w:tcPr>
            <w:tcW w:w="0" w:type="auto"/>
            <w:vAlign w:val="center"/>
            <w:hideMark/>
          </w:tcPr>
          <w:p w14:paraId="271B29A0" w14:textId="77777777" w:rsidR="00AE20A9" w:rsidRPr="00AE20A9" w:rsidRDefault="00AE20A9" w:rsidP="00AE20A9">
            <w:pPr>
              <w:rPr>
                <w:b/>
                <w:bCs/>
                <w:sz w:val="22"/>
                <w:szCs w:val="22"/>
              </w:rPr>
            </w:pPr>
            <w:r w:rsidRPr="00AE20A9">
              <w:rPr>
                <w:b/>
                <w:bCs/>
                <w:sz w:val="22"/>
                <w:szCs w:val="22"/>
              </w:rPr>
              <w:t>Observation</w:t>
            </w:r>
          </w:p>
        </w:tc>
      </w:tr>
      <w:tr w:rsidR="00AE20A9" w:rsidRPr="00AE20A9" w14:paraId="5BFC33AB" w14:textId="77777777" w:rsidTr="00AE2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B7EBB" w14:textId="77777777" w:rsidR="00AE20A9" w:rsidRPr="00AE20A9" w:rsidRDefault="00AE20A9" w:rsidP="00AE20A9">
            <w:pPr>
              <w:rPr>
                <w:sz w:val="22"/>
                <w:szCs w:val="22"/>
              </w:rPr>
            </w:pPr>
            <w:r w:rsidRPr="00AE20A9">
              <w:rPr>
                <w:sz w:val="22"/>
                <w:szCs w:val="22"/>
              </w:rPr>
              <w:t>B-Tree</w:t>
            </w:r>
          </w:p>
        </w:tc>
        <w:tc>
          <w:tcPr>
            <w:tcW w:w="0" w:type="auto"/>
            <w:vAlign w:val="center"/>
            <w:hideMark/>
          </w:tcPr>
          <w:p w14:paraId="5C39B475" w14:textId="77777777" w:rsidR="00AE20A9" w:rsidRPr="00AE20A9" w:rsidRDefault="00AE20A9" w:rsidP="00AE20A9">
            <w:pPr>
              <w:rPr>
                <w:sz w:val="22"/>
                <w:szCs w:val="22"/>
              </w:rPr>
            </w:pPr>
            <w:proofErr w:type="spellStart"/>
            <w:r w:rsidRPr="00AE20A9">
              <w:rPr>
                <w:sz w:val="22"/>
                <w:szCs w:val="22"/>
              </w:rPr>
              <w:t>user_key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CD541" w14:textId="77777777" w:rsidR="00AE20A9" w:rsidRPr="00AE20A9" w:rsidRDefault="00AE20A9" w:rsidP="00AE20A9">
            <w:pPr>
              <w:rPr>
                <w:sz w:val="22"/>
                <w:szCs w:val="22"/>
              </w:rPr>
            </w:pPr>
            <w:r w:rsidRPr="00AE20A9">
              <w:rPr>
                <w:sz w:val="22"/>
                <w:szCs w:val="22"/>
              </w:rPr>
              <w:t>Equality / range queries on selective key</w:t>
            </w:r>
          </w:p>
        </w:tc>
        <w:tc>
          <w:tcPr>
            <w:tcW w:w="0" w:type="auto"/>
            <w:vAlign w:val="center"/>
            <w:hideMark/>
          </w:tcPr>
          <w:p w14:paraId="491DF5E8" w14:textId="77777777" w:rsidR="00AE20A9" w:rsidRPr="00AE20A9" w:rsidRDefault="00AE20A9" w:rsidP="00AE20A9">
            <w:pPr>
              <w:rPr>
                <w:sz w:val="22"/>
                <w:szCs w:val="22"/>
              </w:rPr>
            </w:pPr>
            <w:r w:rsidRPr="00AE20A9">
              <w:rPr>
                <w:sz w:val="22"/>
                <w:szCs w:val="22"/>
              </w:rPr>
              <w:t>65-70</w:t>
            </w:r>
          </w:p>
        </w:tc>
        <w:tc>
          <w:tcPr>
            <w:tcW w:w="0" w:type="auto"/>
            <w:vAlign w:val="center"/>
            <w:hideMark/>
          </w:tcPr>
          <w:p w14:paraId="1D6F9036" w14:textId="77777777" w:rsidR="00AE20A9" w:rsidRPr="00AE20A9" w:rsidRDefault="00AE20A9" w:rsidP="00AE20A9">
            <w:pPr>
              <w:rPr>
                <w:sz w:val="22"/>
                <w:szCs w:val="22"/>
              </w:rPr>
            </w:pPr>
            <w:r w:rsidRPr="00AE20A9">
              <w:rPr>
                <w:sz w:val="22"/>
                <w:szCs w:val="22"/>
              </w:rPr>
              <w:t xml:space="preserve">Index scan faster than sequential scan (0.060 </w:t>
            </w:r>
            <w:proofErr w:type="spellStart"/>
            <w:r w:rsidRPr="00AE20A9">
              <w:rPr>
                <w:sz w:val="22"/>
                <w:szCs w:val="22"/>
              </w:rPr>
              <w:t>ms</w:t>
            </w:r>
            <w:proofErr w:type="spellEnd"/>
            <w:r w:rsidRPr="00AE20A9">
              <w:rPr>
                <w:sz w:val="22"/>
                <w:szCs w:val="22"/>
              </w:rPr>
              <w:t xml:space="preserve"> vs 0.173 </w:t>
            </w:r>
            <w:proofErr w:type="spellStart"/>
            <w:r w:rsidRPr="00AE20A9">
              <w:rPr>
                <w:sz w:val="22"/>
                <w:szCs w:val="22"/>
              </w:rPr>
              <w:t>ms</w:t>
            </w:r>
            <w:proofErr w:type="spellEnd"/>
            <w:r w:rsidRPr="00AE20A9">
              <w:rPr>
                <w:sz w:val="22"/>
                <w:szCs w:val="22"/>
              </w:rPr>
              <w:t>)</w:t>
            </w:r>
          </w:p>
        </w:tc>
      </w:tr>
      <w:tr w:rsidR="00AE20A9" w:rsidRPr="00AE20A9" w14:paraId="66CFB074" w14:textId="77777777" w:rsidTr="00AE2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70EF8" w14:textId="77777777" w:rsidR="00AE20A9" w:rsidRPr="00AE20A9" w:rsidRDefault="00AE20A9" w:rsidP="00AE20A9">
            <w:pPr>
              <w:rPr>
                <w:sz w:val="22"/>
                <w:szCs w:val="22"/>
              </w:rPr>
            </w:pPr>
            <w:r w:rsidRPr="00AE20A9">
              <w:rPr>
                <w:sz w:val="22"/>
                <w:szCs w:val="22"/>
              </w:rPr>
              <w:t>Bitmap</w:t>
            </w:r>
          </w:p>
        </w:tc>
        <w:tc>
          <w:tcPr>
            <w:tcW w:w="0" w:type="auto"/>
            <w:vAlign w:val="center"/>
            <w:hideMark/>
          </w:tcPr>
          <w:p w14:paraId="27E636DB" w14:textId="77777777" w:rsidR="00AE20A9" w:rsidRPr="00AE20A9" w:rsidRDefault="00AE20A9" w:rsidP="00AE20A9">
            <w:pPr>
              <w:rPr>
                <w:sz w:val="22"/>
                <w:szCs w:val="22"/>
              </w:rPr>
            </w:pPr>
            <w:proofErr w:type="spellStart"/>
            <w:r w:rsidRPr="00AE20A9">
              <w:rPr>
                <w:sz w:val="22"/>
                <w:szCs w:val="22"/>
              </w:rPr>
              <w:t>user_key</w:t>
            </w:r>
            <w:proofErr w:type="spellEnd"/>
            <w:r w:rsidRPr="00AE20A9">
              <w:rPr>
                <w:sz w:val="22"/>
                <w:szCs w:val="22"/>
              </w:rPr>
              <w:t xml:space="preserve"> + </w:t>
            </w:r>
            <w:proofErr w:type="spellStart"/>
            <w:r w:rsidRPr="00AE20A9">
              <w:rPr>
                <w:sz w:val="22"/>
                <w:szCs w:val="22"/>
              </w:rPr>
              <w:t>vehicle_key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D345A7" w14:textId="77777777" w:rsidR="00AE20A9" w:rsidRPr="00AE20A9" w:rsidRDefault="00AE20A9" w:rsidP="00AE20A9">
            <w:pPr>
              <w:rPr>
                <w:sz w:val="22"/>
                <w:szCs w:val="22"/>
              </w:rPr>
            </w:pPr>
            <w:r w:rsidRPr="00AE20A9">
              <w:rPr>
                <w:sz w:val="22"/>
                <w:szCs w:val="22"/>
              </w:rPr>
              <w:t>Multi-</w:t>
            </w:r>
            <w:proofErr w:type="gramStart"/>
            <w:r w:rsidRPr="00AE20A9">
              <w:rPr>
                <w:sz w:val="22"/>
                <w:szCs w:val="22"/>
              </w:rPr>
              <w:t>condition</w:t>
            </w:r>
            <w:proofErr w:type="gramEnd"/>
            <w:r w:rsidRPr="00AE20A9">
              <w:rPr>
                <w:sz w:val="22"/>
                <w:szCs w:val="22"/>
              </w:rPr>
              <w:t xml:space="preserve"> / low-cardinality filtering</w:t>
            </w:r>
          </w:p>
        </w:tc>
        <w:tc>
          <w:tcPr>
            <w:tcW w:w="0" w:type="auto"/>
            <w:vAlign w:val="center"/>
            <w:hideMark/>
          </w:tcPr>
          <w:p w14:paraId="5523E631" w14:textId="77777777" w:rsidR="00AE20A9" w:rsidRPr="00AE20A9" w:rsidRDefault="00AE20A9" w:rsidP="00AE20A9">
            <w:pPr>
              <w:rPr>
                <w:sz w:val="22"/>
                <w:szCs w:val="22"/>
              </w:rPr>
            </w:pPr>
            <w:r w:rsidRPr="00AE20A9">
              <w:rPr>
                <w:sz w:val="22"/>
                <w:szCs w:val="22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D42CD6D" w14:textId="77777777" w:rsidR="00AE20A9" w:rsidRPr="00AE20A9" w:rsidRDefault="00AE20A9" w:rsidP="00AE20A9">
            <w:pPr>
              <w:rPr>
                <w:sz w:val="22"/>
                <w:szCs w:val="22"/>
              </w:rPr>
            </w:pPr>
            <w:r w:rsidRPr="00AE20A9">
              <w:rPr>
                <w:sz w:val="22"/>
                <w:szCs w:val="22"/>
              </w:rPr>
              <w:t xml:space="preserve">Index scan uses </w:t>
            </w:r>
            <w:proofErr w:type="spellStart"/>
            <w:r w:rsidRPr="00AE20A9">
              <w:rPr>
                <w:sz w:val="22"/>
                <w:szCs w:val="22"/>
              </w:rPr>
              <w:t>user_key</w:t>
            </w:r>
            <w:proofErr w:type="spellEnd"/>
            <w:r w:rsidRPr="00AE20A9">
              <w:rPr>
                <w:sz w:val="22"/>
                <w:szCs w:val="22"/>
              </w:rPr>
              <w:t xml:space="preserve">; additional filter on </w:t>
            </w:r>
            <w:proofErr w:type="spellStart"/>
            <w:r w:rsidRPr="00AE20A9">
              <w:rPr>
                <w:sz w:val="22"/>
                <w:szCs w:val="22"/>
              </w:rPr>
              <w:t>vehicle_key</w:t>
            </w:r>
            <w:proofErr w:type="spellEnd"/>
            <w:r w:rsidRPr="00AE20A9">
              <w:rPr>
                <w:sz w:val="22"/>
                <w:szCs w:val="22"/>
              </w:rPr>
              <w:t xml:space="preserve"> efficiently removes non-matching rows</w:t>
            </w:r>
          </w:p>
        </w:tc>
      </w:tr>
    </w:tbl>
    <w:p w14:paraId="0A804605" w14:textId="77777777" w:rsidR="00AE20A9" w:rsidRDefault="00AE20A9" w:rsidP="00AE20A9">
      <w:pPr>
        <w:rPr>
          <w:sz w:val="22"/>
          <w:szCs w:val="22"/>
        </w:rPr>
      </w:pPr>
    </w:p>
    <w:p w14:paraId="66281983" w14:textId="77777777" w:rsidR="00AE20A9" w:rsidRPr="00AE20A9" w:rsidRDefault="00AE20A9" w:rsidP="00AE20A9">
      <w:pPr>
        <w:jc w:val="center"/>
        <w:rPr>
          <w:sz w:val="32"/>
          <w:szCs w:val="32"/>
        </w:rPr>
      </w:pPr>
    </w:p>
    <w:p w14:paraId="029913EF" w14:textId="70C3BA6D" w:rsidR="00AE20A9" w:rsidRDefault="00AE20A9" w:rsidP="00AE20A9">
      <w:pPr>
        <w:jc w:val="center"/>
        <w:rPr>
          <w:sz w:val="32"/>
          <w:szCs w:val="32"/>
        </w:rPr>
      </w:pPr>
      <w:r w:rsidRPr="00AE20A9">
        <w:rPr>
          <w:sz w:val="32"/>
          <w:szCs w:val="32"/>
        </w:rPr>
        <w:t>DSS Workload vs OLTP</w:t>
      </w:r>
    </w:p>
    <w:p w14:paraId="7B6584EF" w14:textId="1861A5F0" w:rsidR="00AE20A9" w:rsidRPr="00AE20A9" w:rsidRDefault="00AE20A9" w:rsidP="00AE20A9">
      <w:pPr>
        <w:rPr>
          <w:sz w:val="22"/>
          <w:szCs w:val="22"/>
        </w:rPr>
      </w:pPr>
      <w:r w:rsidRPr="00AE20A9">
        <w:rPr>
          <w:sz w:val="22"/>
          <w:szCs w:val="22"/>
        </w:rPr>
        <w:t xml:space="preserve"> </w:t>
      </w:r>
      <w:r w:rsidRPr="00AE20A9">
        <w:rPr>
          <w:b/>
          <w:bCs/>
          <w:sz w:val="22"/>
          <w:szCs w:val="22"/>
        </w:rPr>
        <w:t>DSS Workloads:</w:t>
      </w:r>
    </w:p>
    <w:p w14:paraId="00A9C09C" w14:textId="77777777" w:rsidR="00AE20A9" w:rsidRPr="00AE20A9" w:rsidRDefault="00AE20A9" w:rsidP="00AE20A9">
      <w:pPr>
        <w:numPr>
          <w:ilvl w:val="0"/>
          <w:numId w:val="1"/>
        </w:numPr>
        <w:rPr>
          <w:sz w:val="22"/>
          <w:szCs w:val="22"/>
        </w:rPr>
      </w:pPr>
      <w:r w:rsidRPr="00AE20A9">
        <w:rPr>
          <w:sz w:val="22"/>
          <w:szCs w:val="22"/>
        </w:rPr>
        <w:t xml:space="preserve">Involve large-scale aggregations, </w:t>
      </w:r>
      <w:proofErr w:type="gramStart"/>
      <w:r w:rsidRPr="00AE20A9">
        <w:rPr>
          <w:sz w:val="22"/>
          <w:szCs w:val="22"/>
        </w:rPr>
        <w:t>joins</w:t>
      </w:r>
      <w:proofErr w:type="gramEnd"/>
      <w:r w:rsidRPr="00AE20A9">
        <w:rPr>
          <w:sz w:val="22"/>
          <w:szCs w:val="22"/>
        </w:rPr>
        <w:t>, and complex filtering.</w:t>
      </w:r>
    </w:p>
    <w:p w14:paraId="0B4ED6D9" w14:textId="77777777" w:rsidR="00AE20A9" w:rsidRPr="00AE20A9" w:rsidRDefault="00AE20A9" w:rsidP="00AE20A9">
      <w:pPr>
        <w:numPr>
          <w:ilvl w:val="0"/>
          <w:numId w:val="1"/>
        </w:numPr>
        <w:rPr>
          <w:sz w:val="22"/>
          <w:szCs w:val="22"/>
        </w:rPr>
      </w:pPr>
      <w:r w:rsidRPr="00AE20A9">
        <w:rPr>
          <w:sz w:val="22"/>
          <w:szCs w:val="22"/>
        </w:rPr>
        <w:t xml:space="preserve">Recommended indexes: </w:t>
      </w:r>
      <w:r w:rsidRPr="00AE20A9">
        <w:rPr>
          <w:b/>
          <w:bCs/>
          <w:sz w:val="22"/>
          <w:szCs w:val="22"/>
        </w:rPr>
        <w:t>B-Tree + Bitmap</w:t>
      </w:r>
      <w:r w:rsidRPr="00AE20A9">
        <w:rPr>
          <w:sz w:val="22"/>
          <w:szCs w:val="22"/>
        </w:rPr>
        <w:t>.</w:t>
      </w:r>
    </w:p>
    <w:p w14:paraId="6A9502D2" w14:textId="77777777" w:rsidR="00AE20A9" w:rsidRPr="00AE20A9" w:rsidRDefault="00AE20A9" w:rsidP="00AE20A9">
      <w:pPr>
        <w:numPr>
          <w:ilvl w:val="0"/>
          <w:numId w:val="1"/>
        </w:numPr>
        <w:rPr>
          <w:sz w:val="22"/>
          <w:szCs w:val="22"/>
        </w:rPr>
      </w:pPr>
      <w:r w:rsidRPr="00AE20A9">
        <w:rPr>
          <w:b/>
          <w:bCs/>
          <w:sz w:val="22"/>
          <w:szCs w:val="22"/>
        </w:rPr>
        <w:t>B-Tree</w:t>
      </w:r>
      <w:r w:rsidRPr="00AE20A9">
        <w:rPr>
          <w:sz w:val="22"/>
          <w:szCs w:val="22"/>
        </w:rPr>
        <w:t xml:space="preserve"> accelerates selective lookups.</w:t>
      </w:r>
    </w:p>
    <w:p w14:paraId="719A1C46" w14:textId="77777777" w:rsidR="00AE20A9" w:rsidRPr="00AE20A9" w:rsidRDefault="00AE20A9" w:rsidP="00AE20A9">
      <w:pPr>
        <w:numPr>
          <w:ilvl w:val="0"/>
          <w:numId w:val="1"/>
        </w:numPr>
        <w:rPr>
          <w:sz w:val="22"/>
          <w:szCs w:val="22"/>
        </w:rPr>
      </w:pPr>
      <w:r w:rsidRPr="00AE20A9">
        <w:rPr>
          <w:b/>
          <w:bCs/>
          <w:sz w:val="22"/>
          <w:szCs w:val="22"/>
        </w:rPr>
        <w:t>Bitmap</w:t>
      </w:r>
      <w:r w:rsidRPr="00AE20A9">
        <w:rPr>
          <w:sz w:val="22"/>
          <w:szCs w:val="22"/>
        </w:rPr>
        <w:t xml:space="preserve"> efficiently handles multiple conditions on low-cardinality columns.</w:t>
      </w:r>
    </w:p>
    <w:p w14:paraId="403B93D4" w14:textId="76A4B462" w:rsidR="00AE20A9" w:rsidRPr="00AE20A9" w:rsidRDefault="00AE20A9" w:rsidP="00AE20A9">
      <w:pPr>
        <w:rPr>
          <w:sz w:val="22"/>
          <w:szCs w:val="22"/>
        </w:rPr>
      </w:pPr>
      <w:r w:rsidRPr="00AE20A9">
        <w:rPr>
          <w:sz w:val="22"/>
          <w:szCs w:val="22"/>
        </w:rPr>
        <w:t xml:space="preserve"> </w:t>
      </w:r>
      <w:r w:rsidRPr="00AE20A9">
        <w:rPr>
          <w:b/>
          <w:bCs/>
          <w:sz w:val="22"/>
          <w:szCs w:val="22"/>
        </w:rPr>
        <w:t>OLTP Workloads:</w:t>
      </w:r>
    </w:p>
    <w:p w14:paraId="48A30328" w14:textId="77777777" w:rsidR="00AE20A9" w:rsidRPr="00AE20A9" w:rsidRDefault="00AE20A9" w:rsidP="00AE20A9">
      <w:pPr>
        <w:numPr>
          <w:ilvl w:val="0"/>
          <w:numId w:val="2"/>
        </w:numPr>
        <w:rPr>
          <w:sz w:val="22"/>
          <w:szCs w:val="22"/>
        </w:rPr>
      </w:pPr>
      <w:r w:rsidRPr="00AE20A9">
        <w:rPr>
          <w:sz w:val="22"/>
          <w:szCs w:val="22"/>
        </w:rPr>
        <w:t>Focus on transactional single-row operations (inserts, updates, deletes).</w:t>
      </w:r>
    </w:p>
    <w:p w14:paraId="30BCF8E3" w14:textId="77777777" w:rsidR="00AE20A9" w:rsidRPr="00AE20A9" w:rsidRDefault="00AE20A9" w:rsidP="00AE20A9">
      <w:pPr>
        <w:numPr>
          <w:ilvl w:val="0"/>
          <w:numId w:val="2"/>
        </w:numPr>
        <w:rPr>
          <w:sz w:val="22"/>
          <w:szCs w:val="22"/>
        </w:rPr>
      </w:pPr>
      <w:r w:rsidRPr="00AE20A9">
        <w:rPr>
          <w:sz w:val="22"/>
          <w:szCs w:val="22"/>
        </w:rPr>
        <w:t xml:space="preserve">Recommended index: </w:t>
      </w:r>
      <w:r w:rsidRPr="00AE20A9">
        <w:rPr>
          <w:b/>
          <w:bCs/>
          <w:sz w:val="22"/>
          <w:szCs w:val="22"/>
        </w:rPr>
        <w:t>B-Tree only</w:t>
      </w:r>
      <w:r w:rsidRPr="00AE20A9">
        <w:rPr>
          <w:sz w:val="22"/>
          <w:szCs w:val="22"/>
        </w:rPr>
        <w:t>.</w:t>
      </w:r>
    </w:p>
    <w:p w14:paraId="5CA4F0C2" w14:textId="77777777" w:rsidR="00AE20A9" w:rsidRPr="00AE20A9" w:rsidRDefault="00AE20A9" w:rsidP="00AE20A9">
      <w:pPr>
        <w:numPr>
          <w:ilvl w:val="0"/>
          <w:numId w:val="2"/>
        </w:numPr>
        <w:rPr>
          <w:sz w:val="22"/>
          <w:szCs w:val="22"/>
        </w:rPr>
      </w:pPr>
      <w:r w:rsidRPr="00AE20A9">
        <w:rPr>
          <w:sz w:val="22"/>
          <w:szCs w:val="22"/>
        </w:rPr>
        <w:t>Allows fast access and modification of individual rows.</w:t>
      </w:r>
    </w:p>
    <w:p w14:paraId="3EB52994" w14:textId="77777777" w:rsidR="00AE20A9" w:rsidRPr="00AE20A9" w:rsidRDefault="00AE20A9" w:rsidP="00AE20A9">
      <w:pPr>
        <w:numPr>
          <w:ilvl w:val="0"/>
          <w:numId w:val="2"/>
        </w:numPr>
        <w:rPr>
          <w:sz w:val="22"/>
          <w:szCs w:val="22"/>
        </w:rPr>
      </w:pPr>
      <w:proofErr w:type="gramStart"/>
      <w:r w:rsidRPr="00AE20A9">
        <w:rPr>
          <w:sz w:val="22"/>
          <w:szCs w:val="22"/>
        </w:rPr>
        <w:t>Avoids</w:t>
      </w:r>
      <w:proofErr w:type="gramEnd"/>
      <w:r w:rsidRPr="00AE20A9">
        <w:rPr>
          <w:sz w:val="22"/>
          <w:szCs w:val="22"/>
        </w:rPr>
        <w:t xml:space="preserve"> extra overhead from Bitmap indexes.</w:t>
      </w:r>
    </w:p>
    <w:p w14:paraId="4708EA35" w14:textId="0EB915D5" w:rsidR="00AE20A9" w:rsidRPr="00AE20A9" w:rsidRDefault="00AE20A9" w:rsidP="00AE20A9">
      <w:pPr>
        <w:rPr>
          <w:sz w:val="22"/>
          <w:szCs w:val="22"/>
        </w:rPr>
      </w:pPr>
      <w:r w:rsidRPr="00AE20A9">
        <w:rPr>
          <w:sz w:val="22"/>
          <w:szCs w:val="22"/>
        </w:rPr>
        <w:t xml:space="preserve"> </w:t>
      </w:r>
      <w:r w:rsidRPr="00AE20A9">
        <w:rPr>
          <w:b/>
          <w:bCs/>
          <w:sz w:val="22"/>
          <w:szCs w:val="22"/>
        </w:rPr>
        <w:t>Key Insight:</w:t>
      </w:r>
    </w:p>
    <w:p w14:paraId="3C0DCC1F" w14:textId="77777777" w:rsidR="00AE20A9" w:rsidRPr="00AE20A9" w:rsidRDefault="00AE20A9" w:rsidP="00AE20A9">
      <w:pPr>
        <w:numPr>
          <w:ilvl w:val="0"/>
          <w:numId w:val="3"/>
        </w:numPr>
        <w:rPr>
          <w:sz w:val="22"/>
          <w:szCs w:val="22"/>
        </w:rPr>
      </w:pPr>
      <w:r w:rsidRPr="00AE20A9">
        <w:rPr>
          <w:sz w:val="22"/>
          <w:szCs w:val="22"/>
        </w:rPr>
        <w:t>Indexing strategy should match workload type to maximize performance and efficiency.</w:t>
      </w:r>
    </w:p>
    <w:p w14:paraId="1AF2A8F4" w14:textId="77777777" w:rsidR="00AE20A9" w:rsidRPr="00AE20A9" w:rsidRDefault="00AE20A9" w:rsidP="00AE20A9">
      <w:pPr>
        <w:rPr>
          <w:sz w:val="22"/>
          <w:szCs w:val="22"/>
        </w:rPr>
      </w:pPr>
    </w:p>
    <w:sectPr w:rsidR="00AE20A9" w:rsidRPr="00AE20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30F0C"/>
    <w:multiLevelType w:val="multilevel"/>
    <w:tmpl w:val="FD82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9C3F45"/>
    <w:multiLevelType w:val="multilevel"/>
    <w:tmpl w:val="D988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003235"/>
    <w:multiLevelType w:val="multilevel"/>
    <w:tmpl w:val="980E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169181">
    <w:abstractNumId w:val="0"/>
  </w:num>
  <w:num w:numId="2" w16cid:durableId="274562939">
    <w:abstractNumId w:val="1"/>
  </w:num>
  <w:num w:numId="3" w16cid:durableId="14892441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0A9"/>
    <w:rsid w:val="00431119"/>
    <w:rsid w:val="004C3F12"/>
    <w:rsid w:val="007F3D0D"/>
    <w:rsid w:val="009B39FD"/>
    <w:rsid w:val="00AE20A9"/>
    <w:rsid w:val="00E94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B02EA"/>
  <w15:chartTrackingRefBased/>
  <w15:docId w15:val="{F1B8A1F3-443F-46C6-A67D-FC3316667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0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0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0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0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0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0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0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0A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E20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137</Words>
  <Characters>824</Characters>
  <Application>Microsoft Office Word</Application>
  <DocSecurity>0</DocSecurity>
  <Lines>68</Lines>
  <Paragraphs>73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 Faiz BS(DS)</dc:creator>
  <cp:keywords/>
  <dc:description/>
  <cp:lastModifiedBy>Zoha Faiz BS(DS)</cp:lastModifiedBy>
  <cp:revision>1</cp:revision>
  <dcterms:created xsi:type="dcterms:W3CDTF">2025-11-15T11:54:00Z</dcterms:created>
  <dcterms:modified xsi:type="dcterms:W3CDTF">2025-11-15T11:59:00Z</dcterms:modified>
</cp:coreProperties>
</file>