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222335983"/>
    <w:p w14:paraId="27E51A40" w14:textId="4D52EC29" w:rsidR="00C50C3F" w:rsidRPr="00B6096F" w:rsidRDefault="00C50C3F" w:rsidP="00DF7CD5">
      <w:pPr>
        <w:pStyle w:val="Heading1"/>
        <w:shd w:val="clear" w:color="auto" w:fill="FFFFFF"/>
        <w:bidi/>
        <w:spacing w:before="75" w:after="150"/>
        <w:ind w:left="-513" w:right="-630"/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begin"/>
      </w:r>
      <w:r>
        <w:rPr>
          <w:rFonts w:ascii="Jameel Noori Nastaleeq" w:hAnsi="Jameel Noori Nastaleeq" w:cs="Jameel Noori Nastaleeq"/>
          <w:color w:val="000000"/>
          <w:sz w:val="32"/>
          <w:szCs w:val="32"/>
          <w:shd w:val="clear" w:color="auto" w:fill="FFFFFF"/>
          <w:rtl/>
          <w:lang w:bidi="ur-PK"/>
        </w:rPr>
        <w:instrText xml:space="preserve"> </w:instrText>
      </w:r>
      <w:r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lang w:bidi="ur-PK"/>
        </w:rPr>
        <w:instrText>MERGEFIELD</w:instrText>
      </w:r>
      <w:r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instrText xml:space="preserve"> تھانہ_نام_</w:instrText>
      </w:r>
      <w:r>
        <w:rPr>
          <w:rFonts w:ascii="Jameel Noori Nastaleeq" w:hAnsi="Jameel Noori Nastaleeq" w:cs="Jameel Noori Nastaleeq"/>
          <w:color w:val="000000"/>
          <w:sz w:val="32"/>
          <w:szCs w:val="32"/>
          <w:shd w:val="clear" w:color="auto" w:fill="FFFFFF"/>
          <w:rtl/>
          <w:lang w:bidi="ur-PK"/>
        </w:rPr>
        <w:instrText xml:space="preserve"> </w:instrText>
      </w: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separate"/>
      </w:r>
      <w:r w:rsidR="00340FFA">
        <w:rPr>
          <w:rFonts w:ascii="Jameel Noori Nastaleeq" w:hAnsi="Jameel Noori Nastaleeq" w:cs="Jameel Noori Nastaleeq"/>
          <w:noProof/>
          <w:color w:val="000000"/>
          <w:sz w:val="32"/>
          <w:szCs w:val="32"/>
          <w:shd w:val="clear" w:color="auto" w:fill="FFFFFF"/>
          <w:rtl/>
          <w:lang w:bidi="ur-PK"/>
        </w:rPr>
        <w:t xml:space="preserve">«تھانہ نام»</w:t>
      </w: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end"/>
      </w:r>
      <w:r w:rsidR="00340FFA"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t xml:space="preserve"> </w:t>
      </w:r>
      <w:r w:rsidR="00340FFA"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tab/>
      </w:r>
      <w:r w:rsidR="00340FFA"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tab/>
      </w:r>
      <w:bookmarkStart w:id="1" w:name="_GoBack"/>
      <w:bookmarkEnd w:id="1"/>
      <w:r w:rsidRPr="00B6096F">
        <w:rPr>
          <w:rFonts w:ascii="Jameel Noori Nastaleeq" w:hAnsi="Jameel Noori Nastaleeq" w:cs="Jameel Noori Nastaleeq"/>
          <w:color w:val="000000"/>
          <w:spacing w:val="8"/>
          <w:sz w:val="45"/>
          <w:szCs w:val="45"/>
          <w:shd w:val="clear" w:color="auto" w:fill="FFFFFF"/>
          <w:rtl/>
        </w:rPr>
        <w:t>رپورٹ ضمنی بیرونی</w:t>
      </w:r>
      <w:r w:rsidRPr="00B6096F">
        <w:rPr>
          <w:rFonts w:ascii="Jameel Noori Nastaleeq" w:hAnsi="Jameel Noori Nastaleeq" w:cs="Jameel Noori Nastaleeq"/>
          <w:color w:val="000000"/>
          <w:spacing w:val="8"/>
          <w:sz w:val="45"/>
          <w:szCs w:val="45"/>
          <w:shd w:val="clear" w:color="auto" w:fill="FFFFFF"/>
        </w:rPr>
        <w:t xml:space="preserve">      </w:t>
      </w:r>
      <w:r w:rsidRPr="00B6096F">
        <w:rPr>
          <w:rStyle w:val="report-name"/>
          <w:rFonts w:ascii="Jameel Noori Nastaleeq" w:hAnsi="Jameel Noori Nastaleeq" w:cs="Jameel Noori Nastaleeq"/>
          <w:color w:val="000000"/>
          <w:spacing w:val="8"/>
          <w:sz w:val="27"/>
          <w:szCs w:val="27"/>
          <w:shd w:val="clear" w:color="auto" w:fill="FFFFFF"/>
          <w:rtl/>
        </w:rPr>
        <w:t>پولیس فارم نمبر 25-54</w:t>
      </w:r>
      <w:r w:rsidRPr="00B6096F">
        <w:rPr>
          <w:rStyle w:val="report-name"/>
          <w:rFonts w:ascii="Jameel Noori Nastaleeq" w:hAnsi="Jameel Noori Nastaleeq" w:cs="Jameel Noori Nastaleeq" w:hint="cs"/>
          <w:color w:val="000000"/>
          <w:spacing w:val="8"/>
          <w:sz w:val="27"/>
          <w:szCs w:val="27"/>
          <w:shd w:val="clear" w:color="auto" w:fill="FFFFFF"/>
          <w:rtl/>
        </w:rPr>
        <w:t>(</w:t>
      </w:r>
      <w:r w:rsidRPr="00B6096F">
        <w:rPr>
          <w:rStyle w:val="report-name"/>
          <w:rFonts w:ascii="Jameel Noori Nastaleeq" w:hAnsi="Jameel Noori Nastaleeq" w:cs="Jameel Noori Nastaleeq"/>
          <w:color w:val="000000"/>
          <w:spacing w:val="8"/>
          <w:sz w:val="27"/>
          <w:szCs w:val="27"/>
          <w:shd w:val="clear" w:color="auto" w:fill="FFFFFF"/>
          <w:rtl/>
        </w:rPr>
        <w:t>1</w:t>
      </w:r>
      <w:r w:rsidRPr="00B6096F">
        <w:rPr>
          <w:rStyle w:val="report-name"/>
          <w:rFonts w:ascii="Jameel Noori Nastaleeq" w:hAnsi="Jameel Noori Nastaleeq" w:cs="Jameel Noori Nastaleeq" w:hint="cs"/>
          <w:color w:val="000000"/>
          <w:spacing w:val="8"/>
          <w:sz w:val="27"/>
          <w:szCs w:val="27"/>
          <w:shd w:val="clear" w:color="auto" w:fill="FFFFFF"/>
          <w:rtl/>
        </w:rPr>
        <w:t>)</w:t>
      </w:r>
      <w:r w:rsidRPr="00B6096F"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32"/>
          <w:szCs w:val="32"/>
          <w:shd w:val="clear" w:color="auto" w:fill="FFFFFF"/>
          <w:rtl/>
          <w:lang w:bidi="ur-PK"/>
        </w:rPr>
        <w:tab/>
      </w:r>
      <w:r w:rsidRPr="00B6096F"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begin"/>
      </w:r>
      <w:r>
        <w:rPr>
          <w:rFonts w:ascii="Jameel Noori Nastaleeq" w:hAnsi="Jameel Noori Nastaleeq" w:cs="Jameel Noori Nastaleeq"/>
          <w:color w:val="000000"/>
          <w:sz w:val="32"/>
          <w:szCs w:val="32"/>
          <w:shd w:val="clear" w:color="auto" w:fill="FFFFFF"/>
          <w:rtl/>
          <w:lang w:bidi="ur-PK"/>
        </w:rPr>
        <w:instrText xml:space="preserve"> </w:instrText>
      </w:r>
      <w:r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lang w:bidi="ur-PK"/>
        </w:rPr>
        <w:instrText>MERGEFIELD</w:instrText>
      </w:r>
      <w:r>
        <w:rPr>
          <w:rFonts w:ascii="Jameel Noori Nastaleeq" w:hAnsi="Jameel Noori Nastaleeq" w:cs="Jameel Noori Nastaleeq" w:hint="cs"/>
          <w:color w:val="000000"/>
          <w:sz w:val="32"/>
          <w:szCs w:val="32"/>
          <w:shd w:val="clear" w:color="auto" w:fill="FFFFFF"/>
          <w:rtl/>
          <w:lang w:bidi="ur-PK"/>
        </w:rPr>
        <w:instrText xml:space="preserve"> ضلع_نام_</w:instrText>
      </w:r>
      <w:r>
        <w:rPr>
          <w:rFonts w:ascii="Jameel Noori Nastaleeq" w:hAnsi="Jameel Noori Nastaleeq" w:cs="Jameel Noori Nastaleeq"/>
          <w:color w:val="000000"/>
          <w:sz w:val="32"/>
          <w:szCs w:val="32"/>
          <w:shd w:val="clear" w:color="auto" w:fill="FFFFFF"/>
          <w:rtl/>
          <w:lang w:bidi="ur-PK"/>
        </w:rPr>
        <w:instrText xml:space="preserve"> </w:instrText>
      </w: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separate"/>
      </w:r>
      <w:r w:rsidR="00340FFA">
        <w:rPr>
          <w:rFonts w:ascii="Jameel Noori Nastaleeq" w:hAnsi="Jameel Noori Nastaleeq" w:cs="Jameel Noori Nastaleeq"/>
          <w:noProof/>
          <w:color w:val="000000"/>
          <w:sz w:val="32"/>
          <w:szCs w:val="32"/>
          <w:shd w:val="clear" w:color="auto" w:fill="FFFFFF"/>
          <w:rtl/>
          <w:lang w:bidi="ur-PK"/>
        </w:rPr>
        <w:t xml:space="preserve">«ضلع نام»</w:t>
      </w:r>
      <w:r>
        <w:rPr>
          <w:rFonts w:ascii="Jameel Noori Nastaleeq" w:hAnsi="Jameel Noori Nastaleeq" w:cs="Jameel Noori Nastaleeq"/>
          <w:b/>
          <w:bCs/>
          <w:color w:val="000000"/>
          <w:sz w:val="32"/>
          <w:szCs w:val="32"/>
          <w:shd w:val="clear" w:color="auto" w:fill="FFFFFF"/>
          <w:rtl/>
          <w:lang w:bidi="ur-PK"/>
        </w:rPr>
        <w:fldChar w:fldCharType="end"/>
      </w:r>
    </w:p>
    <w:tbl>
      <w:tblPr>
        <w:tblStyle w:val="TableGrid"/>
        <w:bidiVisual/>
        <w:tblW w:w="10984" w:type="dxa"/>
        <w:tblInd w:w="-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704"/>
        <w:gridCol w:w="1201"/>
        <w:gridCol w:w="3560"/>
        <w:gridCol w:w="3783"/>
        <w:gridCol w:w="427"/>
      </w:tblGrid>
      <w:tr w:rsidR="00C50C3F" w14:paraId="194D1ADE" w14:textId="77777777" w:rsidTr="002658A5">
        <w:trPr>
          <w:gridAfter w:val="1"/>
          <w:wAfter w:w="446" w:type="dxa"/>
        </w:trPr>
        <w:tc>
          <w:tcPr>
            <w:tcW w:w="3328" w:type="dxa"/>
            <w:gridSpan w:val="3"/>
          </w:tcPr>
          <w:p w14:paraId="1B2CC86B" w14:textId="066EEAC0" w:rsidR="00C50C3F" w:rsidRDefault="00C50C3F" w:rsidP="002658A5">
            <w:pPr>
              <w:pStyle w:val="Heading1"/>
              <w:tabs>
                <w:tab w:val="left" w:pos="4911"/>
              </w:tabs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>ابتدائی اطلاعی رپورٹ نمبر :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begin"/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lang w:bidi="ur-PK"/>
              </w:rPr>
              <w:instrText>MERGEFIELD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مقدمہ_نمبر</w:instrText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>«مقدمہ نمبر»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end"/>
            </w:r>
          </w:p>
        </w:tc>
        <w:tc>
          <w:tcPr>
            <w:tcW w:w="3684" w:type="dxa"/>
          </w:tcPr>
          <w:p w14:paraId="20116912" w14:textId="3D6B528C" w:rsidR="00C50C3F" w:rsidRDefault="00C50C3F" w:rsidP="002658A5">
            <w:pPr>
              <w:pStyle w:val="Heading1"/>
              <w:tabs>
                <w:tab w:val="left" w:pos="4911"/>
              </w:tabs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>مورخہ :</w:t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lang w:bidi="ur-PK"/>
              </w:rPr>
              <w:t xml:space="preserve"> 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lang w:bidi="ur-PK"/>
              </w:rPr>
              <w:fldChar w:fldCharType="begin"/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lang w:bidi="ur-PK"/>
              </w:rPr>
              <w:instrText xml:space="preserve"> MERGEFIELD Date_FIR </w:instrTex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lang w:bidi="ur-PK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8"/>
                <w:szCs w:val="28"/>
                <w:shd w:val="clear" w:color="auto" w:fill="FFFFFF"/>
                <w:lang w:bidi="ur-PK"/>
              </w:rPr>
              <w:t xml:space="preserve">«Date FIR»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lang w:bidi="ur-PK"/>
              </w:rPr>
              <w:fldChar w:fldCharType="end"/>
            </w:r>
          </w:p>
        </w:tc>
        <w:tc>
          <w:tcPr>
            <w:tcW w:w="3972" w:type="dxa"/>
          </w:tcPr>
          <w:p w14:paraId="56F893DB" w14:textId="4467B9D5" w:rsidR="00C50C3F" w:rsidRDefault="00C50C3F" w:rsidP="002658A5">
            <w:pPr>
              <w:pStyle w:val="Heading1"/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>2025 ضمنی نمبر</w:t>
            </w:r>
          </w:p>
        </w:tc>
      </w:tr>
      <w:tr w:rsidR="00C50C3F" w:rsidRPr="00B6096F" w14:paraId="71CFAE81" w14:textId="77777777" w:rsidTr="002658A5">
        <w:trPr>
          <w:gridAfter w:val="1"/>
          <w:wAfter w:w="446" w:type="dxa"/>
        </w:trPr>
        <w:tc>
          <w:tcPr>
            <w:tcW w:w="7012" w:type="dxa"/>
            <w:gridSpan w:val="4"/>
          </w:tcPr>
          <w:p w14:paraId="3E0C761D" w14:textId="24DBD72A" w:rsidR="00C50C3F" w:rsidRPr="00B6096F" w:rsidRDefault="00C50C3F" w:rsidP="002658A5">
            <w:pPr>
              <w:pStyle w:val="Heading1"/>
              <w:tabs>
                <w:tab w:val="left" w:pos="4911"/>
              </w:tabs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>تاریخ و مقام وقوعہ:  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begin"/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lang w:bidi="ur-PK"/>
              </w:rPr>
              <w:instrText>MERGEFIELD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تاریخ_ووقت_وقوعہ</w:instrText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>«تاریخ ووقت وقوعہ»</w:t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/>
            </w:r>
            <w:r w:rsidR="00340FFA">
              <w:rPr>
                <w:rFonts w:ascii="Jameel Noori Nastaleeq" w:hAnsi="Jameel Noori Nastaleeq" w:cs="Jameel Noori Nastaleeq" w:hint="eastAsia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/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end"/>
            </w:r>
          </w:p>
        </w:tc>
        <w:tc>
          <w:tcPr>
            <w:tcW w:w="3972" w:type="dxa"/>
          </w:tcPr>
          <w:p w14:paraId="7F1C0A9A" w14:textId="77777777" w:rsidR="00C50C3F" w:rsidRPr="00B6096F" w:rsidRDefault="00C50C3F" w:rsidP="002658A5">
            <w:pPr>
              <w:pStyle w:val="Heading1"/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>تھانہ میں موصول  ہونے کا وقت و تاریخ</w:t>
            </w:r>
          </w:p>
        </w:tc>
      </w:tr>
      <w:tr w:rsidR="00C50C3F" w14:paraId="5CBCCF6C" w14:textId="77777777" w:rsidTr="002658A5">
        <w:trPr>
          <w:gridAfter w:val="1"/>
          <w:wAfter w:w="446" w:type="dxa"/>
        </w:trPr>
        <w:tc>
          <w:tcPr>
            <w:tcW w:w="7012" w:type="dxa"/>
            <w:gridSpan w:val="4"/>
          </w:tcPr>
          <w:p w14:paraId="47666EBE" w14:textId="3A3EC18B" w:rsidR="00C50C3F" w:rsidRDefault="00C50C3F" w:rsidP="002658A5">
            <w:pPr>
              <w:pStyle w:val="Heading1"/>
              <w:tabs>
                <w:tab w:val="left" w:pos="4911"/>
              </w:tabs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>جرم:  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begin"/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lang w:bidi="ur-PK"/>
              </w:rPr>
              <w:instrText>MERGEFIELD</w:instrText>
            </w: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جرم_</w:instrText>
            </w:r>
            <w:r w:rsidRPr="00B6096F">
              <w:rPr>
                <w:rFonts w:ascii="Jameel Noori Nastaleeq" w:hAnsi="Jameel Noori Nastaleeq" w:cs="Jameel Noori Nastaleeq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instrText xml:space="preserve"> </w:instrTex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 xml:space="preserve">«جرم»</w:t>
            </w:r>
            <w:r w:rsidRPr="00B6096F"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fldChar w:fldCharType="end"/>
            </w:r>
          </w:p>
        </w:tc>
        <w:tc>
          <w:tcPr>
            <w:tcW w:w="3972" w:type="dxa"/>
          </w:tcPr>
          <w:p w14:paraId="3FB34DCF" w14:textId="77777777" w:rsidR="00C50C3F" w:rsidRDefault="00C50C3F" w:rsidP="002658A5">
            <w:pPr>
              <w:pStyle w:val="Heading1"/>
              <w:bidi/>
              <w:spacing w:before="75" w:after="0"/>
              <w:ind w:right="-54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8"/>
                <w:szCs w:val="28"/>
                <w:shd w:val="clear" w:color="auto" w:fill="FFFFFF"/>
                <w:lang w:bidi="ur-PK"/>
              </w:rPr>
            </w:pPr>
            <w:r w:rsidRPr="00B6096F">
              <w:rPr>
                <w:rFonts w:ascii="Jameel Noori Nastaleeq" w:hAnsi="Jameel Noori Nastaleeq" w:cs="Jameel Noori Nastaleeq" w:hint="cs"/>
                <w:color w:val="000000"/>
                <w:sz w:val="28"/>
                <w:szCs w:val="28"/>
                <w:shd w:val="clear" w:color="auto" w:fill="FFFFFF"/>
                <w:rtl/>
                <w:lang w:bidi="ur-PK"/>
              </w:rPr>
              <w:t>تھانہ سے روانگی کا وقت و تاریخ</w:t>
            </w:r>
          </w:p>
        </w:tc>
      </w:tr>
      <w:bookmarkEnd w:id="0"/>
      <w:tr w:rsidR="00C50C3F" w:rsidRPr="0063547F" w14:paraId="41B34006" w14:textId="77777777" w:rsidTr="00DF7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350" w:type="dxa"/>
            <w:tcBorders>
              <w:left w:val="nil"/>
              <w:bottom w:val="single" w:sz="4" w:space="0" w:color="auto"/>
            </w:tcBorders>
          </w:tcPr>
          <w:p w14:paraId="526E382D" w14:textId="77777777" w:rsidR="00C50C3F" w:rsidRPr="0063547F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  <w:r w:rsidRPr="0063547F">
              <w:rPr>
                <w:rFonts w:ascii="Jameel Noori Nastaleeq" w:hAnsi="Jameel Noori Nastaleeq" w:cs="Jameel Noori Nastaleeq" w:hint="cs"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  <w:t>تاریخ معہ وقت جس پر کاروائی کی گئی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696DFD4C" w14:textId="77777777" w:rsidR="00C50C3F" w:rsidRPr="0063547F" w:rsidRDefault="00C50C3F" w:rsidP="002658A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  <w:r w:rsidRPr="0063547F">
              <w:rPr>
                <w:rFonts w:ascii="Jameel Noori Nastaleeq" w:hAnsi="Jameel Noori Nastaleeq" w:cs="Jameel Noori Nastaleeq" w:hint="cs"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  <w:t>نمبر شمار</w:t>
            </w:r>
          </w:p>
        </w:tc>
        <w:tc>
          <w:tcPr>
            <w:tcW w:w="9360" w:type="dxa"/>
            <w:gridSpan w:val="4"/>
            <w:tcBorders>
              <w:bottom w:val="single" w:sz="4" w:space="0" w:color="auto"/>
              <w:right w:val="nil"/>
            </w:tcBorders>
          </w:tcPr>
          <w:p w14:paraId="3B9B3C7A" w14:textId="77777777" w:rsidR="00C50C3F" w:rsidRPr="0063547F" w:rsidRDefault="00C50C3F" w:rsidP="002658A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44"/>
                <w:szCs w:val="44"/>
                <w:shd w:val="clear" w:color="auto" w:fill="FFFFFF"/>
                <w:rtl/>
                <w:lang w:bidi="ur-PK"/>
              </w:rPr>
            </w:pPr>
            <w:r w:rsidRPr="0063547F">
              <w:rPr>
                <w:rFonts w:ascii="Jameel Noori Nastaleeq" w:hAnsi="Jameel Noori Nastaleeq" w:cs="Jameel Noori Nastaleeq" w:hint="cs"/>
                <w:color w:val="000000"/>
                <w:sz w:val="44"/>
                <w:szCs w:val="44"/>
                <w:shd w:val="clear" w:color="auto" w:fill="FFFFFF"/>
                <w:rtl/>
                <w:lang w:bidi="ur-PK"/>
              </w:rPr>
              <w:t xml:space="preserve">حالات تفتیش </w:t>
            </w:r>
          </w:p>
          <w:p w14:paraId="4D6BF56D" w14:textId="5F956508" w:rsidR="00C50C3F" w:rsidRPr="00DF7CD5" w:rsidRDefault="00DF7CD5" w:rsidP="00DF7CD5">
            <w:pPr>
              <w:pStyle w:val="Heading1"/>
              <w:bidi/>
              <w:spacing w:before="75" w:after="0"/>
              <w:jc w:val="right"/>
              <w:outlineLvl w:val="0"/>
              <w:rPr>
                <w:rFonts w:ascii="Jameel Noori Nastaleeq" w:hAnsi="Jameel Noori Nastaleeq" w:cs="Jameel Noori Nastaleeq"/>
                <w:color w:val="000000"/>
                <w:sz w:val="44"/>
                <w:szCs w:val="44"/>
                <w:shd w:val="clear" w:color="auto" w:fill="FFFFFF"/>
                <w:rtl/>
                <w:lang w:bidi="ur-PK"/>
              </w:rPr>
            </w:pPr>
            <w:r w:rsidRPr="00DF7CD5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rtl/>
              </w:rPr>
              <w:t>آمد روبکار عبوری ضمانت</w:t>
            </w:r>
          </w:p>
        </w:tc>
      </w:tr>
      <w:tr w:rsidR="00C50C3F" w:rsidRPr="00D1219A" w14:paraId="310F07B9" w14:textId="77777777" w:rsidTr="00DF7C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350" w:type="dxa"/>
            <w:tcBorders>
              <w:left w:val="nil"/>
              <w:bottom w:val="nil"/>
            </w:tcBorders>
          </w:tcPr>
          <w:p w14:paraId="14ABEF76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76D5D7F6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7F98BDE6" w14:textId="77777777" w:rsidR="00C50C3F" w:rsidRDefault="00C50C3F" w:rsidP="00B61F6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609AC5C3" w14:textId="77777777" w:rsidR="00B61F65" w:rsidRPr="00B61F65" w:rsidRDefault="00B61F65" w:rsidP="00B61F65">
            <w:pPr>
              <w:bidi/>
              <w:rPr>
                <w:rtl/>
                <w:lang w:bidi="ur-PK"/>
              </w:rPr>
            </w:pPr>
          </w:p>
          <w:p w14:paraId="05F34967" w14:textId="133C2249" w:rsidR="00C50C3F" w:rsidRPr="00DF7CD5" w:rsidRDefault="00DF7CD5" w:rsidP="00DF7CD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  <w:r w:rsidRPr="00DF7CD5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rtl/>
              </w:rPr>
              <w:t>آمد روبکار عبوری ضمانت</w:t>
            </w:r>
          </w:p>
          <w:p w14:paraId="6153AD5D" w14:textId="561434B0" w:rsidR="00C50C3F" w:rsidRPr="00D1219A" w:rsidRDefault="00C50C3F" w:rsidP="002658A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</w:tc>
        <w:tc>
          <w:tcPr>
            <w:tcW w:w="720" w:type="dxa"/>
            <w:tcBorders>
              <w:bottom w:val="nil"/>
            </w:tcBorders>
          </w:tcPr>
          <w:p w14:paraId="622EA46C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  <w:p w14:paraId="3266A2B2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  <w:p w14:paraId="267C49E0" w14:textId="77777777" w:rsidR="00C50C3F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2E3B789F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242C051B" w14:textId="77777777" w:rsidR="00AF15C2" w:rsidRPr="00AF15C2" w:rsidRDefault="00AF15C2" w:rsidP="00AF15C2">
            <w:pPr>
              <w:bidi/>
              <w:rPr>
                <w:rtl/>
                <w:lang w:bidi="ur-PK"/>
              </w:rPr>
            </w:pPr>
          </w:p>
          <w:p w14:paraId="092AED98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  <w:r w:rsidRPr="00D1219A">
              <w:rPr>
                <w:rFonts w:ascii="Jameel Noori Nastaleeq" w:hAnsi="Jameel Noori Nastaleeq" w:cs="Jameel Noori Nastaleeq" w:hint="cs"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  <w:t>1</w:t>
            </w:r>
          </w:p>
          <w:p w14:paraId="4EE9A42E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  <w:p w14:paraId="744C48E2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  <w:p w14:paraId="4AC6AB75" w14:textId="77777777" w:rsidR="00C50C3F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7E4FC1A6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225B4BB4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326B86F7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55C70D71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641F5C24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11080316" w14:textId="77777777" w:rsidR="00AF15C2" w:rsidRDefault="00AF15C2" w:rsidP="00AF15C2">
            <w:pPr>
              <w:bidi/>
              <w:rPr>
                <w:lang w:bidi="ur-PK"/>
              </w:rPr>
            </w:pPr>
          </w:p>
          <w:p w14:paraId="551BF8D8" w14:textId="77777777" w:rsidR="00AF15C2" w:rsidRPr="00AF15C2" w:rsidRDefault="00AF15C2" w:rsidP="00AF15C2">
            <w:pPr>
              <w:bidi/>
              <w:rPr>
                <w:lang w:bidi="ur-PK"/>
              </w:rPr>
            </w:pPr>
          </w:p>
          <w:p w14:paraId="42AC95CC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197680B7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lang w:bidi="ur-PK"/>
              </w:rPr>
            </w:pPr>
          </w:p>
          <w:p w14:paraId="7234B469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ur-PK"/>
              </w:rPr>
            </w:pPr>
          </w:p>
        </w:tc>
        <w:tc>
          <w:tcPr>
            <w:tcW w:w="9360" w:type="dxa"/>
            <w:gridSpan w:val="4"/>
            <w:tcBorders>
              <w:bottom w:val="nil"/>
              <w:right w:val="nil"/>
            </w:tcBorders>
          </w:tcPr>
          <w:p w14:paraId="6AFA085E" w14:textId="0B052918" w:rsidR="00C50C3F" w:rsidRPr="00C50C3F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</w:pP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 xml:space="preserve">سرکار بذریعہ </w: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  <w:rtl/>
              </w:rPr>
              <w:t xml:space="preserve">: </w: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begin"/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</w:instrTex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</w:rPr>
              <w:instrText>MERGEFIELD</w:instrTex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مدعی_مقدمہ</w:instrText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</w:instrTex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>«مدعی مقدمہ»</w:t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end"/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5C1350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D9785F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  <w:r w:rsidR="00340FFA">
              <w:t>‬</w:t>
            </w:r>
          </w:p>
          <w:p w14:paraId="151FF177" w14:textId="43904F4F" w:rsidR="00C50C3F" w:rsidRPr="00C50C3F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</w:pP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 xml:space="preserve">بنام: </w: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begin"/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</w:instrText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instrText>MERGEFIELD</w:instrText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نام_ملزم_و_سکونت_ </w:instrTex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>«نام ملزم و سکونت»</w: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end"/>
            </w:r>
          </w:p>
          <w:p w14:paraId="057F2AB1" w14:textId="31477C81" w:rsidR="00C50C3F" w:rsidRPr="00C50C3F" w:rsidRDefault="00C50C3F" w:rsidP="002658A5">
            <w:pPr>
              <w:pStyle w:val="Heading1"/>
              <w:bidi/>
              <w:spacing w:before="75" w:after="0" w:line="360" w:lineRule="auto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>مرتبہ</w: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  <w:rtl/>
              </w:rPr>
              <w:t>:</w: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begin"/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</w:instrTex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</w:rPr>
              <w:instrText>MERGEFIELD</w:instrText>
            </w:r>
            <w:r w:rsidRPr="00C50C3F">
              <w:rPr>
                <w:rFonts w:ascii="Jameel Noori Nastaleeq" w:hAnsi="Jameel Noori Nastaleeq" w:cs="Jameel Noori Nastaleeq" w:hint="cs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تفتیشی_</w:instrText>
            </w:r>
            <w:r w:rsidRPr="00C50C3F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 xml:space="preserve"> </w:instrText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>«تفتیشی»</w:t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 w:hint="eastAsia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Pr="00C50C3F">
              <w:rPr>
                <w:rFonts w:ascii="Jameel Noori Nastaleeq" w:hAnsi="Jameel Noori Nastaleeq" w:cs="Jameel Noori Nastaleeq"/>
                <w:b/>
                <w:bCs/>
                <w:color w:val="000000"/>
                <w:sz w:val="26"/>
                <w:szCs w:val="26"/>
                <w:shd w:val="clear" w:color="auto" w:fill="FFFFFF"/>
                <w:rtl/>
              </w:rPr>
              <w:fldChar w:fldCharType="end"/>
            </w:r>
          </w:p>
          <w:p w14:paraId="266AE5FD" w14:textId="24F51408" w:rsidR="00B61F65" w:rsidRPr="00AF15C2" w:rsidRDefault="00B61F65" w:rsidP="00B61F65">
            <w:pPr>
              <w:pStyle w:val="Heading1"/>
              <w:bidi/>
              <w:spacing w:before="75" w:after="0"/>
              <w:jc w:val="both"/>
              <w:outlineLvl w:val="0"/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</w:pP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>بحوالہ رپورٹ ضمنی سابقہ مرتبہ خود گزارش ہے کہ اس وقت میں کمرہ تفتیشی میں موجود ہوں کہ محرر تھانہ نے ایک قطعہ روبکار عبوری ضمانت ازاں</w:t>
            </w: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fldChar w:fldCharType="begin"/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instrText xml:space="preserve"> MERGEFIELD </w:instrText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instrText>نام_ملزم_و_سکونت</w:instrText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instrText xml:space="preserve">_ </w:instrText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</w:rPr>
              <w:t xml:space="preserve">«نام ملزم و سکونت»</w:t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6"/>
                <w:szCs w:val="26"/>
                <w:shd w:val="clear" w:color="auto" w:fill="FFFFFF"/>
              </w:rPr>
              <w:t xml:space="preserve"/>
            </w:r>
            <w:r w:rsid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fldChar w:fldCharType="end"/>
            </w: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>مجاریہ بعدالت جناب</w:t>
            </w: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t xml:space="preserve"> ASJ </w:t>
            </w: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  <w:rtl/>
              </w:rPr>
              <w:t>صاحب لاہور بتقرر ۔۔۔۔۔ میرے پیش کی ہے، محرر کو بعد حصول روبکار فارغ کیا گیا ہے۔ الزام علیہ خود شامل تفتیش نہ ہوا ہے ۔ آئندہ مقررہ تاریخ پر ریکارڈ پیش عدالت کیا جائے ۔میں دیگر کارِسرکار میں مصروف ہوتا ہوں</w:t>
            </w:r>
            <w:r w:rsidRPr="00AF15C2">
              <w:rPr>
                <w:rFonts w:ascii="Jameel Noori Nastaleeq" w:hAnsi="Jameel Noori Nastaleeq" w:cs="Jameel Noori Nastaleeq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</w:p>
          <w:p w14:paraId="1C199145" w14:textId="77777777" w:rsidR="00C50C3F" w:rsidRPr="00D1219A" w:rsidRDefault="00C50C3F" w:rsidP="002658A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D1219A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rtl/>
              </w:rPr>
              <w:t>رپورٹ ضمنی مرتب ہو کر ارسال ہے۔</w:t>
            </w:r>
          </w:p>
          <w:p w14:paraId="1BE6B260" w14:textId="77777777" w:rsidR="00C50C3F" w:rsidRPr="00D1219A" w:rsidRDefault="00C50C3F" w:rsidP="002658A5">
            <w:pPr>
              <w:pStyle w:val="Heading1"/>
              <w:bidi/>
              <w:spacing w:before="75" w:after="0"/>
              <w:jc w:val="center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7C55CA17" w14:textId="77777777" w:rsidR="00C50C3F" w:rsidRPr="00D1219A" w:rsidRDefault="00C50C3F" w:rsidP="002658A5">
            <w:pPr>
              <w:pStyle w:val="Heading1"/>
              <w:bidi/>
              <w:spacing w:before="75" w:after="0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  <w:p w14:paraId="0236BD8F" w14:textId="47AC6717" w:rsidR="00C50C3F" w:rsidRPr="00D1219A" w:rsidRDefault="00C50C3F" w:rsidP="002658A5">
            <w:pPr>
              <w:pStyle w:val="Heading1"/>
              <w:bidi/>
              <w:spacing w:before="75" w:after="0"/>
              <w:jc w:val="right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D1219A"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  <w:fldChar w:fldCharType="begin"/>
            </w:r>
            <w:r w:rsidRPr="00D1219A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</w:rPr>
              <w:instrText xml:space="preserve"> MERGEFIELD </w:instrText>
            </w:r>
            <w:r w:rsidRPr="00D1219A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  <w:rtl/>
              </w:rPr>
              <w:instrText>تفتیشی</w:instrText>
            </w:r>
            <w:r w:rsidRPr="00D1219A">
              <w:rPr>
                <w:rFonts w:ascii="Jameel Noori Nastaleeq" w:hAnsi="Jameel Noori Nastaleeq" w:cs="Jameel Noori Nastaleeq"/>
                <w:color w:val="000000"/>
                <w:sz w:val="24"/>
                <w:szCs w:val="24"/>
                <w:shd w:val="clear" w:color="auto" w:fill="FFFFFF"/>
              </w:rPr>
              <w:instrText xml:space="preserve">_ </w:instrText>
            </w:r>
            <w:r w:rsidRPr="00D1219A"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  <w:fldChar w:fldCharType="separat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4"/>
                <w:szCs w:val="24"/>
                <w:shd w:val="clear" w:color="auto" w:fill="FFFFFF"/>
              </w:rPr>
              <w:t xml:space="preserve">«تفتیشی»</w:t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4"/>
                <w:szCs w:val="24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4"/>
                <w:szCs w:val="24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 w:hint="eastAsia"/>
                <w:noProof/>
                <w:color w:val="000000"/>
                <w:sz w:val="24"/>
                <w:szCs w:val="24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 w:hint="cs"/>
                <w:noProof/>
                <w:color w:val="000000"/>
                <w:sz w:val="24"/>
                <w:szCs w:val="24"/>
                <w:shd w:val="clear" w:color="auto" w:fill="FFFFFF"/>
                <w:rtl/>
              </w:rPr>
              <w:t xml:space="preserve"/>
            </w:r>
            <w:r w:rsidR="00340FFA">
              <w:rPr>
                <w:rFonts w:ascii="Jameel Noori Nastaleeq" w:hAnsi="Jameel Noori Nastaleeq" w:cs="Jameel Noori Nastaleeq"/>
                <w:noProof/>
                <w:color w:val="000000"/>
                <w:sz w:val="24"/>
                <w:szCs w:val="24"/>
                <w:shd w:val="clear" w:color="auto" w:fill="FFFFFF"/>
              </w:rPr>
              <w:t xml:space="preserve"/>
            </w:r>
            <w:r w:rsidRPr="00D1219A"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</w:rPr>
              <w:fldChar w:fldCharType="end"/>
            </w:r>
          </w:p>
          <w:p w14:paraId="0912CB54" w14:textId="5A50FB6A" w:rsidR="00C50C3F" w:rsidRPr="00D1219A" w:rsidRDefault="00C50C3F" w:rsidP="002658A5">
            <w:pPr>
              <w:pStyle w:val="Heading1"/>
              <w:bidi/>
              <w:spacing w:before="75" w:after="0"/>
              <w:jc w:val="right"/>
              <w:outlineLvl w:val="0"/>
              <w:rPr>
                <w:rFonts w:ascii="Jameel Noori Nastaleeq" w:hAnsi="Jameel Noori Nastaleeq" w:cs="Jameel Noori Nastaleeq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098559BB" w14:textId="67CE9A9F" w:rsidR="00245C69" w:rsidRPr="00C50C3F" w:rsidRDefault="00C50C3F" w:rsidP="00C50C3F">
      <w:pPr>
        <w:bidi/>
        <w:rPr>
          <w:sz w:val="24"/>
          <w:szCs w:val="24"/>
        </w:rPr>
      </w:pPr>
      <w:r w:rsidRPr="00D1219A">
        <w:rPr>
          <w:sz w:val="24"/>
          <w:szCs w:val="24"/>
          <w:rtl/>
        </w:rPr>
        <w:br w:type="page"/>
      </w:r>
    </w:p>
    <w:sectPr w:rsidR="00245C69" w:rsidRPr="00C50C3F" w:rsidSect="00DF7CD5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akistan\MAILING FORMT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13"/>
    <w:odso>
      <w:udl w:val="Provider=Microsoft.ACE.OLEDB.12.0;User ID=Admin;Data Source=F:\digital misal\MAILING FORMTE (2)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C3F"/>
    <w:rsid w:val="000C44C6"/>
    <w:rsid w:val="00161FF2"/>
    <w:rsid w:val="00245C69"/>
    <w:rsid w:val="00340FFA"/>
    <w:rsid w:val="003D19A6"/>
    <w:rsid w:val="004C6C98"/>
    <w:rsid w:val="004E1475"/>
    <w:rsid w:val="00561EF3"/>
    <w:rsid w:val="005C1350"/>
    <w:rsid w:val="0084506D"/>
    <w:rsid w:val="009535E7"/>
    <w:rsid w:val="00AF15C2"/>
    <w:rsid w:val="00B61F65"/>
    <w:rsid w:val="00C50C3F"/>
    <w:rsid w:val="00D9785F"/>
    <w:rsid w:val="00DA2964"/>
    <w:rsid w:val="00DF7CD5"/>
    <w:rsid w:val="00FC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6C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C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3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3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0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0C3F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port-name">
    <w:name w:val="report-name"/>
    <w:basedOn w:val="DefaultParagraphFont"/>
    <w:rsid w:val="00C50C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C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3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3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0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0C3F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eport-name">
    <w:name w:val="report-name"/>
    <w:basedOn w:val="DefaultParagraphFont"/>
    <w:rsid w:val="00C50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digital%20misal\MAILING%20FORMTE%20(2)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polcome</dc:creator>
  <cp:keywords/>
  <dc:description/>
  <cp:lastModifiedBy>Mslinks</cp:lastModifiedBy>
  <cp:revision>9</cp:revision>
  <cp:lastPrinted>2026-03-09T08:57:00Z</cp:lastPrinted>
  <dcterms:created xsi:type="dcterms:W3CDTF">2026-03-04T16:59:00Z</dcterms:created>
  <dcterms:modified xsi:type="dcterms:W3CDTF">2026-10-07T05:05:00Z</dcterms:modified>
</cp:coreProperties>
</file>