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3690"/>
        <w:gridCol w:w="1906"/>
        <w:gridCol w:w="5596"/>
        <w:gridCol w:w="714"/>
        <w:gridCol w:w="714"/>
      </w:tblGrid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F27A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Checkout</w:t>
            </w:r>
          </w:p>
        </w:tc>
      </w:tr>
      <w:tr w:rsidR="00A30AD6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F27A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Checkout</w:t>
            </w:r>
          </w:p>
        </w:tc>
      </w:tr>
      <w:tr w:rsidR="00E303EF" w:rsidTr="00F727EE">
        <w:trPr>
          <w:cantSplit/>
          <w:trHeight w:val="711"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F27A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Customer’s checkout process will be tested. All the services have been availed by customer will be billed. Summary of checkout must be true to all availed services and prices.</w:t>
            </w:r>
          </w:p>
        </w:tc>
      </w:tr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F27A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must be checked in with valid information.</w:t>
            </w:r>
            <w:r w:rsidR="009B6275">
              <w:rPr>
                <w:color w:val="0000FF"/>
                <w:sz w:val="24"/>
                <w:szCs w:val="24"/>
              </w:rPr>
              <w:t xml:space="preserve"> Services must be entered with positive prices.</w:t>
            </w:r>
            <w:r>
              <w:rPr>
                <w:color w:val="0000FF"/>
                <w:sz w:val="24"/>
                <w:szCs w:val="24"/>
              </w:rPr>
              <w:t xml:space="preserve"> Customer availed services </w:t>
            </w:r>
            <w:r w:rsidR="009B6275">
              <w:rPr>
                <w:color w:val="0000FF"/>
                <w:sz w:val="24"/>
                <w:szCs w:val="24"/>
              </w:rPr>
              <w:t>must be recorded.</w:t>
            </w:r>
          </w:p>
        </w:tc>
      </w:tr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9B627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checked out</w:t>
            </w:r>
            <w:r w:rsidR="000C0A65">
              <w:rPr>
                <w:color w:val="0000FF"/>
                <w:sz w:val="24"/>
                <w:szCs w:val="24"/>
              </w:rPr>
              <w:t xml:space="preserve"> </w:t>
            </w:r>
            <w:r w:rsidR="00F727EE">
              <w:rPr>
                <w:color w:val="0000FF"/>
                <w:sz w:val="24"/>
                <w:szCs w:val="24"/>
              </w:rPr>
              <w:t>successfully, all used services must be billed.</w:t>
            </w:r>
          </w:p>
        </w:tc>
      </w:tr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703B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Services must be added with positive prices.</w:t>
            </w:r>
            <w:r w:rsidR="003B4D7D">
              <w:rPr>
                <w:b/>
                <w:bCs/>
                <w:color w:val="FF0000"/>
                <w:sz w:val="24"/>
              </w:rPr>
              <w:t xml:space="preserve"> Customer used services.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3B4D7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E42C60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3B4D7D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E42C60">
              <w:rPr>
                <w:sz w:val="24"/>
              </w:rPr>
              <w:t>Checked out</w:t>
            </w:r>
          </w:p>
        </w:tc>
        <w:tc>
          <w:tcPr>
            <w:tcW w:w="5596" w:type="dxa"/>
          </w:tcPr>
          <w:p w:rsidR="00DF1585" w:rsidRDefault="00E42C6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Customer successfully checked out</w:t>
            </w:r>
          </w:p>
        </w:tc>
        <w:tc>
          <w:tcPr>
            <w:tcW w:w="714" w:type="dxa"/>
          </w:tcPr>
          <w:p w:rsidR="00DF1585" w:rsidRDefault="00DF1585" w:rsidP="00E42C60">
            <w:pPr>
              <w:pStyle w:val="RowHeadings"/>
              <w:numPr>
                <w:ilvl w:val="0"/>
                <w:numId w:val="33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42C60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E42C6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Customer checkout </w:t>
            </w:r>
            <w:r w:rsidR="00D92BB6">
              <w:rPr>
                <w:sz w:val="24"/>
              </w:rPr>
              <w:t>Service Cost Compared</w:t>
            </w:r>
          </w:p>
        </w:tc>
        <w:tc>
          <w:tcPr>
            <w:tcW w:w="5596" w:type="dxa"/>
          </w:tcPr>
          <w:p w:rsidR="00DF1585" w:rsidRPr="00E42C60" w:rsidRDefault="00E42C60" w:rsidP="0093488F">
            <w:pPr>
              <w:pStyle w:val="bp"/>
              <w:rPr>
                <w:color w:val="FF0000"/>
                <w:sz w:val="24"/>
              </w:rPr>
            </w:pPr>
            <w:r w:rsidRPr="00E42C60">
              <w:rPr>
                <w:color w:val="FF0000"/>
                <w:sz w:val="24"/>
              </w:rPr>
              <w:t xml:space="preserve">Customer </w:t>
            </w:r>
            <w:r w:rsidR="00E37B5E">
              <w:rPr>
                <w:color w:val="FF0000"/>
                <w:sz w:val="24"/>
              </w:rPr>
              <w:t>Checkout service</w:t>
            </w:r>
            <w:bookmarkStart w:id="0" w:name="_GoBack"/>
            <w:bookmarkEnd w:id="0"/>
            <w:r w:rsidR="00D92BB6">
              <w:rPr>
                <w:color w:val="FF0000"/>
                <w:sz w:val="24"/>
              </w:rPr>
              <w:t xml:space="preserve"> cost must be 45.6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42C60">
            <w:pPr>
              <w:pStyle w:val="RowHeadings"/>
              <w:numPr>
                <w:ilvl w:val="0"/>
                <w:numId w:val="33"/>
              </w:numPr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E42C6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Customer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Name: Adrian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 xml:space="preserve">Address: </w:t>
            </w:r>
            <w:proofErr w:type="spellStart"/>
            <w:r w:rsidRPr="001C4B8C">
              <w:t>Melburn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Mobile: 0441234567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E42C6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Room</w:t>
            </w:r>
          </w:p>
        </w:tc>
        <w:tc>
          <w:tcPr>
            <w:tcW w:w="1944" w:type="dxa"/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Room ID: 1234</w:t>
            </w:r>
          </w:p>
        </w:tc>
        <w:tc>
          <w:tcPr>
            <w:tcW w:w="2196" w:type="dxa"/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 xml:space="preserve">Room </w:t>
            </w:r>
            <w:proofErr w:type="spellStart"/>
            <w:r w:rsidRPr="001C4B8C">
              <w:t>Typye</w:t>
            </w:r>
            <w:proofErr w:type="spellEnd"/>
            <w:r w:rsidRPr="001C4B8C">
              <w:t>: Single</w:t>
            </w:r>
          </w:p>
        </w:tc>
        <w:tc>
          <w:tcPr>
            <w:tcW w:w="2196" w:type="dxa"/>
          </w:tcPr>
          <w:p w:rsidR="00780A9A" w:rsidRPr="001C4B8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E42C60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Credit Card</w:t>
            </w:r>
          </w:p>
        </w:tc>
        <w:tc>
          <w:tcPr>
            <w:tcW w:w="1944" w:type="dxa"/>
          </w:tcPr>
          <w:p w:rsidR="0093214E" w:rsidRPr="001C4B8C" w:rsidRDefault="00E42C60" w:rsidP="00C074E2">
            <w:pPr>
              <w:pStyle w:val="bp"/>
              <w:spacing w:before="0" w:after="0"/>
            </w:pPr>
            <w:r w:rsidRPr="001C4B8C">
              <w:t>Number: 555555555</w:t>
            </w:r>
          </w:p>
        </w:tc>
        <w:tc>
          <w:tcPr>
            <w:tcW w:w="2196" w:type="dxa"/>
          </w:tcPr>
          <w:p w:rsidR="0093214E" w:rsidRPr="001C4B8C" w:rsidRDefault="00E42C60" w:rsidP="00C074E2">
            <w:pPr>
              <w:pStyle w:val="bp"/>
              <w:spacing w:before="0" w:after="0"/>
            </w:pPr>
            <w:r w:rsidRPr="001C4B8C">
              <w:t>CSV: 786</w:t>
            </w:r>
          </w:p>
        </w:tc>
        <w:tc>
          <w:tcPr>
            <w:tcW w:w="2196" w:type="dxa"/>
          </w:tcPr>
          <w:p w:rsidR="0093214E" w:rsidRPr="001C4B8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  <w:tr w:rsidR="00FA098F">
        <w:tc>
          <w:tcPr>
            <w:tcW w:w="2448" w:type="dxa"/>
            <w:shd w:val="clear" w:color="auto" w:fill="E0E0E0"/>
          </w:tcPr>
          <w:p w:rsidR="00FA098F" w:rsidRDefault="00FA098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Service</w:t>
            </w:r>
          </w:p>
        </w:tc>
        <w:tc>
          <w:tcPr>
            <w:tcW w:w="1944" w:type="dxa"/>
          </w:tcPr>
          <w:p w:rsidR="00FA098F" w:rsidRPr="001C4B8C" w:rsidRDefault="00FA098F" w:rsidP="00C074E2">
            <w:pPr>
              <w:pStyle w:val="bp"/>
              <w:spacing w:before="0" w:after="0"/>
            </w:pPr>
            <w:r>
              <w:t>Type: ROOM_SERVICE</w:t>
            </w:r>
          </w:p>
        </w:tc>
        <w:tc>
          <w:tcPr>
            <w:tcW w:w="2196" w:type="dxa"/>
          </w:tcPr>
          <w:p w:rsidR="00FA098F" w:rsidRPr="001C4B8C" w:rsidRDefault="00FA098F" w:rsidP="00C074E2">
            <w:pPr>
              <w:pStyle w:val="bp"/>
              <w:spacing w:before="0" w:after="0"/>
            </w:pPr>
            <w:r>
              <w:t>Price: 45.6</w:t>
            </w:r>
          </w:p>
        </w:tc>
        <w:tc>
          <w:tcPr>
            <w:tcW w:w="2196" w:type="dxa"/>
          </w:tcPr>
          <w:p w:rsidR="00FA098F" w:rsidRPr="001C4B8C" w:rsidRDefault="00FA098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A098F" w:rsidRDefault="00FA098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A098F" w:rsidRDefault="00FA098F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BF3" w:rsidRDefault="00B11BF3">
      <w:r>
        <w:separator/>
      </w:r>
    </w:p>
  </w:endnote>
  <w:endnote w:type="continuationSeparator" w:id="0">
    <w:p w:rsidR="00B11BF3" w:rsidRDefault="00B1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BF3" w:rsidRDefault="00B11BF3">
      <w:r>
        <w:separator/>
      </w:r>
    </w:p>
  </w:footnote>
  <w:footnote w:type="continuationSeparator" w:id="0">
    <w:p w:rsidR="00B11BF3" w:rsidRDefault="00B11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F27A0" w:rsidP="00B71A35">
          <w:r>
            <w:t>Customer Checkout Process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F27A0">
            <w:t>10/10/2018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841B95"/>
    <w:multiLevelType w:val="hybridMultilevel"/>
    <w:tmpl w:val="AE7426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-450"/>
        </w:tabs>
        <w:ind w:left="-45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170676"/>
    <w:multiLevelType w:val="hybridMultilevel"/>
    <w:tmpl w:val="1BE2F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57999"/>
    <w:multiLevelType w:val="hybridMultilevel"/>
    <w:tmpl w:val="69DA2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0"/>
  </w:num>
  <w:num w:numId="32">
    <w:abstractNumId w:val="29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C0A65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4B8C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4D7D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5F27A0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03B9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627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1BF3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2BB6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B5E"/>
    <w:rsid w:val="00E42C60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27EE"/>
    <w:rsid w:val="00F909B2"/>
    <w:rsid w:val="00FA098F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E623B6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153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Adnan Ayub</cp:lastModifiedBy>
  <cp:revision>8</cp:revision>
  <cp:lastPrinted>2003-10-05T22:49:00Z</cp:lastPrinted>
  <dcterms:created xsi:type="dcterms:W3CDTF">2015-07-22T01:50:00Z</dcterms:created>
  <dcterms:modified xsi:type="dcterms:W3CDTF">2018-10-12T17:44:00Z</dcterms:modified>
</cp:coreProperties>
</file>