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9E8B" w14:textId="77777777" w:rsidR="009258FA" w:rsidRPr="009258FA" w:rsidRDefault="009258FA" w:rsidP="009258FA">
      <w:pPr>
        <w:jc w:val="center"/>
        <w:rPr>
          <w:b/>
          <w:bCs/>
          <w:sz w:val="26"/>
          <w:szCs w:val="26"/>
          <w:lang w:val="en-PK"/>
        </w:rPr>
      </w:pPr>
      <w:r w:rsidRPr="009258FA">
        <w:rPr>
          <w:b/>
          <w:bCs/>
          <w:sz w:val="26"/>
          <w:szCs w:val="26"/>
          <w:lang w:val="en-PK"/>
        </w:rPr>
        <w:t>Short Project Report Of</w:t>
      </w:r>
      <w:r w:rsidRPr="009258FA">
        <w:rPr>
          <w:b/>
          <w:bCs/>
          <w:sz w:val="26"/>
          <w:szCs w:val="26"/>
          <w:lang w:val="en-PK"/>
        </w:rPr>
        <w:br/>
        <w:t>Plant Disease Detection using Vision Transformer (ViT) and CNN Baseline</w:t>
      </w:r>
    </w:p>
    <w:p w14:paraId="65B9E1E2" w14:textId="77777777" w:rsidR="009258FA" w:rsidRPr="009258FA" w:rsidRDefault="00000000" w:rsidP="009258FA">
      <w:pPr>
        <w:rPr>
          <w:lang w:val="en-PK"/>
        </w:rPr>
      </w:pPr>
      <w:r>
        <w:rPr>
          <w:lang w:val="en-PK"/>
        </w:rPr>
        <w:pict w14:anchorId="3E3884C5">
          <v:rect id="_x0000_i1026" style="width:0;height:0" o:hralign="center" o:hrstd="t" o:hr="t" fillcolor="#a0a0a0" stroked="f"/>
        </w:pict>
      </w:r>
    </w:p>
    <w:p w14:paraId="271B96E3" w14:textId="77777777" w:rsidR="009258FA" w:rsidRPr="009258FA" w:rsidRDefault="009258FA" w:rsidP="009258FA">
      <w:pPr>
        <w:rPr>
          <w:b/>
          <w:bCs/>
          <w:lang w:val="en-PK"/>
        </w:rPr>
      </w:pPr>
      <w:r w:rsidRPr="009258FA">
        <w:rPr>
          <w:b/>
          <w:bCs/>
          <w:lang w:val="en-PK"/>
        </w:rPr>
        <w:t>1. Introduction</w:t>
      </w:r>
    </w:p>
    <w:p w14:paraId="687838A3" w14:textId="77777777" w:rsidR="009258FA" w:rsidRPr="009258FA" w:rsidRDefault="009258FA" w:rsidP="009258FA">
      <w:pPr>
        <w:rPr>
          <w:lang w:val="en-PK"/>
        </w:rPr>
      </w:pPr>
      <w:r w:rsidRPr="009258FA">
        <w:rPr>
          <w:lang w:val="en-PK"/>
        </w:rPr>
        <w:t>Plant diseases are a major constraint on global food production. Fungal, bacterial, and viral infections can spread rapidly and lead to serious yield losses if they are not detected and treated early. In many regions, diagnosis relies on visual inspection by farmers or extension officers, which is time</w:t>
      </w:r>
      <w:r w:rsidRPr="009258FA">
        <w:rPr>
          <w:lang w:val="en-PK"/>
        </w:rPr>
        <w:noBreakHyphen/>
        <w:t>consuming and heavily dependent on specialist knowledge. Misdiagnosis or late detection can result in crop failure, excessive pesticide use, and increased production costs.</w:t>
      </w:r>
    </w:p>
    <w:p w14:paraId="11BFB82A" w14:textId="77777777" w:rsidR="009258FA" w:rsidRPr="009258FA" w:rsidRDefault="009258FA" w:rsidP="009258FA">
      <w:pPr>
        <w:rPr>
          <w:lang w:val="en-PK"/>
        </w:rPr>
      </w:pPr>
      <w:r w:rsidRPr="009258FA">
        <w:rPr>
          <w:lang w:val="en-PK"/>
        </w:rPr>
        <w:t>This project implements and compares two deep learning models for plant disease classification: a simple CNN baseline and a Vision Transformer (ViT) fine</w:t>
      </w:r>
      <w:r w:rsidRPr="009258FA">
        <w:rPr>
          <w:lang w:val="en-PK"/>
        </w:rPr>
        <w:noBreakHyphen/>
        <w:t>tuned using pretrained ImageNet weights. Both models are trained on the PlantVillage color leaf dataset using a clean, modular PyTorch codebase and evaluated with standard classification metrics. The work is aligned with SDG 2 (Zero Hunger) and SDG 12 (Responsible Consumption and Production) by targeting better disease management and more efficient use of crop protection inputs.</w:t>
      </w:r>
    </w:p>
    <w:p w14:paraId="0308D89C" w14:textId="77777777" w:rsidR="009258FA" w:rsidRPr="009258FA" w:rsidRDefault="00000000" w:rsidP="009258FA">
      <w:pPr>
        <w:rPr>
          <w:lang w:val="en-PK"/>
        </w:rPr>
      </w:pPr>
      <w:r>
        <w:rPr>
          <w:lang w:val="en-PK"/>
        </w:rPr>
        <w:pict w14:anchorId="194A3CC8">
          <v:rect id="_x0000_i1027" style="width:0;height:0" o:hralign="center" o:hrstd="t" o:hr="t" fillcolor="#a0a0a0" stroked="f"/>
        </w:pict>
      </w:r>
    </w:p>
    <w:p w14:paraId="056A98BD" w14:textId="77777777" w:rsidR="009258FA" w:rsidRPr="009258FA" w:rsidRDefault="009258FA" w:rsidP="009258FA">
      <w:pPr>
        <w:rPr>
          <w:b/>
          <w:bCs/>
          <w:lang w:val="en-PK"/>
        </w:rPr>
      </w:pPr>
      <w:r w:rsidRPr="009258FA">
        <w:rPr>
          <w:b/>
          <w:bCs/>
          <w:lang w:val="en-PK"/>
        </w:rPr>
        <w:t>2. Literature Review</w:t>
      </w:r>
    </w:p>
    <w:p w14:paraId="6AA7E959" w14:textId="77777777" w:rsidR="009258FA" w:rsidRPr="009258FA" w:rsidRDefault="009258FA" w:rsidP="009258FA">
      <w:pPr>
        <w:numPr>
          <w:ilvl w:val="0"/>
          <w:numId w:val="11"/>
        </w:numPr>
        <w:rPr>
          <w:lang w:val="en-PK"/>
        </w:rPr>
      </w:pPr>
      <w:r w:rsidRPr="009258FA">
        <w:rPr>
          <w:b/>
          <w:bCs/>
          <w:lang w:val="en-PK"/>
        </w:rPr>
        <w:t>Murugavalli and Gopi (2025):</w:t>
      </w:r>
      <w:r w:rsidRPr="009258FA">
        <w:rPr>
          <w:lang w:val="en-PK"/>
        </w:rPr>
        <w:t xml:space="preserve"> Proposed a Vision Transformer (ViT)–based plant leaf disease detection framework that captures global contextual features more effectively than traditional CNNs, achieving improved classification accuracy on the PlantVillage dataset.</w:t>
      </w:r>
    </w:p>
    <w:p w14:paraId="46AFE19C" w14:textId="77777777" w:rsidR="009258FA" w:rsidRPr="009258FA" w:rsidRDefault="009258FA" w:rsidP="009258FA">
      <w:pPr>
        <w:numPr>
          <w:ilvl w:val="0"/>
          <w:numId w:val="11"/>
        </w:numPr>
        <w:rPr>
          <w:lang w:val="en-PK"/>
        </w:rPr>
      </w:pPr>
      <w:r w:rsidRPr="009258FA">
        <w:rPr>
          <w:b/>
          <w:bCs/>
          <w:lang w:val="en-PK"/>
        </w:rPr>
        <w:t>Aboelenin et al. (2025):</w:t>
      </w:r>
      <w:r w:rsidRPr="009258FA">
        <w:rPr>
          <w:lang w:val="en-PK"/>
        </w:rPr>
        <w:t xml:space="preserve"> Developed a hybrid CNN–Vision Transformer architecture for plant leaf disease classification, demonstrating that combining local feature extraction with global attention improves robustness and overall detection performance.</w:t>
      </w:r>
    </w:p>
    <w:p w14:paraId="646EF530" w14:textId="77777777" w:rsidR="009258FA" w:rsidRPr="009258FA" w:rsidRDefault="009258FA" w:rsidP="009258FA">
      <w:pPr>
        <w:numPr>
          <w:ilvl w:val="0"/>
          <w:numId w:val="11"/>
        </w:numPr>
        <w:rPr>
          <w:lang w:val="en-PK"/>
        </w:rPr>
      </w:pPr>
      <w:r w:rsidRPr="009258FA">
        <w:rPr>
          <w:b/>
          <w:bCs/>
          <w:lang w:val="en-PK"/>
        </w:rPr>
        <w:t>Liu (2024):</w:t>
      </w:r>
      <w:r w:rsidRPr="009258FA">
        <w:rPr>
          <w:lang w:val="en-PK"/>
        </w:rPr>
        <w:t xml:space="preserve"> Introduced a parallel Vision Transformer model for plant disease recognition that reduces computational overhead while maintaining high accuracy on the PlantVillage dataset, making it suitable for resource-constrained environments.</w:t>
      </w:r>
    </w:p>
    <w:p w14:paraId="0FC11246" w14:textId="77777777" w:rsidR="009258FA" w:rsidRPr="009258FA" w:rsidRDefault="009258FA" w:rsidP="009258FA">
      <w:pPr>
        <w:numPr>
          <w:ilvl w:val="0"/>
          <w:numId w:val="11"/>
        </w:numPr>
        <w:rPr>
          <w:lang w:val="en-PK"/>
        </w:rPr>
      </w:pPr>
      <w:r w:rsidRPr="009258FA">
        <w:rPr>
          <w:b/>
          <w:bCs/>
          <w:lang w:val="en-PK"/>
        </w:rPr>
        <w:t>Heliyon Authors (2024):</w:t>
      </w:r>
      <w:r w:rsidRPr="009258FA">
        <w:rPr>
          <w:lang w:val="en-PK"/>
        </w:rPr>
        <w:t xml:space="preserve"> Presented a hierarchical residual Vision Transformer framework for plant leaf disease detection, showing enhanced feature representation and superior performance compared to standard ViT and CNN models.</w:t>
      </w:r>
    </w:p>
    <w:p w14:paraId="7CE6C71E" w14:textId="77777777" w:rsidR="009258FA" w:rsidRPr="009258FA" w:rsidRDefault="009258FA" w:rsidP="009258FA">
      <w:pPr>
        <w:numPr>
          <w:ilvl w:val="0"/>
          <w:numId w:val="11"/>
        </w:numPr>
        <w:rPr>
          <w:lang w:val="en-PK"/>
        </w:rPr>
      </w:pPr>
      <w:r w:rsidRPr="009258FA">
        <w:rPr>
          <w:b/>
          <w:bCs/>
          <w:lang w:val="en-PK"/>
        </w:rPr>
        <w:t>Ahmad Yani et al. (2024):</w:t>
      </w:r>
      <w:r w:rsidRPr="009258FA">
        <w:rPr>
          <w:lang w:val="en-PK"/>
        </w:rPr>
        <w:t xml:space="preserve"> Conducted a systematic literature review on plant leaf disease recognition, highlighting the dominance of CNN-based methods, widespread use of the PlantVillage dataset, and emerging interest in transformer-based architectures.</w:t>
      </w:r>
    </w:p>
    <w:p w14:paraId="3C71B2E0" w14:textId="77777777" w:rsidR="009258FA" w:rsidRPr="009258FA" w:rsidRDefault="009258FA" w:rsidP="009258FA">
      <w:pPr>
        <w:numPr>
          <w:ilvl w:val="0"/>
          <w:numId w:val="11"/>
        </w:numPr>
        <w:rPr>
          <w:lang w:val="en-PK"/>
        </w:rPr>
      </w:pPr>
      <w:r w:rsidRPr="009258FA">
        <w:rPr>
          <w:b/>
          <w:bCs/>
          <w:lang w:val="en-PK"/>
        </w:rPr>
        <w:t>Artificial Intelligence Review (2025):</w:t>
      </w:r>
      <w:r w:rsidRPr="009258FA">
        <w:rPr>
          <w:lang w:val="en-PK"/>
        </w:rPr>
        <w:t xml:space="preserve"> Reviewed recent advances in deep learning for plant disease detection, discussing CNNs, Vision Transformers, and hybrid models while identifying challenges related to dataset diversity and real-world deployment.</w:t>
      </w:r>
    </w:p>
    <w:p w14:paraId="70E80148" w14:textId="77777777" w:rsidR="009258FA" w:rsidRPr="009258FA" w:rsidRDefault="009258FA" w:rsidP="009258FA">
      <w:pPr>
        <w:numPr>
          <w:ilvl w:val="0"/>
          <w:numId w:val="11"/>
        </w:numPr>
        <w:rPr>
          <w:lang w:val="en-PK"/>
        </w:rPr>
      </w:pPr>
      <w:r w:rsidRPr="009258FA">
        <w:rPr>
          <w:b/>
          <w:bCs/>
          <w:lang w:val="en-PK"/>
        </w:rPr>
        <w:lastRenderedPageBreak/>
        <w:t>Artificial Intelligence Review (2025):</w:t>
      </w:r>
      <w:r w:rsidRPr="009258FA">
        <w:rPr>
          <w:lang w:val="en-PK"/>
        </w:rPr>
        <w:t xml:space="preserve"> Analyzed CNN-based plant leaf disease detection techniques, emphasizing architectural improvements, transfer learning strategies, and performance limitations under varying environmental conditions.</w:t>
      </w:r>
    </w:p>
    <w:p w14:paraId="0F86130E" w14:textId="77777777" w:rsidR="009258FA" w:rsidRPr="009258FA" w:rsidRDefault="009258FA" w:rsidP="009258FA">
      <w:pPr>
        <w:numPr>
          <w:ilvl w:val="0"/>
          <w:numId w:val="11"/>
        </w:numPr>
        <w:rPr>
          <w:lang w:val="en-PK"/>
        </w:rPr>
      </w:pPr>
      <w:r w:rsidRPr="009258FA">
        <w:rPr>
          <w:b/>
          <w:bCs/>
          <w:lang w:val="en-PK"/>
        </w:rPr>
        <w:t>Elghawth et al. (2025):</w:t>
      </w:r>
      <w:r w:rsidRPr="009258FA">
        <w:rPr>
          <w:lang w:val="en-PK"/>
        </w:rPr>
        <w:t xml:space="preserve"> Performed a bibliometric analysis of transformer-based plant disease detection research, revealing rapid growth in Vision Transformer applications and increasing focus on precision agriculture.</w:t>
      </w:r>
    </w:p>
    <w:p w14:paraId="2595C925" w14:textId="77777777" w:rsidR="009258FA" w:rsidRPr="009258FA" w:rsidRDefault="009258FA" w:rsidP="009258FA">
      <w:pPr>
        <w:numPr>
          <w:ilvl w:val="0"/>
          <w:numId w:val="11"/>
        </w:numPr>
        <w:rPr>
          <w:lang w:val="en-PK"/>
        </w:rPr>
      </w:pPr>
      <w:r w:rsidRPr="009258FA">
        <w:rPr>
          <w:b/>
          <w:bCs/>
          <w:lang w:val="en-PK"/>
        </w:rPr>
        <w:t>Singh (2024):</w:t>
      </w:r>
      <w:r w:rsidRPr="009258FA">
        <w:rPr>
          <w:lang w:val="en-PK"/>
        </w:rPr>
        <w:t xml:space="preserve"> Proposed a MobileViT-based plant disease detection approach enhanced with GAN-based data augmentation, achieving better generalization and higher accuracy than conventional CNN models.</w:t>
      </w:r>
    </w:p>
    <w:p w14:paraId="7D607748" w14:textId="0EC02CFF" w:rsidR="009258FA" w:rsidRPr="009258FA" w:rsidRDefault="009258FA" w:rsidP="009258FA">
      <w:pPr>
        <w:numPr>
          <w:ilvl w:val="0"/>
          <w:numId w:val="11"/>
        </w:numPr>
        <w:rPr>
          <w:lang w:val="en-PK"/>
        </w:rPr>
      </w:pPr>
      <w:r w:rsidRPr="009258FA">
        <w:rPr>
          <w:b/>
          <w:bCs/>
          <w:lang w:val="en-PK"/>
        </w:rPr>
        <w:t>Ouamane et al. (2024):</w:t>
      </w:r>
      <w:r w:rsidRPr="009258FA">
        <w:rPr>
          <w:lang w:val="en-PK"/>
        </w:rPr>
        <w:t xml:space="preserve"> Introduced an advanced CNN-based plant disease detection method using tensor subspace learning, demonstrating improved classification accuracy on PlantVillage and related datasets.</w:t>
      </w:r>
    </w:p>
    <w:p w14:paraId="78CCFE76" w14:textId="77777777" w:rsidR="009258FA" w:rsidRPr="009258FA" w:rsidRDefault="00000000" w:rsidP="009258FA">
      <w:pPr>
        <w:rPr>
          <w:lang w:val="en-PK"/>
        </w:rPr>
      </w:pPr>
      <w:r>
        <w:rPr>
          <w:lang w:val="en-PK"/>
        </w:rPr>
        <w:pict w14:anchorId="500A7582">
          <v:rect id="_x0000_i1028" style="width:0;height:0" o:hralign="center" o:hrstd="t" o:hr="t" fillcolor="#a0a0a0" stroked="f"/>
        </w:pict>
      </w:r>
    </w:p>
    <w:p w14:paraId="6B4AF810" w14:textId="77777777" w:rsidR="009258FA" w:rsidRPr="009258FA" w:rsidRDefault="009258FA" w:rsidP="009258FA">
      <w:pPr>
        <w:rPr>
          <w:b/>
          <w:bCs/>
          <w:lang w:val="en-PK"/>
        </w:rPr>
      </w:pPr>
      <w:r w:rsidRPr="009258FA">
        <w:rPr>
          <w:b/>
          <w:bCs/>
          <w:lang w:val="en-PK"/>
        </w:rPr>
        <w:t>3. Methodology</w:t>
      </w:r>
    </w:p>
    <w:p w14:paraId="361B801D" w14:textId="77777777" w:rsidR="009258FA" w:rsidRPr="009258FA" w:rsidRDefault="009258FA" w:rsidP="009258FA">
      <w:pPr>
        <w:rPr>
          <w:b/>
          <w:bCs/>
          <w:lang w:val="en-PK"/>
        </w:rPr>
      </w:pPr>
      <w:r w:rsidRPr="009258FA">
        <w:rPr>
          <w:b/>
          <w:bCs/>
          <w:lang w:val="en-PK"/>
        </w:rPr>
        <w:t>3.1 Data and Preprocessing</w:t>
      </w:r>
    </w:p>
    <w:p w14:paraId="580EAD94" w14:textId="77777777" w:rsidR="009258FA" w:rsidRPr="009258FA" w:rsidRDefault="009258FA" w:rsidP="009258FA">
      <w:pPr>
        <w:rPr>
          <w:lang w:val="en-PK"/>
        </w:rPr>
      </w:pPr>
      <w:r w:rsidRPr="009258FA">
        <w:rPr>
          <w:lang w:val="en-PK"/>
        </w:rPr>
        <w:t>The </w:t>
      </w:r>
      <w:r w:rsidRPr="009258FA">
        <w:rPr>
          <w:b/>
          <w:bCs/>
          <w:lang w:val="en-PK"/>
        </w:rPr>
        <w:t>PlantVillage color leaf dataset</w:t>
      </w:r>
      <w:r w:rsidRPr="009258FA">
        <w:rPr>
          <w:lang w:val="en-PK"/>
        </w:rPr>
        <w:t> from Kaggle is used. Only the color images are considered. A script (utils/split_dataset.py) splits the images class</w:t>
      </w:r>
      <w:r w:rsidRPr="009258FA">
        <w:rPr>
          <w:lang w:val="en-PK"/>
        </w:rPr>
        <w:noBreakHyphen/>
        <w:t>wise into:</w:t>
      </w:r>
    </w:p>
    <w:p w14:paraId="4625E6D3" w14:textId="77777777" w:rsidR="009258FA" w:rsidRPr="009258FA" w:rsidRDefault="009258FA" w:rsidP="009258FA">
      <w:pPr>
        <w:numPr>
          <w:ilvl w:val="0"/>
          <w:numId w:val="2"/>
        </w:numPr>
        <w:rPr>
          <w:lang w:val="en-PK"/>
        </w:rPr>
      </w:pPr>
      <w:r w:rsidRPr="009258FA">
        <w:rPr>
          <w:b/>
          <w:bCs/>
          <w:lang w:val="en-PK"/>
        </w:rPr>
        <w:t>Train:</w:t>
      </w:r>
      <w:r w:rsidRPr="009258FA">
        <w:rPr>
          <w:lang w:val="en-PK"/>
        </w:rPr>
        <w:t> 70% of images per class</w:t>
      </w:r>
    </w:p>
    <w:p w14:paraId="3715013F" w14:textId="77777777" w:rsidR="009258FA" w:rsidRPr="009258FA" w:rsidRDefault="009258FA" w:rsidP="009258FA">
      <w:pPr>
        <w:numPr>
          <w:ilvl w:val="0"/>
          <w:numId w:val="2"/>
        </w:numPr>
        <w:rPr>
          <w:lang w:val="en-PK"/>
        </w:rPr>
      </w:pPr>
      <w:r w:rsidRPr="009258FA">
        <w:rPr>
          <w:b/>
          <w:bCs/>
          <w:lang w:val="en-PK"/>
        </w:rPr>
        <w:t>Validation:</w:t>
      </w:r>
      <w:r w:rsidRPr="009258FA">
        <w:rPr>
          <w:lang w:val="en-PK"/>
        </w:rPr>
        <w:t> 15% per class</w:t>
      </w:r>
    </w:p>
    <w:p w14:paraId="3BDDAA80" w14:textId="77777777" w:rsidR="009258FA" w:rsidRPr="009258FA" w:rsidRDefault="009258FA" w:rsidP="009258FA">
      <w:pPr>
        <w:numPr>
          <w:ilvl w:val="0"/>
          <w:numId w:val="2"/>
        </w:numPr>
        <w:rPr>
          <w:lang w:val="en-PK"/>
        </w:rPr>
      </w:pPr>
      <w:r w:rsidRPr="009258FA">
        <w:rPr>
          <w:b/>
          <w:bCs/>
          <w:lang w:val="en-PK"/>
        </w:rPr>
        <w:t>Test:</w:t>
      </w:r>
      <w:r w:rsidRPr="009258FA">
        <w:rPr>
          <w:lang w:val="en-PK"/>
        </w:rPr>
        <w:t> 15% per class</w:t>
      </w:r>
    </w:p>
    <w:p w14:paraId="41E2B775" w14:textId="77777777" w:rsidR="009258FA" w:rsidRPr="009258FA" w:rsidRDefault="009258FA" w:rsidP="009258FA">
      <w:pPr>
        <w:rPr>
          <w:lang w:val="en-PK"/>
        </w:rPr>
      </w:pPr>
      <w:r w:rsidRPr="009258FA">
        <w:rPr>
          <w:lang w:val="en-PK"/>
        </w:rPr>
        <w:t>Preprocessing is implemented in utils/data_loader.py and includes:</w:t>
      </w:r>
    </w:p>
    <w:p w14:paraId="31A4DDDE" w14:textId="77777777" w:rsidR="009258FA" w:rsidRPr="009258FA" w:rsidRDefault="009258FA" w:rsidP="009258FA">
      <w:pPr>
        <w:numPr>
          <w:ilvl w:val="0"/>
          <w:numId w:val="3"/>
        </w:numPr>
        <w:rPr>
          <w:lang w:val="en-PK"/>
        </w:rPr>
      </w:pPr>
      <w:r w:rsidRPr="009258FA">
        <w:rPr>
          <w:lang w:val="en-PK"/>
        </w:rPr>
        <w:t>Loading images with torchvision.datasets.ImageFolder.</w:t>
      </w:r>
    </w:p>
    <w:p w14:paraId="1CE069BD" w14:textId="77777777" w:rsidR="009258FA" w:rsidRPr="009258FA" w:rsidRDefault="009258FA" w:rsidP="009258FA">
      <w:pPr>
        <w:numPr>
          <w:ilvl w:val="0"/>
          <w:numId w:val="3"/>
        </w:numPr>
        <w:rPr>
          <w:lang w:val="en-PK"/>
        </w:rPr>
      </w:pPr>
      <w:r w:rsidRPr="009258FA">
        <w:rPr>
          <w:lang w:val="en-PK"/>
        </w:rPr>
        <w:t>Converting to RGB.</w:t>
      </w:r>
    </w:p>
    <w:p w14:paraId="68453433" w14:textId="77777777" w:rsidR="009258FA" w:rsidRPr="009258FA" w:rsidRDefault="009258FA" w:rsidP="009258FA">
      <w:pPr>
        <w:numPr>
          <w:ilvl w:val="0"/>
          <w:numId w:val="3"/>
        </w:numPr>
        <w:rPr>
          <w:lang w:val="en-PK"/>
        </w:rPr>
      </w:pPr>
      <w:r w:rsidRPr="009258FA">
        <w:rPr>
          <w:lang w:val="en-PK"/>
        </w:rPr>
        <w:t>Resizing and normalization:</w:t>
      </w:r>
    </w:p>
    <w:p w14:paraId="41F07FBD" w14:textId="77777777" w:rsidR="009258FA" w:rsidRPr="009258FA" w:rsidRDefault="009258FA" w:rsidP="009258FA">
      <w:pPr>
        <w:numPr>
          <w:ilvl w:val="1"/>
          <w:numId w:val="3"/>
        </w:numPr>
        <w:rPr>
          <w:lang w:val="en-PK"/>
        </w:rPr>
      </w:pPr>
      <w:r w:rsidRPr="009258FA">
        <w:rPr>
          <w:b/>
          <w:bCs/>
          <w:lang w:val="en-PK"/>
        </w:rPr>
        <w:t>Baseline CNN:</w:t>
      </w:r>
      <w:r w:rsidRPr="009258FA">
        <w:rPr>
          <w:lang w:val="en-PK"/>
        </w:rPr>
        <w:t> 128×128, normalized with mean [0.5, 0.5, 0.5] and std [0.5, 0.5, 0.5].</w:t>
      </w:r>
    </w:p>
    <w:p w14:paraId="42614F20" w14:textId="77777777" w:rsidR="009258FA" w:rsidRPr="009258FA" w:rsidRDefault="009258FA" w:rsidP="009258FA">
      <w:pPr>
        <w:numPr>
          <w:ilvl w:val="1"/>
          <w:numId w:val="3"/>
        </w:numPr>
        <w:rPr>
          <w:lang w:val="en-PK"/>
        </w:rPr>
      </w:pPr>
      <w:r w:rsidRPr="009258FA">
        <w:rPr>
          <w:b/>
          <w:bCs/>
          <w:lang w:val="en-PK"/>
        </w:rPr>
        <w:t>ViT:</w:t>
      </w:r>
      <w:r w:rsidRPr="009258FA">
        <w:rPr>
          <w:lang w:val="en-PK"/>
        </w:rPr>
        <w:t> 224×224, same normalization.</w:t>
      </w:r>
    </w:p>
    <w:p w14:paraId="2A2553D2" w14:textId="77777777" w:rsidR="009258FA" w:rsidRPr="009258FA" w:rsidRDefault="009258FA" w:rsidP="009258FA">
      <w:pPr>
        <w:numPr>
          <w:ilvl w:val="0"/>
          <w:numId w:val="3"/>
        </w:numPr>
        <w:rPr>
          <w:lang w:val="en-PK"/>
        </w:rPr>
      </w:pPr>
      <w:r w:rsidRPr="009258FA">
        <w:rPr>
          <w:lang w:val="en-PK"/>
        </w:rPr>
        <w:t>Data augmentation: RandomHorizontalFlip() applied only to training images.</w:t>
      </w:r>
    </w:p>
    <w:p w14:paraId="750D66EB" w14:textId="77777777" w:rsidR="009258FA" w:rsidRPr="009258FA" w:rsidRDefault="009258FA" w:rsidP="009258FA">
      <w:pPr>
        <w:rPr>
          <w:b/>
          <w:bCs/>
          <w:lang w:val="en-PK"/>
        </w:rPr>
      </w:pPr>
      <w:r w:rsidRPr="009258FA">
        <w:rPr>
          <w:b/>
          <w:bCs/>
          <w:lang w:val="en-PK"/>
        </w:rPr>
        <w:t>3.2 Baseline CNN Model</w:t>
      </w:r>
    </w:p>
    <w:p w14:paraId="1E323817" w14:textId="77777777" w:rsidR="009258FA" w:rsidRPr="009258FA" w:rsidRDefault="009258FA" w:rsidP="009258FA">
      <w:pPr>
        <w:rPr>
          <w:lang w:val="en-PK"/>
        </w:rPr>
      </w:pPr>
      <w:r w:rsidRPr="009258FA">
        <w:rPr>
          <w:lang w:val="en-PK"/>
        </w:rPr>
        <w:t>The baseline model is a custom </w:t>
      </w:r>
      <w:r w:rsidRPr="009258FA">
        <w:rPr>
          <w:b/>
          <w:bCs/>
          <w:lang w:val="en-PK"/>
        </w:rPr>
        <w:t>SimpleCNN</w:t>
      </w:r>
      <w:r w:rsidRPr="009258FA">
        <w:rPr>
          <w:lang w:val="en-PK"/>
        </w:rPr>
        <w:t> defined in model.py. For a 128×128 input, it uses three convolution–pooling blocks followed by a fully connected classifier:</w:t>
      </w:r>
    </w:p>
    <w:p w14:paraId="079E816E" w14:textId="77777777" w:rsidR="009258FA" w:rsidRPr="009258FA" w:rsidRDefault="009258FA" w:rsidP="009258FA">
      <w:pPr>
        <w:numPr>
          <w:ilvl w:val="0"/>
          <w:numId w:val="4"/>
        </w:numPr>
        <w:rPr>
          <w:b/>
          <w:bCs/>
          <w:lang w:val="en-PK"/>
        </w:rPr>
      </w:pPr>
      <w:r w:rsidRPr="009258FA">
        <w:rPr>
          <w:b/>
          <w:bCs/>
          <w:lang w:val="en-PK"/>
        </w:rPr>
        <w:t>Feature extractor:</w:t>
      </w:r>
    </w:p>
    <w:p w14:paraId="66D81FD7" w14:textId="77777777" w:rsidR="009258FA" w:rsidRPr="009258FA" w:rsidRDefault="009258FA" w:rsidP="009258FA">
      <w:pPr>
        <w:numPr>
          <w:ilvl w:val="1"/>
          <w:numId w:val="4"/>
        </w:numPr>
        <w:rPr>
          <w:lang w:val="en-PK"/>
        </w:rPr>
      </w:pPr>
      <w:r w:rsidRPr="009258FA">
        <w:rPr>
          <w:lang w:val="en-PK"/>
        </w:rPr>
        <w:t>Conv2d(3 → 32) → ReLU → MaxPool(2)</w:t>
      </w:r>
    </w:p>
    <w:p w14:paraId="0C4A74DE" w14:textId="77777777" w:rsidR="009258FA" w:rsidRPr="009258FA" w:rsidRDefault="009258FA" w:rsidP="009258FA">
      <w:pPr>
        <w:numPr>
          <w:ilvl w:val="1"/>
          <w:numId w:val="4"/>
        </w:numPr>
        <w:rPr>
          <w:lang w:val="en-PK"/>
        </w:rPr>
      </w:pPr>
      <w:r w:rsidRPr="009258FA">
        <w:rPr>
          <w:lang w:val="en-PK"/>
        </w:rPr>
        <w:lastRenderedPageBreak/>
        <w:t>Conv2d(32 → 64) → ReLU → MaxPool(2)</w:t>
      </w:r>
    </w:p>
    <w:p w14:paraId="1F72227F" w14:textId="77777777" w:rsidR="009258FA" w:rsidRPr="009258FA" w:rsidRDefault="009258FA" w:rsidP="009258FA">
      <w:pPr>
        <w:numPr>
          <w:ilvl w:val="1"/>
          <w:numId w:val="4"/>
        </w:numPr>
        <w:rPr>
          <w:lang w:val="en-PK"/>
        </w:rPr>
      </w:pPr>
      <w:r w:rsidRPr="009258FA">
        <w:rPr>
          <w:lang w:val="en-PK"/>
        </w:rPr>
        <w:t>Conv2d(64 → 128) → ReLU → MaxPool(2)</w:t>
      </w:r>
    </w:p>
    <w:p w14:paraId="78A21E4D" w14:textId="77777777" w:rsidR="009258FA" w:rsidRPr="009258FA" w:rsidRDefault="009258FA" w:rsidP="009258FA">
      <w:pPr>
        <w:numPr>
          <w:ilvl w:val="0"/>
          <w:numId w:val="4"/>
        </w:numPr>
        <w:rPr>
          <w:b/>
          <w:bCs/>
          <w:lang w:val="en-PK"/>
        </w:rPr>
      </w:pPr>
      <w:r w:rsidRPr="009258FA">
        <w:rPr>
          <w:b/>
          <w:bCs/>
          <w:lang w:val="en-PK"/>
        </w:rPr>
        <w:t>Classifier:</w:t>
      </w:r>
    </w:p>
    <w:p w14:paraId="7E716AB4" w14:textId="77777777" w:rsidR="009258FA" w:rsidRPr="009258FA" w:rsidRDefault="009258FA" w:rsidP="009258FA">
      <w:pPr>
        <w:numPr>
          <w:ilvl w:val="1"/>
          <w:numId w:val="4"/>
        </w:numPr>
        <w:rPr>
          <w:lang w:val="en-PK"/>
        </w:rPr>
      </w:pPr>
      <w:r w:rsidRPr="009258FA">
        <w:rPr>
          <w:lang w:val="en-PK"/>
        </w:rPr>
        <w:t>Flatten</w:t>
      </w:r>
    </w:p>
    <w:p w14:paraId="6017699C" w14:textId="77777777" w:rsidR="009258FA" w:rsidRPr="009258FA" w:rsidRDefault="009258FA" w:rsidP="009258FA">
      <w:pPr>
        <w:numPr>
          <w:ilvl w:val="1"/>
          <w:numId w:val="4"/>
        </w:numPr>
        <w:rPr>
          <w:lang w:val="en-PK"/>
        </w:rPr>
      </w:pPr>
      <w:r w:rsidRPr="009258FA">
        <w:rPr>
          <w:lang w:val="en-PK"/>
        </w:rPr>
        <w:t>Linear(128×16×16 → 256) → ReLU</w:t>
      </w:r>
    </w:p>
    <w:p w14:paraId="7D3B6700" w14:textId="77777777" w:rsidR="009258FA" w:rsidRPr="009258FA" w:rsidRDefault="009258FA" w:rsidP="009258FA">
      <w:pPr>
        <w:numPr>
          <w:ilvl w:val="1"/>
          <w:numId w:val="4"/>
        </w:numPr>
        <w:rPr>
          <w:lang w:val="en-PK"/>
        </w:rPr>
      </w:pPr>
      <w:r w:rsidRPr="009258FA">
        <w:rPr>
          <w:lang w:val="en-PK"/>
        </w:rPr>
        <w:t>Dropout(0.5)</w:t>
      </w:r>
    </w:p>
    <w:p w14:paraId="6AEB6954" w14:textId="77777777" w:rsidR="009258FA" w:rsidRPr="009258FA" w:rsidRDefault="009258FA" w:rsidP="009258FA">
      <w:pPr>
        <w:numPr>
          <w:ilvl w:val="1"/>
          <w:numId w:val="4"/>
        </w:numPr>
        <w:rPr>
          <w:lang w:val="en-PK"/>
        </w:rPr>
      </w:pPr>
      <w:r w:rsidRPr="009258FA">
        <w:rPr>
          <w:lang w:val="en-PK"/>
        </w:rPr>
        <w:t>Linear(256 → num_classes)</w:t>
      </w:r>
    </w:p>
    <w:p w14:paraId="64349EF2" w14:textId="77777777" w:rsidR="009258FA" w:rsidRPr="009258FA" w:rsidRDefault="009258FA" w:rsidP="009258FA">
      <w:pPr>
        <w:rPr>
          <w:b/>
          <w:bCs/>
          <w:lang w:val="en-PK"/>
        </w:rPr>
      </w:pPr>
      <w:r w:rsidRPr="009258FA">
        <w:rPr>
          <w:b/>
          <w:bCs/>
          <w:lang w:val="en-PK"/>
        </w:rPr>
        <w:t>Training setup:</w:t>
      </w:r>
    </w:p>
    <w:p w14:paraId="51C28540" w14:textId="77777777" w:rsidR="009258FA" w:rsidRPr="009258FA" w:rsidRDefault="009258FA" w:rsidP="009258FA">
      <w:pPr>
        <w:numPr>
          <w:ilvl w:val="0"/>
          <w:numId w:val="5"/>
        </w:numPr>
        <w:rPr>
          <w:lang w:val="en-PK"/>
        </w:rPr>
      </w:pPr>
      <w:r w:rsidRPr="009258FA">
        <w:rPr>
          <w:lang w:val="en-PK"/>
        </w:rPr>
        <w:t>Loss: CrossEntropyLoss</w:t>
      </w:r>
    </w:p>
    <w:p w14:paraId="2E7ED233" w14:textId="77777777" w:rsidR="009258FA" w:rsidRPr="009258FA" w:rsidRDefault="009258FA" w:rsidP="009258FA">
      <w:pPr>
        <w:numPr>
          <w:ilvl w:val="0"/>
          <w:numId w:val="5"/>
        </w:numPr>
        <w:rPr>
          <w:lang w:val="en-PK"/>
        </w:rPr>
      </w:pPr>
      <w:r w:rsidRPr="009258FA">
        <w:rPr>
          <w:lang w:val="en-PK"/>
        </w:rPr>
        <w:t>Optimizer: Adam, learning rate ≈ 1e</w:t>
      </w:r>
      <w:r w:rsidRPr="009258FA">
        <w:rPr>
          <w:lang w:val="en-PK"/>
        </w:rPr>
        <w:noBreakHyphen/>
        <w:t>3</w:t>
      </w:r>
    </w:p>
    <w:p w14:paraId="5252C239" w14:textId="77777777" w:rsidR="009258FA" w:rsidRPr="009258FA" w:rsidRDefault="009258FA" w:rsidP="009258FA">
      <w:pPr>
        <w:numPr>
          <w:ilvl w:val="0"/>
          <w:numId w:val="5"/>
        </w:numPr>
        <w:rPr>
          <w:lang w:val="en-PK"/>
        </w:rPr>
      </w:pPr>
      <w:r w:rsidRPr="009258FA">
        <w:rPr>
          <w:lang w:val="en-PK"/>
        </w:rPr>
        <w:t>Batch size: 32</w:t>
      </w:r>
    </w:p>
    <w:p w14:paraId="4BF1DA6D" w14:textId="77777777" w:rsidR="009258FA" w:rsidRPr="009258FA" w:rsidRDefault="009258FA" w:rsidP="009258FA">
      <w:pPr>
        <w:numPr>
          <w:ilvl w:val="0"/>
          <w:numId w:val="5"/>
        </w:numPr>
        <w:rPr>
          <w:lang w:val="en-PK"/>
        </w:rPr>
      </w:pPr>
      <w:r w:rsidRPr="009258FA">
        <w:rPr>
          <w:lang w:val="en-PK"/>
        </w:rPr>
        <w:t>Epochs: 3 (prototype runs; can be extended)</w:t>
      </w:r>
    </w:p>
    <w:p w14:paraId="185559A6" w14:textId="77777777" w:rsidR="009258FA" w:rsidRPr="009258FA" w:rsidRDefault="009258FA" w:rsidP="009258FA">
      <w:pPr>
        <w:numPr>
          <w:ilvl w:val="0"/>
          <w:numId w:val="5"/>
        </w:numPr>
        <w:rPr>
          <w:lang w:val="en-PK"/>
        </w:rPr>
      </w:pPr>
      <w:r w:rsidRPr="009258FA">
        <w:rPr>
          <w:lang w:val="en-PK"/>
        </w:rPr>
        <w:t>Device: GPU if available</w:t>
      </w:r>
    </w:p>
    <w:p w14:paraId="1D5CE4D0" w14:textId="77777777" w:rsidR="009258FA" w:rsidRPr="009258FA" w:rsidRDefault="009258FA" w:rsidP="009258FA">
      <w:pPr>
        <w:rPr>
          <w:lang w:val="en-PK"/>
        </w:rPr>
      </w:pPr>
      <w:r w:rsidRPr="009258FA">
        <w:rPr>
          <w:lang w:val="en-PK"/>
        </w:rPr>
        <w:t>Validation accuracy reaches </w:t>
      </w:r>
      <w:r w:rsidRPr="009258FA">
        <w:rPr>
          <w:b/>
          <w:bCs/>
          <w:lang w:val="en-PK"/>
        </w:rPr>
        <w:t>93.0%</w:t>
      </w:r>
      <w:r w:rsidRPr="009258FA">
        <w:rPr>
          <w:lang w:val="en-PK"/>
        </w:rPr>
        <w:t> in 3 epochs, with ~1.8 minutes per epoch in Google Colab.</w:t>
      </w:r>
    </w:p>
    <w:p w14:paraId="0FC2B930" w14:textId="77777777" w:rsidR="009258FA" w:rsidRPr="009258FA" w:rsidRDefault="009258FA" w:rsidP="009258FA">
      <w:pPr>
        <w:rPr>
          <w:b/>
          <w:bCs/>
          <w:lang w:val="en-PK"/>
        </w:rPr>
      </w:pPr>
      <w:r w:rsidRPr="009258FA">
        <w:rPr>
          <w:b/>
          <w:bCs/>
          <w:lang w:val="en-PK"/>
        </w:rPr>
        <w:t>3.3 ViT Model</w:t>
      </w:r>
    </w:p>
    <w:p w14:paraId="3C470DB3" w14:textId="77777777" w:rsidR="009258FA" w:rsidRPr="009258FA" w:rsidRDefault="009258FA" w:rsidP="009258FA">
      <w:pPr>
        <w:rPr>
          <w:lang w:val="en-PK"/>
        </w:rPr>
      </w:pPr>
      <w:r w:rsidRPr="009258FA">
        <w:rPr>
          <w:lang w:val="en-PK"/>
        </w:rPr>
        <w:t>The main model is a </w:t>
      </w:r>
      <w:r w:rsidRPr="009258FA">
        <w:rPr>
          <w:b/>
          <w:bCs/>
          <w:lang w:val="en-PK"/>
        </w:rPr>
        <w:t>Vision Transformer</w:t>
      </w:r>
      <w:r w:rsidRPr="009258FA">
        <w:rPr>
          <w:lang w:val="en-PK"/>
        </w:rPr>
        <w:t> defined via build_vit in model.py using the timm library:</w:t>
      </w:r>
    </w:p>
    <w:p w14:paraId="0CE56CC3" w14:textId="77777777" w:rsidR="009258FA" w:rsidRPr="009258FA" w:rsidRDefault="009258FA" w:rsidP="009258FA">
      <w:pPr>
        <w:numPr>
          <w:ilvl w:val="0"/>
          <w:numId w:val="6"/>
        </w:numPr>
        <w:rPr>
          <w:lang w:val="en-PK"/>
        </w:rPr>
      </w:pPr>
      <w:r w:rsidRPr="009258FA">
        <w:rPr>
          <w:lang w:val="en-PK"/>
        </w:rPr>
        <w:t>Model: vit_base_patch16_224</w:t>
      </w:r>
    </w:p>
    <w:p w14:paraId="588A3B6C" w14:textId="77777777" w:rsidR="009258FA" w:rsidRPr="009258FA" w:rsidRDefault="009258FA" w:rsidP="009258FA">
      <w:pPr>
        <w:numPr>
          <w:ilvl w:val="0"/>
          <w:numId w:val="6"/>
        </w:numPr>
        <w:rPr>
          <w:lang w:val="en-PK"/>
        </w:rPr>
      </w:pPr>
      <w:r w:rsidRPr="009258FA">
        <w:rPr>
          <w:lang w:val="en-PK"/>
        </w:rPr>
        <w:t>Initialization: pretrained=True (ImageNet weights)</w:t>
      </w:r>
    </w:p>
    <w:p w14:paraId="4A167C1F" w14:textId="77777777" w:rsidR="009258FA" w:rsidRPr="009258FA" w:rsidRDefault="009258FA" w:rsidP="009258FA">
      <w:pPr>
        <w:numPr>
          <w:ilvl w:val="0"/>
          <w:numId w:val="6"/>
        </w:numPr>
        <w:rPr>
          <w:lang w:val="en-PK"/>
        </w:rPr>
      </w:pPr>
      <w:r w:rsidRPr="009258FA">
        <w:rPr>
          <w:lang w:val="en-PK"/>
        </w:rPr>
        <w:t>Final head: new linear layer with output dimension equal to the number of PlantVillage classes.</w:t>
      </w:r>
    </w:p>
    <w:p w14:paraId="5BA47B97" w14:textId="77777777" w:rsidR="009258FA" w:rsidRPr="009258FA" w:rsidRDefault="009258FA" w:rsidP="009258FA">
      <w:pPr>
        <w:rPr>
          <w:lang w:val="en-PK"/>
        </w:rPr>
      </w:pPr>
      <w:r w:rsidRPr="009258FA">
        <w:rPr>
          <w:lang w:val="en-PK"/>
        </w:rPr>
        <w:t>Training setup:</w:t>
      </w:r>
    </w:p>
    <w:p w14:paraId="502630E3" w14:textId="77777777" w:rsidR="009258FA" w:rsidRPr="009258FA" w:rsidRDefault="009258FA" w:rsidP="009258FA">
      <w:pPr>
        <w:numPr>
          <w:ilvl w:val="0"/>
          <w:numId w:val="7"/>
        </w:numPr>
        <w:rPr>
          <w:lang w:val="en-PK"/>
        </w:rPr>
      </w:pPr>
      <w:r w:rsidRPr="009258FA">
        <w:rPr>
          <w:lang w:val="en-PK"/>
        </w:rPr>
        <w:t>Input size: 224×224</w:t>
      </w:r>
    </w:p>
    <w:p w14:paraId="642E56EB" w14:textId="77777777" w:rsidR="009258FA" w:rsidRPr="009258FA" w:rsidRDefault="009258FA" w:rsidP="009258FA">
      <w:pPr>
        <w:numPr>
          <w:ilvl w:val="0"/>
          <w:numId w:val="7"/>
        </w:numPr>
        <w:rPr>
          <w:lang w:val="en-PK"/>
        </w:rPr>
      </w:pPr>
      <w:r w:rsidRPr="009258FA">
        <w:rPr>
          <w:lang w:val="en-PK"/>
        </w:rPr>
        <w:t>Loss: CrossEntropyLoss</w:t>
      </w:r>
    </w:p>
    <w:p w14:paraId="60C96922" w14:textId="77777777" w:rsidR="009258FA" w:rsidRPr="009258FA" w:rsidRDefault="009258FA" w:rsidP="009258FA">
      <w:pPr>
        <w:numPr>
          <w:ilvl w:val="0"/>
          <w:numId w:val="7"/>
        </w:numPr>
        <w:rPr>
          <w:lang w:val="en-PK"/>
        </w:rPr>
      </w:pPr>
      <w:r w:rsidRPr="009258FA">
        <w:rPr>
          <w:lang w:val="en-PK"/>
        </w:rPr>
        <w:t>Optimizer: Adam, learning rate ≈ 3e</w:t>
      </w:r>
      <w:r w:rsidRPr="009258FA">
        <w:rPr>
          <w:lang w:val="en-PK"/>
        </w:rPr>
        <w:noBreakHyphen/>
        <w:t>4</w:t>
      </w:r>
    </w:p>
    <w:p w14:paraId="29D32F8B" w14:textId="77777777" w:rsidR="009258FA" w:rsidRPr="009258FA" w:rsidRDefault="009258FA" w:rsidP="009258FA">
      <w:pPr>
        <w:numPr>
          <w:ilvl w:val="0"/>
          <w:numId w:val="7"/>
        </w:numPr>
        <w:rPr>
          <w:lang w:val="en-PK"/>
        </w:rPr>
      </w:pPr>
      <w:r w:rsidRPr="009258FA">
        <w:rPr>
          <w:lang w:val="en-PK"/>
        </w:rPr>
        <w:t>Batch size: 16</w:t>
      </w:r>
    </w:p>
    <w:p w14:paraId="25D3BA72" w14:textId="77777777" w:rsidR="009258FA" w:rsidRPr="009258FA" w:rsidRDefault="009258FA" w:rsidP="009258FA">
      <w:pPr>
        <w:numPr>
          <w:ilvl w:val="0"/>
          <w:numId w:val="7"/>
        </w:numPr>
        <w:rPr>
          <w:lang w:val="en-PK"/>
        </w:rPr>
      </w:pPr>
      <w:r w:rsidRPr="009258FA">
        <w:rPr>
          <w:lang w:val="en-PK"/>
        </w:rPr>
        <w:t>Epochs: 3</w:t>
      </w:r>
    </w:p>
    <w:p w14:paraId="46A45DD0" w14:textId="77777777" w:rsidR="009258FA" w:rsidRPr="009258FA" w:rsidRDefault="009258FA" w:rsidP="009258FA">
      <w:pPr>
        <w:numPr>
          <w:ilvl w:val="0"/>
          <w:numId w:val="7"/>
        </w:numPr>
        <w:rPr>
          <w:lang w:val="en-PK"/>
        </w:rPr>
      </w:pPr>
      <w:r w:rsidRPr="009258FA">
        <w:rPr>
          <w:lang w:val="en-PK"/>
        </w:rPr>
        <w:t>Device: GPU</w:t>
      </w:r>
    </w:p>
    <w:p w14:paraId="2AAFC975" w14:textId="77777777" w:rsidR="009258FA" w:rsidRPr="009258FA" w:rsidRDefault="009258FA" w:rsidP="009258FA">
      <w:pPr>
        <w:rPr>
          <w:lang w:val="en-PK"/>
        </w:rPr>
      </w:pPr>
      <w:r w:rsidRPr="009258FA">
        <w:rPr>
          <w:lang w:val="en-PK"/>
        </w:rPr>
        <w:t>Validation accuracy reaches </w:t>
      </w:r>
      <w:r w:rsidRPr="009258FA">
        <w:rPr>
          <w:b/>
          <w:bCs/>
          <w:lang w:val="en-PK"/>
        </w:rPr>
        <w:t>91.79%</w:t>
      </w:r>
      <w:r w:rsidRPr="009258FA">
        <w:rPr>
          <w:lang w:val="en-PK"/>
        </w:rPr>
        <w:t> in 3 epochs, with ~22 minutes per epoch, indicating a significantly higher computational cost than the CNN baseline.</w:t>
      </w:r>
    </w:p>
    <w:p w14:paraId="34D05FA0" w14:textId="77777777" w:rsidR="009258FA" w:rsidRPr="009258FA" w:rsidRDefault="009258FA" w:rsidP="009258FA">
      <w:pPr>
        <w:rPr>
          <w:b/>
          <w:bCs/>
          <w:lang w:val="en-PK"/>
        </w:rPr>
      </w:pPr>
      <w:r w:rsidRPr="009258FA">
        <w:rPr>
          <w:b/>
          <w:bCs/>
          <w:lang w:val="en-PK"/>
        </w:rPr>
        <w:t>3.4 Evaluation and Inference</w:t>
      </w:r>
    </w:p>
    <w:p w14:paraId="38F159F6" w14:textId="77777777" w:rsidR="009258FA" w:rsidRPr="009258FA" w:rsidRDefault="009258FA" w:rsidP="009258FA">
      <w:pPr>
        <w:rPr>
          <w:lang w:val="en-PK"/>
        </w:rPr>
      </w:pPr>
      <w:r w:rsidRPr="009258FA">
        <w:rPr>
          <w:lang w:val="en-PK"/>
        </w:rPr>
        <w:lastRenderedPageBreak/>
        <w:t>Evaluation on the test set is handled by evaluate.py, which:</w:t>
      </w:r>
    </w:p>
    <w:p w14:paraId="1E150E3B" w14:textId="77777777" w:rsidR="009258FA" w:rsidRPr="009258FA" w:rsidRDefault="009258FA" w:rsidP="009258FA">
      <w:pPr>
        <w:numPr>
          <w:ilvl w:val="0"/>
          <w:numId w:val="8"/>
        </w:numPr>
        <w:rPr>
          <w:lang w:val="en-PK"/>
        </w:rPr>
      </w:pPr>
      <w:r w:rsidRPr="009258FA">
        <w:rPr>
          <w:lang w:val="en-PK"/>
        </w:rPr>
        <w:t>Loads the saved model weights.</w:t>
      </w:r>
    </w:p>
    <w:p w14:paraId="28CFBB70" w14:textId="77777777" w:rsidR="009258FA" w:rsidRPr="009258FA" w:rsidRDefault="009258FA" w:rsidP="009258FA">
      <w:pPr>
        <w:numPr>
          <w:ilvl w:val="0"/>
          <w:numId w:val="8"/>
        </w:numPr>
        <w:rPr>
          <w:lang w:val="en-PK"/>
        </w:rPr>
      </w:pPr>
      <w:r w:rsidRPr="009258FA">
        <w:rPr>
          <w:lang w:val="en-PK"/>
        </w:rPr>
        <w:t>Computes predictions and class probabilities.</w:t>
      </w:r>
    </w:p>
    <w:p w14:paraId="44566E89" w14:textId="77777777" w:rsidR="009258FA" w:rsidRPr="009258FA" w:rsidRDefault="009258FA" w:rsidP="009258FA">
      <w:pPr>
        <w:numPr>
          <w:ilvl w:val="0"/>
          <w:numId w:val="8"/>
        </w:numPr>
        <w:rPr>
          <w:lang w:val="en-PK"/>
        </w:rPr>
      </w:pPr>
      <w:r w:rsidRPr="009258FA">
        <w:rPr>
          <w:lang w:val="en-PK"/>
        </w:rPr>
        <w:t>Produces metrics using utils/metrics.py:</w:t>
      </w:r>
    </w:p>
    <w:p w14:paraId="42DB561C" w14:textId="77777777" w:rsidR="009258FA" w:rsidRPr="009258FA" w:rsidRDefault="009258FA" w:rsidP="009258FA">
      <w:pPr>
        <w:numPr>
          <w:ilvl w:val="1"/>
          <w:numId w:val="8"/>
        </w:numPr>
        <w:rPr>
          <w:lang w:val="en-PK"/>
        </w:rPr>
      </w:pPr>
      <w:r w:rsidRPr="009258FA">
        <w:rPr>
          <w:lang w:val="en-PK"/>
        </w:rPr>
        <w:t>Accuracy, weighted precision, weighted recall, weighted F1, confusion matrix, and micro</w:t>
      </w:r>
      <w:r w:rsidRPr="009258FA">
        <w:rPr>
          <w:lang w:val="en-PK"/>
        </w:rPr>
        <w:noBreakHyphen/>
        <w:t>averaged ROC/PR curves.</w:t>
      </w:r>
    </w:p>
    <w:p w14:paraId="73834FED" w14:textId="77777777" w:rsidR="009258FA" w:rsidRPr="009258FA" w:rsidRDefault="009258FA" w:rsidP="009258FA">
      <w:pPr>
        <w:rPr>
          <w:lang w:val="en-PK"/>
        </w:rPr>
      </w:pPr>
      <w:r w:rsidRPr="009258FA">
        <w:rPr>
          <w:lang w:val="en-PK"/>
        </w:rPr>
        <w:t>visualize_results.py creates PNG figures for learning curves, confusion matrices, and ROC/PR curves.</w:t>
      </w:r>
    </w:p>
    <w:p w14:paraId="0F9E3C8C" w14:textId="77777777" w:rsidR="009258FA" w:rsidRPr="009258FA" w:rsidRDefault="009258FA" w:rsidP="009258FA">
      <w:pPr>
        <w:rPr>
          <w:lang w:val="en-PK"/>
        </w:rPr>
      </w:pPr>
      <w:r w:rsidRPr="009258FA">
        <w:rPr>
          <w:lang w:val="en-PK"/>
        </w:rPr>
        <w:t>inference.py provides predict_image() for single-image inference. For a random Tomato___healthy test image, both models correctly predict </w:t>
      </w:r>
      <w:r w:rsidRPr="009258FA">
        <w:rPr>
          <w:b/>
          <w:bCs/>
          <w:lang w:val="en-PK"/>
        </w:rPr>
        <w:t>Tomato___healthy</w:t>
      </w:r>
      <w:r w:rsidRPr="009258FA">
        <w:rPr>
          <w:lang w:val="en-PK"/>
        </w:rPr>
        <w:t>, with the CNN reporting </w:t>
      </w:r>
      <w:r w:rsidRPr="009258FA">
        <w:rPr>
          <w:b/>
          <w:bCs/>
          <w:lang w:val="en-PK"/>
        </w:rPr>
        <w:t>96.51%</w:t>
      </w:r>
      <w:r w:rsidRPr="009258FA">
        <w:rPr>
          <w:lang w:val="en-PK"/>
        </w:rPr>
        <w:t> confidence and ViT </w:t>
      </w:r>
      <w:r w:rsidRPr="009258FA">
        <w:rPr>
          <w:b/>
          <w:bCs/>
          <w:lang w:val="en-PK"/>
        </w:rPr>
        <w:t>77.32%</w:t>
      </w:r>
      <w:r w:rsidRPr="009258FA">
        <w:rPr>
          <w:lang w:val="en-PK"/>
        </w:rPr>
        <w:t> confidence.</w:t>
      </w:r>
    </w:p>
    <w:p w14:paraId="44858DAB" w14:textId="77777777" w:rsidR="009258FA" w:rsidRPr="009258FA" w:rsidRDefault="00000000" w:rsidP="009258FA">
      <w:pPr>
        <w:rPr>
          <w:lang w:val="en-PK"/>
        </w:rPr>
      </w:pPr>
      <w:r>
        <w:rPr>
          <w:lang w:val="en-PK"/>
        </w:rPr>
        <w:pict w14:anchorId="3C4AE68D">
          <v:rect id="_x0000_i1029" style="width:0;height:0" o:hralign="center" o:hrstd="t" o:hr="t" fillcolor="#a0a0a0" stroked="f"/>
        </w:pict>
      </w:r>
    </w:p>
    <w:p w14:paraId="5298A58C" w14:textId="77777777" w:rsidR="009258FA" w:rsidRPr="009258FA" w:rsidRDefault="009258FA" w:rsidP="009258FA">
      <w:pPr>
        <w:rPr>
          <w:b/>
          <w:bCs/>
          <w:lang w:val="en-PK"/>
        </w:rPr>
      </w:pPr>
      <w:r w:rsidRPr="009258FA">
        <w:rPr>
          <w:b/>
          <w:bCs/>
          <w:lang w:val="en-PK"/>
        </w:rPr>
        <w:t>4. Experiments and Results</w:t>
      </w:r>
    </w:p>
    <w:p w14:paraId="4513D030" w14:textId="77777777" w:rsidR="009258FA" w:rsidRPr="009258FA" w:rsidRDefault="009258FA" w:rsidP="009258FA">
      <w:pPr>
        <w:rPr>
          <w:lang w:val="en-PK"/>
        </w:rPr>
      </w:pPr>
      <w:r w:rsidRPr="009258FA">
        <w:rPr>
          <w:lang w:val="en-PK"/>
        </w:rPr>
        <w:t>Prototype experiments demonstrate that:</w:t>
      </w:r>
    </w:p>
    <w:p w14:paraId="2426A398" w14:textId="77777777" w:rsidR="009258FA" w:rsidRPr="009258FA" w:rsidRDefault="009258FA" w:rsidP="009258FA">
      <w:pPr>
        <w:numPr>
          <w:ilvl w:val="0"/>
          <w:numId w:val="9"/>
        </w:numPr>
        <w:rPr>
          <w:lang w:val="en-PK"/>
        </w:rPr>
      </w:pPr>
      <w:r w:rsidRPr="009258FA">
        <w:rPr>
          <w:b/>
          <w:bCs/>
          <w:lang w:val="en-PK"/>
        </w:rPr>
        <w:t>Baseline CNN</w:t>
      </w:r>
      <w:r w:rsidRPr="009258FA">
        <w:rPr>
          <w:lang w:val="en-PK"/>
        </w:rPr>
        <w:t> achieves </w:t>
      </w:r>
      <w:r w:rsidRPr="009258FA">
        <w:rPr>
          <w:b/>
          <w:bCs/>
          <w:lang w:val="en-PK"/>
        </w:rPr>
        <w:t>93.0%</w:t>
      </w:r>
      <w:r w:rsidRPr="009258FA">
        <w:rPr>
          <w:lang w:val="en-PK"/>
        </w:rPr>
        <w:t> validation accuracy in 3 epochs, with short training time per epoch.</w:t>
      </w:r>
    </w:p>
    <w:p w14:paraId="795ED61B" w14:textId="77777777" w:rsidR="009258FA" w:rsidRPr="009258FA" w:rsidRDefault="009258FA" w:rsidP="009258FA">
      <w:pPr>
        <w:numPr>
          <w:ilvl w:val="0"/>
          <w:numId w:val="9"/>
        </w:numPr>
        <w:rPr>
          <w:lang w:val="en-PK"/>
        </w:rPr>
      </w:pPr>
      <w:r w:rsidRPr="009258FA">
        <w:rPr>
          <w:b/>
          <w:bCs/>
          <w:lang w:val="en-PK"/>
        </w:rPr>
        <w:t>ViT</w:t>
      </w:r>
      <w:r w:rsidRPr="009258FA">
        <w:rPr>
          <w:lang w:val="en-PK"/>
        </w:rPr>
        <w:t> achieves </w:t>
      </w:r>
      <w:r w:rsidRPr="009258FA">
        <w:rPr>
          <w:b/>
          <w:bCs/>
          <w:lang w:val="en-PK"/>
        </w:rPr>
        <w:t>91.79%</w:t>
      </w:r>
      <w:r w:rsidRPr="009258FA">
        <w:rPr>
          <w:lang w:val="en-PK"/>
        </w:rPr>
        <w:t> validation accuracy under similar conditions but with much longer training time per epoch (~22 minutes).</w:t>
      </w:r>
    </w:p>
    <w:p w14:paraId="4648CC7C" w14:textId="77777777" w:rsidR="009258FA" w:rsidRPr="009258FA" w:rsidRDefault="009258FA" w:rsidP="009258FA">
      <w:pPr>
        <w:rPr>
          <w:lang w:val="en-PK"/>
        </w:rPr>
      </w:pPr>
      <w:r w:rsidRPr="009258FA">
        <w:rPr>
          <w:lang w:val="en-PK"/>
        </w:rPr>
        <w:t>Both models show high weighted precision, recall, and F1</w:t>
      </w:r>
      <w:r w:rsidRPr="009258FA">
        <w:rPr>
          <w:lang w:val="en-PK"/>
        </w:rPr>
        <w:noBreakHyphen/>
        <w:t>score (&gt;0.90, as seen in the classification reports saved in artifacts_baseline.pkl and artifacts_vit.pkl). Confusion matrices indicate that most classes are correctly classified, with occasional confusion between visually similar disease types and healthy leaves.</w:t>
      </w:r>
    </w:p>
    <w:p w14:paraId="71D9827E" w14:textId="77777777" w:rsidR="009258FA" w:rsidRPr="009258FA" w:rsidRDefault="009258FA" w:rsidP="009258FA">
      <w:pPr>
        <w:rPr>
          <w:lang w:val="en-PK"/>
        </w:rPr>
      </w:pPr>
      <w:r w:rsidRPr="009258FA">
        <w:rPr>
          <w:lang w:val="en-PK"/>
        </w:rPr>
        <w:t>The key observation is that on this curated dataset, a well</w:t>
      </w:r>
      <w:r w:rsidRPr="009258FA">
        <w:rPr>
          <w:lang w:val="en-PK"/>
        </w:rPr>
        <w:noBreakHyphen/>
        <w:t>designed CNN baseline already performs extremely well. ViT provides a more powerful architecture but requires more computation and careful tuning to surpass the CNN in this setting.</w:t>
      </w:r>
    </w:p>
    <w:p w14:paraId="4070069F" w14:textId="77777777" w:rsidR="009258FA" w:rsidRPr="009258FA" w:rsidRDefault="00000000" w:rsidP="009258FA">
      <w:pPr>
        <w:rPr>
          <w:lang w:val="en-PK"/>
        </w:rPr>
      </w:pPr>
      <w:r>
        <w:rPr>
          <w:lang w:val="en-PK"/>
        </w:rPr>
        <w:pict w14:anchorId="207B7F66">
          <v:rect id="_x0000_i1030" style="width:0;height:0" o:hralign="center" o:hrstd="t" o:hr="t" fillcolor="#a0a0a0" stroked="f"/>
        </w:pict>
      </w:r>
    </w:p>
    <w:p w14:paraId="24BADC80" w14:textId="77777777" w:rsidR="009258FA" w:rsidRPr="009258FA" w:rsidRDefault="009258FA" w:rsidP="009258FA">
      <w:pPr>
        <w:rPr>
          <w:b/>
          <w:bCs/>
          <w:lang w:val="en-PK"/>
        </w:rPr>
      </w:pPr>
      <w:r w:rsidRPr="009258FA">
        <w:rPr>
          <w:b/>
          <w:bCs/>
          <w:lang w:val="en-PK"/>
        </w:rPr>
        <w:t>5. Discussion and Conclusion</w:t>
      </w:r>
    </w:p>
    <w:p w14:paraId="2FA9F311" w14:textId="77777777" w:rsidR="009258FA" w:rsidRPr="009258FA" w:rsidRDefault="009258FA" w:rsidP="009258FA">
      <w:pPr>
        <w:rPr>
          <w:lang w:val="en-PK"/>
        </w:rPr>
      </w:pPr>
      <w:r w:rsidRPr="009258FA">
        <w:rPr>
          <w:lang w:val="en-PK"/>
        </w:rPr>
        <w:t>The project successfully implements an end</w:t>
      </w:r>
      <w:r w:rsidRPr="009258FA">
        <w:rPr>
          <w:lang w:val="en-PK"/>
        </w:rPr>
        <w:noBreakHyphen/>
        <w:t>to</w:t>
      </w:r>
      <w:r w:rsidRPr="009258FA">
        <w:rPr>
          <w:lang w:val="en-PK"/>
        </w:rPr>
        <w:noBreakHyphen/>
        <w:t>end pipeline for plant disease detection using both a CNN baseline and a Vision Transformer model on the PlantVillage dataset. The CNN provides a strong, efficient baseline, while ViT offers an advanced Transformer</w:t>
      </w:r>
      <w:r w:rsidRPr="009258FA">
        <w:rPr>
          <w:lang w:val="en-PK"/>
        </w:rPr>
        <w:noBreakHyphen/>
        <w:t>based approach that can be further exploited given more training time and tuning.</w:t>
      </w:r>
    </w:p>
    <w:p w14:paraId="25DEA17A" w14:textId="77777777" w:rsidR="009258FA" w:rsidRPr="009258FA" w:rsidRDefault="009258FA" w:rsidP="009258FA">
      <w:pPr>
        <w:rPr>
          <w:lang w:val="en-PK"/>
        </w:rPr>
      </w:pPr>
      <w:r w:rsidRPr="009258FA">
        <w:rPr>
          <w:lang w:val="en-PK"/>
        </w:rPr>
        <w:t>From an SDG perspective, the system can help farmers and extension workers diagnose plant diseases more accurately and quickly using only leaf images, which supports SDG 2 by reducing crop losses and SDG 12 by enabling more precise pesticide use.</w:t>
      </w:r>
    </w:p>
    <w:p w14:paraId="68E5980A" w14:textId="77777777" w:rsidR="009258FA" w:rsidRPr="009258FA" w:rsidRDefault="009258FA" w:rsidP="009258FA">
      <w:pPr>
        <w:rPr>
          <w:lang w:val="en-PK"/>
        </w:rPr>
      </w:pPr>
      <w:r w:rsidRPr="009258FA">
        <w:rPr>
          <w:b/>
          <w:bCs/>
          <w:lang w:val="en-PK"/>
        </w:rPr>
        <w:t>Future work</w:t>
      </w:r>
      <w:r w:rsidRPr="009258FA">
        <w:rPr>
          <w:lang w:val="en-PK"/>
        </w:rPr>
        <w:t> includes:</w:t>
      </w:r>
    </w:p>
    <w:p w14:paraId="4B06A5DA" w14:textId="77777777" w:rsidR="009258FA" w:rsidRPr="009258FA" w:rsidRDefault="009258FA" w:rsidP="009258FA">
      <w:pPr>
        <w:numPr>
          <w:ilvl w:val="0"/>
          <w:numId w:val="10"/>
        </w:numPr>
        <w:rPr>
          <w:lang w:val="en-PK"/>
        </w:rPr>
      </w:pPr>
      <w:r w:rsidRPr="009258FA">
        <w:rPr>
          <w:lang w:val="en-PK"/>
        </w:rPr>
        <w:lastRenderedPageBreak/>
        <w:t>Extending training epochs and hyperparameter tuning for ViT.</w:t>
      </w:r>
    </w:p>
    <w:p w14:paraId="59157D73" w14:textId="77777777" w:rsidR="009258FA" w:rsidRPr="009258FA" w:rsidRDefault="009258FA" w:rsidP="009258FA">
      <w:pPr>
        <w:numPr>
          <w:ilvl w:val="0"/>
          <w:numId w:val="10"/>
        </w:numPr>
        <w:rPr>
          <w:lang w:val="en-PK"/>
        </w:rPr>
      </w:pPr>
      <w:r w:rsidRPr="009258FA">
        <w:rPr>
          <w:lang w:val="en-PK"/>
        </w:rPr>
        <w:t>Applying stronger data augmentation and regularization.</w:t>
      </w:r>
    </w:p>
    <w:p w14:paraId="287A9C24" w14:textId="77777777" w:rsidR="009258FA" w:rsidRPr="009258FA" w:rsidRDefault="009258FA" w:rsidP="009258FA">
      <w:pPr>
        <w:numPr>
          <w:ilvl w:val="0"/>
          <w:numId w:val="10"/>
        </w:numPr>
        <w:rPr>
          <w:lang w:val="en-PK"/>
        </w:rPr>
      </w:pPr>
      <w:r w:rsidRPr="009258FA">
        <w:rPr>
          <w:lang w:val="en-PK"/>
        </w:rPr>
        <w:t>Evaluating on more realistic field images (non</w:t>
      </w:r>
      <w:r w:rsidRPr="009258FA">
        <w:rPr>
          <w:lang w:val="en-PK"/>
        </w:rPr>
        <w:noBreakHyphen/>
        <w:t>lab backgrounds).</w:t>
      </w:r>
    </w:p>
    <w:p w14:paraId="02C4D21F" w14:textId="77777777" w:rsidR="009258FA" w:rsidRPr="009258FA" w:rsidRDefault="009258FA" w:rsidP="009258FA">
      <w:pPr>
        <w:numPr>
          <w:ilvl w:val="0"/>
          <w:numId w:val="10"/>
        </w:numPr>
        <w:rPr>
          <w:lang w:val="en-PK"/>
        </w:rPr>
      </w:pPr>
      <w:r w:rsidRPr="009258FA">
        <w:rPr>
          <w:lang w:val="en-PK"/>
        </w:rPr>
        <w:t>Exploring hybrid CNN–Transformer architectures or distilled/compact ViT variants for deployment on edge devices.</w:t>
      </w:r>
    </w:p>
    <w:p w14:paraId="2B2A9494" w14:textId="7E9F944C" w:rsidR="009258FA" w:rsidRDefault="00000000" w:rsidP="009258FA">
      <w:pPr>
        <w:rPr>
          <w:lang w:val="en-PK"/>
        </w:rPr>
      </w:pPr>
      <w:r>
        <w:rPr>
          <w:lang w:val="en-PK"/>
        </w:rPr>
        <w:pict w14:anchorId="3CD32D2B">
          <v:rect id="_x0000_i1031" style="width:0;height:0" o:hralign="center" o:bullet="t" o:hrstd="t" o:hr="t" fillcolor="#a0a0a0" stroked="f"/>
        </w:pict>
      </w:r>
    </w:p>
    <w:p w14:paraId="42B5B6D4" w14:textId="77777777" w:rsidR="009258FA" w:rsidRPr="00C5240C" w:rsidRDefault="009258FA" w:rsidP="009258FA">
      <w:pPr>
        <w:pStyle w:val="Heading1"/>
        <w:spacing w:line="360" w:lineRule="auto"/>
        <w:rPr>
          <w:rFonts w:asciiTheme="minorHAnsi" w:hAnsiTheme="minorHAnsi" w:cstheme="minorHAnsi"/>
        </w:rPr>
      </w:pPr>
      <w:r w:rsidRPr="00C5240C">
        <w:rPr>
          <w:rFonts w:asciiTheme="minorHAnsi" w:hAnsiTheme="minorHAnsi" w:cstheme="minorHAnsi"/>
        </w:rPr>
        <w:t>References</w:t>
      </w:r>
    </w:p>
    <w:p w14:paraId="5D30B061" w14:textId="0838B8FA" w:rsidR="009258FA" w:rsidRPr="009258FA" w:rsidRDefault="009258FA" w:rsidP="009258FA">
      <w:pPr>
        <w:rPr>
          <w:lang w:val="en-PK"/>
        </w:rPr>
      </w:pPr>
      <w:r w:rsidRPr="00C5240C">
        <w:rPr>
          <w:rFonts w:cstheme="minorHAnsi"/>
          <w:lang w:val="en-PK"/>
        </w:rPr>
        <w:t xml:space="preserve">[1] </w:t>
      </w:r>
      <w:r w:rsidRPr="009258FA">
        <w:rPr>
          <w:lang w:val="en-PK"/>
        </w:rPr>
        <w:t xml:space="preserve">Murugavalli and Gopi (2025): Proposed Precision Leaf Analysis with Vision Transformers (PLA-ViT) for plant disease detection, demonstrating that Vision Transformers capture global contextual features more effectively than CNNs, leading to improved classification performance in precision agriculture. </w:t>
      </w:r>
      <w:r w:rsidRPr="009258FA">
        <w:rPr>
          <w:lang w:val="en-PK"/>
        </w:rPr>
        <w:br/>
        <w:t xml:space="preserve">Reference: S. Murugavalli and R. Gopi, “Plant leaf disease detection using vision transformers for precision agriculture,” </w:t>
      </w:r>
      <w:r w:rsidRPr="009258FA">
        <w:rPr>
          <w:i/>
          <w:iCs/>
          <w:lang w:val="en-PK"/>
        </w:rPr>
        <w:t>Scientific Reports</w:t>
      </w:r>
      <w:r w:rsidRPr="009258FA">
        <w:rPr>
          <w:lang w:val="en-PK"/>
        </w:rPr>
        <w:t xml:space="preserve">, vol. 15, p. 22361, 2025, doi:10.1038/s41598-025-05102-0. </w:t>
      </w:r>
    </w:p>
    <w:p w14:paraId="2FEB5447" w14:textId="502F459F" w:rsidR="009258FA" w:rsidRPr="009258FA" w:rsidRDefault="009258FA" w:rsidP="009258FA">
      <w:pPr>
        <w:rPr>
          <w:lang w:val="en-PK"/>
        </w:rPr>
      </w:pPr>
      <w:r w:rsidRPr="00C5240C">
        <w:rPr>
          <w:rFonts w:cstheme="minorHAnsi"/>
          <w:lang w:val="en-PK"/>
        </w:rPr>
        <w:t>[</w:t>
      </w:r>
      <w:r>
        <w:rPr>
          <w:rFonts w:cstheme="minorHAnsi"/>
          <w:lang w:val="en-PK"/>
        </w:rPr>
        <w:t>2</w:t>
      </w:r>
      <w:r w:rsidRPr="00C5240C">
        <w:rPr>
          <w:rFonts w:cstheme="minorHAnsi"/>
          <w:lang w:val="en-PK"/>
        </w:rPr>
        <w:t xml:space="preserve">] </w:t>
      </w:r>
      <w:r w:rsidRPr="009258FA">
        <w:rPr>
          <w:lang w:val="en-PK"/>
        </w:rPr>
        <w:t xml:space="preserve">Aboelenin et al. (2025): Developed a hybrid plant leaf disease classification framework combining CNN feature extractors with a Vision Transformer to improve multi-class disease detection accuracy on apple and corn datasets. </w:t>
      </w:r>
      <w:r w:rsidRPr="009258FA">
        <w:rPr>
          <w:lang w:val="en-PK"/>
        </w:rPr>
        <w:br/>
        <w:t xml:space="preserve">Reference: S. Aboelenin </w:t>
      </w:r>
      <w:r w:rsidRPr="009258FA">
        <w:rPr>
          <w:i/>
          <w:iCs/>
          <w:lang w:val="en-PK"/>
        </w:rPr>
        <w:t>et al.</w:t>
      </w:r>
      <w:r w:rsidRPr="009258FA">
        <w:rPr>
          <w:lang w:val="en-PK"/>
        </w:rPr>
        <w:t xml:space="preserve">, “A hybrid framework for plant leaf disease detection and classification using convolutional neural networks and vision transformer,” </w:t>
      </w:r>
      <w:r w:rsidRPr="009258FA">
        <w:rPr>
          <w:i/>
          <w:iCs/>
          <w:lang w:val="en-PK"/>
        </w:rPr>
        <w:t>Complex &amp; Intelligent Systems</w:t>
      </w:r>
      <w:r w:rsidRPr="009258FA">
        <w:rPr>
          <w:lang w:val="en-PK"/>
        </w:rPr>
        <w:t xml:space="preserve">, vol. 11, article 142, 2025, doi:10.1007/s40747-024-01764-x. </w:t>
      </w:r>
    </w:p>
    <w:p w14:paraId="720CF5DE" w14:textId="2EDDFF2E" w:rsidR="009258FA" w:rsidRPr="009258FA" w:rsidRDefault="009258FA" w:rsidP="009258FA">
      <w:pPr>
        <w:rPr>
          <w:lang w:val="en-PK"/>
        </w:rPr>
      </w:pPr>
      <w:r w:rsidRPr="00C5240C">
        <w:rPr>
          <w:rFonts w:cstheme="minorHAnsi"/>
          <w:lang w:val="en-PK"/>
        </w:rPr>
        <w:t>[</w:t>
      </w:r>
      <w:r>
        <w:rPr>
          <w:rFonts w:cstheme="minorHAnsi"/>
          <w:lang w:val="en-PK"/>
        </w:rPr>
        <w:t>3</w:t>
      </w:r>
      <w:r w:rsidRPr="00C5240C">
        <w:rPr>
          <w:rFonts w:cstheme="minorHAnsi"/>
          <w:lang w:val="en-PK"/>
        </w:rPr>
        <w:t xml:space="preserve">] </w:t>
      </w:r>
      <w:r w:rsidRPr="009258FA">
        <w:rPr>
          <w:lang w:val="en-PK"/>
        </w:rPr>
        <w:t xml:space="preserve">Ouamane et al. (2024): Presented a CNN-based plant disease detection technique using tensor subspace learning (HOWSVD-MDA) that outperforms standard models on the PlantVillage and Taiwan datasets by enhancing discriminatory power and robustness. </w:t>
      </w:r>
      <w:r w:rsidRPr="009258FA">
        <w:rPr>
          <w:lang w:val="en-PK"/>
        </w:rPr>
        <w:br/>
        <w:t xml:space="preserve">Reference: A. Ouamane </w:t>
      </w:r>
      <w:r w:rsidRPr="009258FA">
        <w:rPr>
          <w:i/>
          <w:iCs/>
          <w:lang w:val="en-PK"/>
        </w:rPr>
        <w:t>et al.</w:t>
      </w:r>
      <w:r w:rsidRPr="009258FA">
        <w:rPr>
          <w:lang w:val="en-PK"/>
        </w:rPr>
        <w:t xml:space="preserve">, “Enhancing plant disease detection: A novel CNN-based approach with tensor subspace learning and HOWSVD-MD,” </w:t>
      </w:r>
      <w:r w:rsidRPr="009258FA">
        <w:rPr>
          <w:i/>
          <w:iCs/>
          <w:lang w:val="en-PK"/>
        </w:rPr>
        <w:t>arXiv</w:t>
      </w:r>
      <w:r w:rsidRPr="009258FA">
        <w:rPr>
          <w:lang w:val="en-PK"/>
        </w:rPr>
        <w:t xml:space="preserve">, May 2024. </w:t>
      </w:r>
    </w:p>
    <w:p w14:paraId="764129D3" w14:textId="4BB4BFDD" w:rsidR="009258FA" w:rsidRPr="009258FA" w:rsidRDefault="009258FA" w:rsidP="009258FA">
      <w:pPr>
        <w:rPr>
          <w:lang w:val="en-PK"/>
        </w:rPr>
      </w:pPr>
      <w:r w:rsidRPr="00C5240C">
        <w:rPr>
          <w:rFonts w:cstheme="minorHAnsi"/>
          <w:lang w:val="en-PK"/>
        </w:rPr>
        <w:t>[</w:t>
      </w:r>
      <w:r>
        <w:rPr>
          <w:rFonts w:cstheme="minorHAnsi"/>
          <w:lang w:val="en-PK"/>
        </w:rPr>
        <w:t>4</w:t>
      </w:r>
      <w:r w:rsidRPr="00C5240C">
        <w:rPr>
          <w:rFonts w:cstheme="minorHAnsi"/>
          <w:lang w:val="en-PK"/>
        </w:rPr>
        <w:t xml:space="preserve">] </w:t>
      </w:r>
      <w:r w:rsidRPr="009258FA">
        <w:rPr>
          <w:lang w:val="en-PK"/>
        </w:rPr>
        <w:t xml:space="preserve">Elghawth et al. (2025): Conducted a bibliometric analysis of transformer-based plant disease detection research, showing rapid growth in Vision Transformer use and highlighting “deep learning”, “plant disease”, and “vision transformer” as dominant research topics. </w:t>
      </w:r>
      <w:r w:rsidRPr="009258FA">
        <w:rPr>
          <w:lang w:val="en-PK"/>
        </w:rPr>
        <w:br/>
        <w:t xml:space="preserve">Reference: R. Elghawth </w:t>
      </w:r>
      <w:r w:rsidRPr="009258FA">
        <w:rPr>
          <w:i/>
          <w:iCs/>
          <w:lang w:val="en-PK"/>
        </w:rPr>
        <w:t>et al.</w:t>
      </w:r>
      <w:r w:rsidRPr="009258FA">
        <w:rPr>
          <w:lang w:val="en-PK"/>
        </w:rPr>
        <w:t xml:space="preserve">, “Deep Learning for Transformer-Based Plant Disease Detection: A Bibliometric Analysis,” </w:t>
      </w:r>
      <w:r w:rsidRPr="009258FA">
        <w:rPr>
          <w:i/>
          <w:iCs/>
          <w:lang w:val="en-PK"/>
        </w:rPr>
        <w:t>Agriculture</w:t>
      </w:r>
      <w:r w:rsidRPr="009258FA">
        <w:rPr>
          <w:lang w:val="en-PK"/>
        </w:rPr>
        <w:t xml:space="preserve">, vol. 112, 2025. </w:t>
      </w:r>
    </w:p>
    <w:p w14:paraId="3CEE7E4F" w14:textId="1A2B4EBE" w:rsidR="009258FA" w:rsidRPr="009258FA" w:rsidRDefault="009258FA" w:rsidP="009258FA">
      <w:pPr>
        <w:rPr>
          <w:lang w:val="en-PK"/>
        </w:rPr>
      </w:pPr>
      <w:r w:rsidRPr="00C5240C">
        <w:rPr>
          <w:rFonts w:cstheme="minorHAnsi"/>
          <w:lang w:val="en-PK"/>
        </w:rPr>
        <w:t>[</w:t>
      </w:r>
      <w:r>
        <w:rPr>
          <w:rFonts w:cstheme="minorHAnsi"/>
          <w:lang w:val="en-PK"/>
        </w:rPr>
        <w:t>5</w:t>
      </w:r>
      <w:r w:rsidRPr="00C5240C">
        <w:rPr>
          <w:rFonts w:cstheme="minorHAnsi"/>
          <w:lang w:val="en-PK"/>
        </w:rPr>
        <w:t xml:space="preserve">] </w:t>
      </w:r>
      <w:r w:rsidRPr="009258FA">
        <w:rPr>
          <w:lang w:val="en-PK"/>
        </w:rPr>
        <w:t xml:space="preserve">Feng, Sun, and Zhang (2024): Designed an encoder–decoder deep learning model for plant disease identification using transfer learning on the PlantVillage, FGVC8, and EMBRAPA datasets, achieving high accuracy and generalisation across multiple crop disease classes. </w:t>
      </w:r>
      <w:r w:rsidRPr="009258FA">
        <w:rPr>
          <w:lang w:val="en-PK"/>
        </w:rPr>
        <w:br/>
        <w:t xml:space="preserve">Reference: W. Feng, G. Sun, and X. Zhang, “Plant Disease Identification Based on Encoder–Decoder Model,” </w:t>
      </w:r>
      <w:r w:rsidRPr="009258FA">
        <w:rPr>
          <w:i/>
          <w:iCs/>
          <w:lang w:val="en-PK"/>
        </w:rPr>
        <w:t>Agronomy</w:t>
      </w:r>
      <w:r w:rsidRPr="009258FA">
        <w:rPr>
          <w:lang w:val="en-PK"/>
        </w:rPr>
        <w:t xml:space="preserve">, vol. 14, no. 10, 2208, 2024, doi:10.3390/agronomy14102208. </w:t>
      </w:r>
    </w:p>
    <w:p w14:paraId="247083E1" w14:textId="5655B3B9" w:rsidR="009258FA" w:rsidRPr="009258FA" w:rsidRDefault="009258FA" w:rsidP="009258FA">
      <w:pPr>
        <w:rPr>
          <w:lang w:val="en-PK"/>
        </w:rPr>
      </w:pPr>
      <w:r w:rsidRPr="00C5240C">
        <w:rPr>
          <w:rFonts w:cstheme="minorHAnsi"/>
          <w:lang w:val="en-PK"/>
        </w:rPr>
        <w:t>[</w:t>
      </w:r>
      <w:r>
        <w:rPr>
          <w:rFonts w:cstheme="minorHAnsi"/>
          <w:lang w:val="en-PK"/>
        </w:rPr>
        <w:t>6</w:t>
      </w:r>
      <w:r w:rsidRPr="00C5240C">
        <w:rPr>
          <w:rFonts w:cstheme="minorHAnsi"/>
          <w:lang w:val="en-PK"/>
        </w:rPr>
        <w:t xml:space="preserve">] </w:t>
      </w:r>
      <w:r w:rsidRPr="009258FA">
        <w:rPr>
          <w:lang w:val="en-PK"/>
        </w:rPr>
        <w:t xml:space="preserve">2025 Review in </w:t>
      </w:r>
      <w:r w:rsidRPr="009258FA">
        <w:rPr>
          <w:i/>
          <w:iCs/>
          <w:lang w:val="en-PK"/>
        </w:rPr>
        <w:t>Plant Methods</w:t>
      </w:r>
      <w:r w:rsidRPr="009258FA">
        <w:rPr>
          <w:lang w:val="en-PK"/>
        </w:rPr>
        <w:t xml:space="preserve">: Provided a systematic review of deep learning plant disease detection approaches, noting robustness advantages of transformer-based models over classical CNNs in real-world conditions. </w:t>
      </w:r>
      <w:r w:rsidRPr="009258FA">
        <w:rPr>
          <w:lang w:val="en-PK"/>
        </w:rPr>
        <w:br/>
      </w:r>
      <w:r w:rsidRPr="009258FA">
        <w:rPr>
          <w:lang w:val="en-PK"/>
        </w:rPr>
        <w:lastRenderedPageBreak/>
        <w:t xml:space="preserve">Reference: “Recent advances in plant disease detection: challenges and opportunities,” </w:t>
      </w:r>
      <w:r w:rsidRPr="009258FA">
        <w:rPr>
          <w:i/>
          <w:iCs/>
          <w:lang w:val="en-PK"/>
        </w:rPr>
        <w:t>Plant Methods</w:t>
      </w:r>
      <w:r w:rsidRPr="009258FA">
        <w:rPr>
          <w:lang w:val="en-PK"/>
        </w:rPr>
        <w:t xml:space="preserve">, vol. 21, art. 140, 2025. </w:t>
      </w:r>
    </w:p>
    <w:p w14:paraId="0B8006CA" w14:textId="260F95C6" w:rsidR="009258FA" w:rsidRPr="009258FA" w:rsidRDefault="009258FA" w:rsidP="009258FA">
      <w:pPr>
        <w:rPr>
          <w:lang w:val="en-PK"/>
        </w:rPr>
      </w:pPr>
      <w:r w:rsidRPr="00C5240C">
        <w:rPr>
          <w:rFonts w:cstheme="minorHAnsi"/>
          <w:lang w:val="en-PK"/>
        </w:rPr>
        <w:t>[</w:t>
      </w:r>
      <w:r>
        <w:rPr>
          <w:rFonts w:cstheme="minorHAnsi"/>
          <w:lang w:val="en-PK"/>
        </w:rPr>
        <w:t>7</w:t>
      </w:r>
      <w:r w:rsidRPr="00C5240C">
        <w:rPr>
          <w:rFonts w:cstheme="minorHAnsi"/>
          <w:lang w:val="en-PK"/>
        </w:rPr>
        <w:t xml:space="preserve">] </w:t>
      </w:r>
      <w:r w:rsidRPr="009258FA">
        <w:rPr>
          <w:lang w:val="en-PK"/>
        </w:rPr>
        <w:t xml:space="preserve">Scientific Reports Review (Upadhyay, 2025): Reviewed deep learning and computer vision techniques for plant disease detection, detailing state-of-the-art models and the rising role of transformer architectures in enhancing automated diagnosis performance. </w:t>
      </w:r>
      <w:r w:rsidRPr="009258FA">
        <w:rPr>
          <w:lang w:val="en-PK"/>
        </w:rPr>
        <w:br/>
        <w:t xml:space="preserve">Reference: A. Upadhyay, “Deep learning and computer vision in plant disease detection,” </w:t>
      </w:r>
      <w:r w:rsidRPr="009258FA">
        <w:rPr>
          <w:i/>
          <w:iCs/>
          <w:lang w:val="en-PK"/>
        </w:rPr>
        <w:t>Artificial Intelligence Review</w:t>
      </w:r>
      <w:r w:rsidRPr="009258FA">
        <w:rPr>
          <w:lang w:val="en-PK"/>
        </w:rPr>
        <w:t xml:space="preserve">, 2025. </w:t>
      </w:r>
    </w:p>
    <w:p w14:paraId="499121C3" w14:textId="27F4B416" w:rsidR="009258FA" w:rsidRPr="009258FA" w:rsidRDefault="009258FA" w:rsidP="009258FA">
      <w:pPr>
        <w:rPr>
          <w:lang w:val="en-PK"/>
        </w:rPr>
      </w:pPr>
      <w:r w:rsidRPr="00C5240C">
        <w:rPr>
          <w:rFonts w:cstheme="minorHAnsi"/>
          <w:lang w:val="en-PK"/>
        </w:rPr>
        <w:t>[</w:t>
      </w:r>
      <w:r>
        <w:rPr>
          <w:rFonts w:cstheme="minorHAnsi"/>
          <w:lang w:val="en-PK"/>
        </w:rPr>
        <w:t>8</w:t>
      </w:r>
      <w:r w:rsidRPr="00C5240C">
        <w:rPr>
          <w:rFonts w:cstheme="minorHAnsi"/>
          <w:lang w:val="en-PK"/>
        </w:rPr>
        <w:t xml:space="preserve">] </w:t>
      </w:r>
      <w:r w:rsidRPr="009258FA">
        <w:rPr>
          <w:lang w:val="en-PK"/>
        </w:rPr>
        <w:t xml:space="preserve">Isibor et al. (2025): Investigated multi-dataset CNN models for plant leaf disease detection, showing varying performance across PlantDoc and web-sourced datasets and emphasising the importance of real-world image diversity for model generalisation. </w:t>
      </w:r>
      <w:r w:rsidRPr="009258FA">
        <w:rPr>
          <w:lang w:val="en-PK"/>
        </w:rPr>
        <w:br/>
        <w:t xml:space="preserve">Reference: K. Ihianle, “Plant Leaf Disease Detection Using Deep Learning: A Multi-Dataset Approach,” </w:t>
      </w:r>
      <w:r w:rsidRPr="009258FA">
        <w:rPr>
          <w:i/>
          <w:iCs/>
          <w:lang w:val="en-PK"/>
        </w:rPr>
        <w:t>Journal of Imaging</w:t>
      </w:r>
      <w:r w:rsidRPr="009258FA">
        <w:rPr>
          <w:lang w:val="en-PK"/>
        </w:rPr>
        <w:t xml:space="preserve">, vol. 8, no. 1, 4, 2025, doi:10.3390/j8010004. </w:t>
      </w:r>
    </w:p>
    <w:p w14:paraId="5FC92063" w14:textId="6B002B89" w:rsidR="009258FA" w:rsidRPr="009258FA" w:rsidRDefault="009258FA" w:rsidP="009258FA">
      <w:pPr>
        <w:rPr>
          <w:lang w:val="en-PK"/>
        </w:rPr>
      </w:pPr>
      <w:r w:rsidRPr="00C5240C">
        <w:rPr>
          <w:rFonts w:cstheme="minorHAnsi"/>
          <w:lang w:val="en-PK"/>
        </w:rPr>
        <w:t>[</w:t>
      </w:r>
      <w:r>
        <w:rPr>
          <w:rFonts w:cstheme="minorHAnsi"/>
          <w:lang w:val="en-PK"/>
        </w:rPr>
        <w:t>9</w:t>
      </w:r>
      <w:r w:rsidRPr="00C5240C">
        <w:rPr>
          <w:rFonts w:cstheme="minorHAnsi"/>
          <w:lang w:val="en-PK"/>
        </w:rPr>
        <w:t xml:space="preserve">] </w:t>
      </w:r>
      <w:r w:rsidRPr="009258FA">
        <w:rPr>
          <w:lang w:val="en-PK"/>
        </w:rPr>
        <w:t xml:space="preserve">Scientific Reports (2025) “Vision transformers in precision agriculture”: Showed ViT and transformer architectures’ effectiveness in precision agriculture tasks, including plant disease and severity recognition, highlighting growing interest in self-attention methods. </w:t>
      </w:r>
      <w:r w:rsidRPr="009258FA">
        <w:rPr>
          <w:lang w:val="en-PK"/>
        </w:rPr>
        <w:br/>
        <w:t xml:space="preserve">Reference: S. Mehdipour, “Vision transformers in precision agriculture,” </w:t>
      </w:r>
      <w:r w:rsidRPr="009258FA">
        <w:rPr>
          <w:i/>
          <w:iCs/>
          <w:lang w:val="en-PK"/>
        </w:rPr>
        <w:t>Scientific Reports</w:t>
      </w:r>
      <w:r w:rsidRPr="009258FA">
        <w:rPr>
          <w:lang w:val="en-PK"/>
        </w:rPr>
        <w:t xml:space="preserve">, 2025. </w:t>
      </w:r>
    </w:p>
    <w:p w14:paraId="41EC5B0B" w14:textId="63C2C915" w:rsidR="009258FA" w:rsidRPr="009258FA" w:rsidRDefault="009258FA" w:rsidP="009258FA">
      <w:pPr>
        <w:rPr>
          <w:lang w:val="en-PK"/>
        </w:rPr>
      </w:pPr>
      <w:r w:rsidRPr="00C5240C">
        <w:rPr>
          <w:rFonts w:cstheme="minorHAnsi"/>
          <w:lang w:val="en-PK"/>
        </w:rPr>
        <w:t>[1</w:t>
      </w:r>
      <w:r>
        <w:rPr>
          <w:rFonts w:cstheme="minorHAnsi"/>
          <w:lang w:val="en-PK"/>
        </w:rPr>
        <w:t>0</w:t>
      </w:r>
      <w:r w:rsidRPr="00C5240C">
        <w:rPr>
          <w:rFonts w:cstheme="minorHAnsi"/>
          <w:lang w:val="en-PK"/>
        </w:rPr>
        <w:t xml:space="preserve">] </w:t>
      </w:r>
      <w:r w:rsidRPr="009258FA">
        <w:rPr>
          <w:lang w:val="en-PK"/>
        </w:rPr>
        <w:t xml:space="preserve">Additional In-Field CNN Review (2025): Surveyed advanced CNN architectures enhanced with attention modules (e.g., ResNet-50, EfficientNet) for plant disease detection, demonstrating improved accuracy and interpretability on the PlantVillage dataset. </w:t>
      </w:r>
      <w:r w:rsidRPr="009258FA">
        <w:rPr>
          <w:lang w:val="en-PK"/>
        </w:rPr>
        <w:br/>
        <w:t xml:space="preserve">Reference: “Enhancing Plant Disease Detection: Incorporating Advanced CNN Architectures for Better Accuracy and Interpretability,” </w:t>
      </w:r>
      <w:r w:rsidRPr="009258FA">
        <w:rPr>
          <w:i/>
          <w:iCs/>
          <w:lang w:val="en-PK"/>
        </w:rPr>
        <w:t>International Journal of Computational Intelligence Systems</w:t>
      </w:r>
      <w:r w:rsidRPr="009258FA">
        <w:rPr>
          <w:lang w:val="en-PK"/>
        </w:rPr>
        <w:t>, vol. 18, art. 120, 2025.</w:t>
      </w:r>
    </w:p>
    <w:p w14:paraId="382F74FC" w14:textId="77777777" w:rsidR="009258FA" w:rsidRPr="009258FA" w:rsidRDefault="009258FA" w:rsidP="009258FA">
      <w:pPr>
        <w:rPr>
          <w:lang w:val="en-PK"/>
        </w:rPr>
      </w:pPr>
    </w:p>
    <w:p w14:paraId="2A8AD079" w14:textId="4F0817CD" w:rsidR="00EA57FD" w:rsidRPr="009258FA" w:rsidRDefault="00EA57FD">
      <w:pPr>
        <w:rPr>
          <w:lang w:val="en-PK"/>
        </w:rPr>
      </w:pPr>
    </w:p>
    <w:sectPr w:rsidR="00EA57FD" w:rsidRPr="009258F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D28B5" w14:textId="77777777" w:rsidR="005F276C" w:rsidRDefault="005F276C" w:rsidP="0049640B">
      <w:pPr>
        <w:spacing w:after="0" w:line="240" w:lineRule="auto"/>
      </w:pPr>
      <w:r>
        <w:separator/>
      </w:r>
    </w:p>
  </w:endnote>
  <w:endnote w:type="continuationSeparator" w:id="0">
    <w:p w14:paraId="0F386C6A" w14:textId="77777777" w:rsidR="005F276C" w:rsidRDefault="005F276C" w:rsidP="00496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117D" w14:textId="77777777" w:rsidR="0049640B" w:rsidRDefault="00496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9211" w14:textId="77777777" w:rsidR="0049640B" w:rsidRDefault="0049640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7449A72" w14:textId="77777777" w:rsidR="0049640B" w:rsidRDefault="004964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97F9" w14:textId="77777777" w:rsidR="0049640B" w:rsidRDefault="00496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7171" w14:textId="77777777" w:rsidR="005F276C" w:rsidRDefault="005F276C" w:rsidP="0049640B">
      <w:pPr>
        <w:spacing w:after="0" w:line="240" w:lineRule="auto"/>
      </w:pPr>
      <w:r>
        <w:separator/>
      </w:r>
    </w:p>
  </w:footnote>
  <w:footnote w:type="continuationSeparator" w:id="0">
    <w:p w14:paraId="6E2F0C84" w14:textId="77777777" w:rsidR="005F276C" w:rsidRDefault="005F276C" w:rsidP="00496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37BB3" w14:textId="77777777" w:rsidR="0049640B" w:rsidRDefault="004964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kern w:val="0"/>
        <w:sz w:val="20"/>
        <w:szCs w:val="20"/>
        <w14:ligatures w14:val="none"/>
      </w:rPr>
      <w:alias w:val="Author"/>
      <w:tag w:val=""/>
      <w:id w:val="-952397527"/>
      <w:placeholder>
        <w:docPart w:val="0A1F50A5C3FA453FAF0C12911BE46A89"/>
      </w:placeholder>
      <w:dataBinding w:prefixMappings="xmlns:ns0='http://purl.org/dc/elements/1.1/' xmlns:ns1='http://schemas.openxmlformats.org/package/2006/metadata/core-properties' " w:xpath="/ns1:coreProperties[1]/ns0:creator[1]" w:storeItemID="{6C3C8BC8-F283-45AE-878A-BAB7291924A1}"/>
      <w:text/>
    </w:sdtPr>
    <w:sdtContent>
      <w:p w14:paraId="32A4BF13" w14:textId="476B02F4" w:rsidR="0049640B" w:rsidRDefault="0049640B">
        <w:pPr>
          <w:pStyle w:val="Header"/>
          <w:jc w:val="center"/>
          <w:rPr>
            <w:color w:val="4472C4" w:themeColor="accent1"/>
            <w:sz w:val="20"/>
          </w:rPr>
        </w:pPr>
        <w:r w:rsidRPr="0049640B">
          <w:rPr>
            <w:color w:val="4472C4" w:themeColor="accent1"/>
            <w:kern w:val="0"/>
            <w:sz w:val="20"/>
            <w:szCs w:val="20"/>
            <w14:ligatures w14:val="none"/>
          </w:rPr>
          <w:t>Aun Mustansar Hussain (SU92-MSDSW-F25-017)</w:t>
        </w:r>
      </w:p>
    </w:sdtContent>
  </w:sdt>
  <w:p w14:paraId="75431271" w14:textId="59A6F215" w:rsidR="0049640B" w:rsidRDefault="0049640B">
    <w:pPr>
      <w:pStyle w:val="Header"/>
      <w:jc w:val="center"/>
      <w:rPr>
        <w:caps/>
        <w:color w:val="4472C4" w:themeColor="accent1"/>
      </w:rPr>
    </w:pPr>
    <w:r>
      <w:rPr>
        <w:caps/>
        <w:color w:val="4472C4" w:themeColor="accent1"/>
      </w:rPr>
      <w:t xml:space="preserve"> </w:t>
    </w:r>
    <w:sdt>
      <w:sdtPr>
        <w:rPr>
          <w:color w:val="4472C4" w:themeColor="accent1"/>
          <w:kern w:val="0"/>
          <w:sz w:val="20"/>
          <w:szCs w:val="20"/>
          <w14:ligatures w14:val="none"/>
        </w:rPr>
        <w:alias w:val="Title"/>
        <w:tag w:val=""/>
        <w:id w:val="-1954942076"/>
        <w:placeholder>
          <w:docPart w:val="28E5DA52C7AF483C94C38E44CB092292"/>
        </w:placeholder>
        <w:dataBinding w:prefixMappings="xmlns:ns0='http://purl.org/dc/elements/1.1/' xmlns:ns1='http://schemas.openxmlformats.org/package/2006/metadata/core-properties' " w:xpath="/ns1:coreProperties[1]/ns0:title[1]" w:storeItemID="{6C3C8BC8-F283-45AE-878A-BAB7291924A1}"/>
        <w:text/>
      </w:sdtPr>
      <w:sdtContent>
        <w:r w:rsidRPr="0049640B">
          <w:rPr>
            <w:color w:val="4472C4" w:themeColor="accent1"/>
            <w:kern w:val="0"/>
            <w:sz w:val="20"/>
            <w:szCs w:val="20"/>
            <w14:ligatures w14:val="none"/>
          </w:rPr>
          <w:t>m. zohaib shahid (SU92-MSDSW-F25-0</w:t>
        </w:r>
        <w:r>
          <w:rPr>
            <w:color w:val="4472C4" w:themeColor="accent1"/>
            <w:kern w:val="0"/>
            <w:sz w:val="20"/>
            <w:szCs w:val="20"/>
            <w14:ligatures w14:val="none"/>
          </w:rPr>
          <w:t>44</w:t>
        </w:r>
        <w:r w:rsidRPr="0049640B">
          <w:rPr>
            <w:color w:val="4472C4" w:themeColor="accent1"/>
            <w:kern w:val="0"/>
            <w:sz w:val="20"/>
            <w:szCs w:val="20"/>
            <w14:ligatures w14:val="none"/>
          </w:rPr>
          <w:t>)</w:t>
        </w:r>
      </w:sdtContent>
    </w:sdt>
  </w:p>
  <w:p w14:paraId="27EC065C" w14:textId="77777777" w:rsidR="0049640B" w:rsidRDefault="004964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1651" w14:textId="77777777" w:rsidR="0049640B" w:rsidRDefault="004964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abstractNum w:abstractNumId="0" w15:restartNumberingAfterBreak="0">
    <w:nsid w:val="0EE76BCA"/>
    <w:multiLevelType w:val="multilevel"/>
    <w:tmpl w:val="FB8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F3F2C"/>
    <w:multiLevelType w:val="multilevel"/>
    <w:tmpl w:val="8A1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C61FB0"/>
    <w:multiLevelType w:val="multilevel"/>
    <w:tmpl w:val="CE8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CE3562"/>
    <w:multiLevelType w:val="multilevel"/>
    <w:tmpl w:val="4484D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8281C"/>
    <w:multiLevelType w:val="multilevel"/>
    <w:tmpl w:val="08D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B817C4"/>
    <w:multiLevelType w:val="multilevel"/>
    <w:tmpl w:val="DC7A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761E3C"/>
    <w:multiLevelType w:val="multilevel"/>
    <w:tmpl w:val="20408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3E6192"/>
    <w:multiLevelType w:val="multilevel"/>
    <w:tmpl w:val="BBF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C25700"/>
    <w:multiLevelType w:val="multilevel"/>
    <w:tmpl w:val="BA26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7F4FCE"/>
    <w:multiLevelType w:val="multilevel"/>
    <w:tmpl w:val="BD089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786193"/>
    <w:multiLevelType w:val="multilevel"/>
    <w:tmpl w:val="0A4A3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1992035">
    <w:abstractNumId w:val="2"/>
  </w:num>
  <w:num w:numId="2" w16cid:durableId="799153701">
    <w:abstractNumId w:val="4"/>
  </w:num>
  <w:num w:numId="3" w16cid:durableId="554321373">
    <w:abstractNumId w:val="6"/>
  </w:num>
  <w:num w:numId="4" w16cid:durableId="1529759538">
    <w:abstractNumId w:val="10"/>
  </w:num>
  <w:num w:numId="5" w16cid:durableId="1627391347">
    <w:abstractNumId w:val="1"/>
  </w:num>
  <w:num w:numId="6" w16cid:durableId="600574994">
    <w:abstractNumId w:val="8"/>
  </w:num>
  <w:num w:numId="7" w16cid:durableId="1397777186">
    <w:abstractNumId w:val="7"/>
  </w:num>
  <w:num w:numId="8" w16cid:durableId="2133938432">
    <w:abstractNumId w:val="9"/>
  </w:num>
  <w:num w:numId="9" w16cid:durableId="996495091">
    <w:abstractNumId w:val="5"/>
  </w:num>
  <w:num w:numId="10" w16cid:durableId="979386652">
    <w:abstractNumId w:val="0"/>
  </w:num>
  <w:num w:numId="11" w16cid:durableId="450826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8FA"/>
    <w:rsid w:val="00080FD3"/>
    <w:rsid w:val="0049640B"/>
    <w:rsid w:val="005F276C"/>
    <w:rsid w:val="008658BC"/>
    <w:rsid w:val="009258FA"/>
    <w:rsid w:val="00A10ECD"/>
    <w:rsid w:val="00AA325D"/>
    <w:rsid w:val="00EA57FD"/>
    <w:rsid w:val="00ED6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A5E3"/>
  <w15:chartTrackingRefBased/>
  <w15:docId w15:val="{F35329F5-97D1-46E5-A70B-E0DEFC3C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5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58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58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58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5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8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58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58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58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58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8FA"/>
    <w:rPr>
      <w:rFonts w:eastAsiaTheme="majorEastAsia" w:cstheme="majorBidi"/>
      <w:color w:val="272727" w:themeColor="text1" w:themeTint="D8"/>
    </w:rPr>
  </w:style>
  <w:style w:type="paragraph" w:styleId="Title">
    <w:name w:val="Title"/>
    <w:basedOn w:val="Normal"/>
    <w:next w:val="Normal"/>
    <w:link w:val="TitleChar"/>
    <w:uiPriority w:val="10"/>
    <w:qFormat/>
    <w:rsid w:val="00925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8FA"/>
    <w:pPr>
      <w:spacing w:before="160"/>
      <w:jc w:val="center"/>
    </w:pPr>
    <w:rPr>
      <w:i/>
      <w:iCs/>
      <w:color w:val="404040" w:themeColor="text1" w:themeTint="BF"/>
    </w:rPr>
  </w:style>
  <w:style w:type="character" w:customStyle="1" w:styleId="QuoteChar">
    <w:name w:val="Quote Char"/>
    <w:basedOn w:val="DefaultParagraphFont"/>
    <w:link w:val="Quote"/>
    <w:uiPriority w:val="29"/>
    <w:rsid w:val="009258FA"/>
    <w:rPr>
      <w:i/>
      <w:iCs/>
      <w:color w:val="404040" w:themeColor="text1" w:themeTint="BF"/>
    </w:rPr>
  </w:style>
  <w:style w:type="paragraph" w:styleId="ListParagraph">
    <w:name w:val="List Paragraph"/>
    <w:basedOn w:val="Normal"/>
    <w:uiPriority w:val="34"/>
    <w:qFormat/>
    <w:rsid w:val="009258FA"/>
    <w:pPr>
      <w:ind w:left="720"/>
      <w:contextualSpacing/>
    </w:pPr>
  </w:style>
  <w:style w:type="character" w:styleId="IntenseEmphasis">
    <w:name w:val="Intense Emphasis"/>
    <w:basedOn w:val="DefaultParagraphFont"/>
    <w:uiPriority w:val="21"/>
    <w:qFormat/>
    <w:rsid w:val="009258FA"/>
    <w:rPr>
      <w:i/>
      <w:iCs/>
      <w:color w:val="2F5496" w:themeColor="accent1" w:themeShade="BF"/>
    </w:rPr>
  </w:style>
  <w:style w:type="paragraph" w:styleId="IntenseQuote">
    <w:name w:val="Intense Quote"/>
    <w:basedOn w:val="Normal"/>
    <w:next w:val="Normal"/>
    <w:link w:val="IntenseQuoteChar"/>
    <w:uiPriority w:val="30"/>
    <w:qFormat/>
    <w:rsid w:val="00925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8FA"/>
    <w:rPr>
      <w:i/>
      <w:iCs/>
      <w:color w:val="2F5496" w:themeColor="accent1" w:themeShade="BF"/>
    </w:rPr>
  </w:style>
  <w:style w:type="character" w:styleId="IntenseReference">
    <w:name w:val="Intense Reference"/>
    <w:basedOn w:val="DefaultParagraphFont"/>
    <w:uiPriority w:val="32"/>
    <w:qFormat/>
    <w:rsid w:val="009258FA"/>
    <w:rPr>
      <w:b/>
      <w:bCs/>
      <w:smallCaps/>
      <w:color w:val="2F5496" w:themeColor="accent1" w:themeShade="BF"/>
      <w:spacing w:val="5"/>
    </w:rPr>
  </w:style>
  <w:style w:type="paragraph" w:styleId="Header">
    <w:name w:val="header"/>
    <w:basedOn w:val="Normal"/>
    <w:link w:val="HeaderChar"/>
    <w:uiPriority w:val="99"/>
    <w:unhideWhenUsed/>
    <w:rsid w:val="004964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0B"/>
  </w:style>
  <w:style w:type="paragraph" w:styleId="Footer">
    <w:name w:val="footer"/>
    <w:basedOn w:val="Normal"/>
    <w:link w:val="FooterChar"/>
    <w:uiPriority w:val="99"/>
    <w:unhideWhenUsed/>
    <w:rsid w:val="004964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1F50A5C3FA453FAF0C12911BE46A89"/>
        <w:category>
          <w:name w:val="General"/>
          <w:gallery w:val="placeholder"/>
        </w:category>
        <w:types>
          <w:type w:val="bbPlcHdr"/>
        </w:types>
        <w:behaviors>
          <w:behavior w:val="content"/>
        </w:behaviors>
        <w:guid w:val="{4B18C654-F810-486F-9ECF-5EC25483D178}"/>
      </w:docPartPr>
      <w:docPartBody>
        <w:p w:rsidR="00000000" w:rsidRDefault="0052740E" w:rsidP="0052740E">
          <w:pPr>
            <w:pStyle w:val="0A1F50A5C3FA453FAF0C12911BE46A89"/>
          </w:pPr>
          <w:r>
            <w:rPr>
              <w:color w:val="4472C4" w:themeColor="accent1"/>
              <w:sz w:val="20"/>
              <w:szCs w:val="20"/>
            </w:rPr>
            <w:t>[Author name]</w:t>
          </w:r>
        </w:p>
      </w:docPartBody>
    </w:docPart>
    <w:docPart>
      <w:docPartPr>
        <w:name w:val="28E5DA52C7AF483C94C38E44CB092292"/>
        <w:category>
          <w:name w:val="General"/>
          <w:gallery w:val="placeholder"/>
        </w:category>
        <w:types>
          <w:type w:val="bbPlcHdr"/>
        </w:types>
        <w:behaviors>
          <w:behavior w:val="content"/>
        </w:behaviors>
        <w:guid w:val="{854E8AD9-BA72-42CC-9763-E269B06E5BB8}"/>
      </w:docPartPr>
      <w:docPartBody>
        <w:p w:rsidR="00000000" w:rsidRDefault="0052740E" w:rsidP="0052740E">
          <w:pPr>
            <w:pStyle w:val="28E5DA52C7AF483C94C38E44CB092292"/>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40E"/>
    <w:rsid w:val="0052740E"/>
    <w:rsid w:val="00C52162"/>
    <w:rsid w:val="00ED601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1F50A5C3FA453FAF0C12911BE46A89">
    <w:name w:val="0A1F50A5C3FA453FAF0C12911BE46A89"/>
    <w:rsid w:val="0052740E"/>
  </w:style>
  <w:style w:type="paragraph" w:customStyle="1" w:styleId="28E5DA52C7AF483C94C38E44CB092292">
    <w:name w:val="28E5DA52C7AF483C94C38E44CB092292"/>
    <w:rsid w:val="005274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1805</Words>
  <Characters>10294</Characters>
  <Application>Microsoft Office Word</Application>
  <DocSecurity>0</DocSecurity>
  <Lines>85</Lines>
  <Paragraphs>24</Paragraphs>
  <ScaleCrop>false</ScaleCrop>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zohaib shahid (SU92-MSDSW-F25-044)</dc:title>
  <dc:subject/>
  <dc:creator>Aun Mustansar Hussain (SU92-MSDSW-F25-017)</dc:creator>
  <cp:keywords/>
  <dc:description/>
  <cp:lastModifiedBy>aoun shah</cp:lastModifiedBy>
  <cp:revision>2</cp:revision>
  <dcterms:created xsi:type="dcterms:W3CDTF">2026-01-30T17:40:00Z</dcterms:created>
  <dcterms:modified xsi:type="dcterms:W3CDTF">2026-01-30T17:58:00Z</dcterms:modified>
</cp:coreProperties>
</file>