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Machine Learning</w:t>
      </w:r>
    </w:p>
    <w:p>
      <w:pPr/>
      <w:r>
        <w:t>Machine learning is a field of artificial intelligence that allows computers to learn patterns from data without being explicitly programmed for every single rule.</w:t>
      </w:r>
    </w:p>
    <w:p>
      <w:pPr>
        <w:pStyle w:val="Heading1"/>
      </w:pPr>
      <w:r>
        <w:t>Deep Learning Basics</w:t>
      </w:r>
    </w:p>
    <w:p>
      <w:pPr/>
      <w:r>
        <w:t>Deep learning is a subfield of machine learning that uses neural networks with many layers to learn complex patterns from large amounts of data.</w:t>
      </w:r>
    </w:p>
    <w:p>
      <w:pPr/>
      <w:r>
        <w:t>Convolutional neural networks are widely used for image recognition tasks while recurrent neural networks are popular for sequence data like text.</w:t>
      </w:r>
    </w:p>
    <w:p>
      <w:pPr>
        <w:pStyle w:val="Heading1"/>
      </w:pPr>
      <w:r>
        <w:t>Common Algorithms</w:t>
      </w:r>
    </w:p>
    <w:p>
      <w:pPr/>
      <w:r>
        <w:t>Some of the most common algorithms include linear regression, decision trees, random forests, and neural networks for various prediction tasks.</w:t>
      </w:r>
    </w:p>
    <w:p>
      <w:pPr/>
      <w:r>
        <w:t>Gradient boosting is another popular technique that combines many weak learners into a single strong predictive model for many tasks.</w:t>
      </w:r>
    </w:p>
    <w:p>
      <w:pPr>
        <w:pStyle w:val="Heading2"/>
      </w:pPr>
      <w:r>
        <w:t>Applications</w:t>
      </w:r>
    </w:p>
    <w:p>
      <w:pPr/>
      <w:r>
        <w:t>Applications of deep learning include self driving cars, voice assistants, medical image analysis, and language translation systems used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