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21DD" w14:textId="6B989540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Project Name</w:t>
      </w:r>
      <w:r>
        <w:rPr>
          <w:b/>
          <w:bCs/>
        </w:rPr>
        <w:t xml:space="preserve">: </w:t>
      </w:r>
      <w:r w:rsidRPr="00446DF5">
        <w:rPr>
          <w:b/>
          <w:bCs/>
        </w:rPr>
        <w:t>Transforming Knowledge Management with SharePoint Online &amp; AI</w:t>
      </w:r>
    </w:p>
    <w:p w14:paraId="1219BBE4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Summary</w:t>
      </w:r>
    </w:p>
    <w:p w14:paraId="0049CD9C" w14:textId="77777777" w:rsidR="00446DF5" w:rsidRPr="00446DF5" w:rsidRDefault="00446DF5" w:rsidP="00446DF5">
      <w:r w:rsidRPr="00446DF5">
        <w:t xml:space="preserve">Cloud Fusion Global, in collaboration with </w:t>
      </w:r>
      <w:r w:rsidRPr="00446DF5">
        <w:rPr>
          <w:b/>
          <w:bCs/>
        </w:rPr>
        <w:t>Eclipse Techsoft</w:t>
      </w:r>
      <w:r w:rsidRPr="00446DF5">
        <w:t xml:space="preserve">, helped the </w:t>
      </w:r>
      <w:r w:rsidRPr="00446DF5">
        <w:rPr>
          <w:b/>
          <w:bCs/>
        </w:rPr>
        <w:t>National Sugar Development Council of Nigeria (NSDC)</w:t>
      </w:r>
      <w:r w:rsidRPr="00446DF5">
        <w:t xml:space="preserve"> establish a modern, centralized knowledge management environment built on </w:t>
      </w:r>
      <w:r w:rsidRPr="00446DF5">
        <w:rPr>
          <w:b/>
          <w:bCs/>
        </w:rPr>
        <w:t>Microsoft SharePoint Online and Microsoft 365</w:t>
      </w:r>
      <w:r w:rsidRPr="00446DF5">
        <w:t>.</w:t>
      </w:r>
    </w:p>
    <w:p w14:paraId="2A617A7E" w14:textId="77777777" w:rsidR="00446DF5" w:rsidRPr="00446DF5" w:rsidRDefault="00446DF5" w:rsidP="00446DF5">
      <w:r w:rsidRPr="00446DF5">
        <w:t>The solution brings organizational knowledge, departmental information, document management, collaboration, security, and AI-enabled knowledge capabilities together within a unified digital workplace.</w:t>
      </w:r>
    </w:p>
    <w:p w14:paraId="78A4FCAD" w14:textId="77777777" w:rsidR="00446DF5" w:rsidRPr="00446DF5" w:rsidRDefault="00446DF5" w:rsidP="00446DF5">
      <w:r w:rsidRPr="00446DF5">
        <w:t>A centralized SharePoint Hub Site connects dedicated departmental portals, structured document libraries, organizational taxonomy, role-based access controls, collaboration features, and an evolving AI enablement layer.</w:t>
      </w:r>
    </w:p>
    <w:p w14:paraId="6C7E7D52" w14:textId="77777777" w:rsidR="00446DF5" w:rsidRPr="00446DF5" w:rsidRDefault="00446DF5" w:rsidP="00446DF5">
      <w:r w:rsidRPr="00446DF5">
        <w:t xml:space="preserve">The architecture provides NSDC with a scalable foundation for moving from traditional document management toward a more </w:t>
      </w:r>
      <w:r w:rsidRPr="00446DF5">
        <w:rPr>
          <w:b/>
          <w:bCs/>
        </w:rPr>
        <w:t>intelligent, secure, and connected digital workplace</w:t>
      </w:r>
      <w:r w:rsidRPr="00446DF5">
        <w:t>.</w:t>
      </w:r>
    </w:p>
    <w:p w14:paraId="4B9A9206" w14:textId="77777777" w:rsidR="00446DF5" w:rsidRPr="00446DF5" w:rsidRDefault="00446DF5" w:rsidP="00446DF5">
      <w:r w:rsidRPr="00446DF5">
        <w:pict w14:anchorId="2A921438">
          <v:rect id="_x0000_i1233" style="width:0;height:1.5pt" o:hralign="center" o:hrstd="t" o:hr="t" fillcolor="#a0a0a0" stroked="f"/>
        </w:pict>
      </w:r>
    </w:p>
    <w:p w14:paraId="03E0C4ED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About Our Customer</w:t>
      </w:r>
    </w:p>
    <w:p w14:paraId="60EF7C48" w14:textId="77777777" w:rsidR="00446DF5" w:rsidRPr="00446DF5" w:rsidRDefault="00446DF5" w:rsidP="00446DF5">
      <w:r w:rsidRPr="00446DF5">
        <w:t xml:space="preserve">The </w:t>
      </w:r>
      <w:r w:rsidRPr="00446DF5">
        <w:rPr>
          <w:b/>
          <w:bCs/>
        </w:rPr>
        <w:t>National Sugar Development Council (NSDC)</w:t>
      </w:r>
      <w:r w:rsidRPr="00446DF5">
        <w:t xml:space="preserve"> is a Nigerian government organization responsible for supporting and developing the country's sugar industry.</w:t>
      </w:r>
    </w:p>
    <w:p w14:paraId="5E7FBB3C" w14:textId="77777777" w:rsidR="00446DF5" w:rsidRPr="00446DF5" w:rsidRDefault="00446DF5" w:rsidP="00446DF5">
      <w:r w:rsidRPr="00446DF5">
        <w:t>As a multi-department organization, NSDC manages a significant volume of organizational information, documents, policies, reports, resources, and departmental knowledge.</w:t>
      </w:r>
    </w:p>
    <w:p w14:paraId="653EC7E8" w14:textId="77777777" w:rsidR="00446DF5" w:rsidRPr="00446DF5" w:rsidRDefault="00446DF5" w:rsidP="00446DF5">
      <w:r w:rsidRPr="00446DF5">
        <w:t>The organization sought to modernize how employees access, manage, share, and discover this information through a centralized digital knowledge management platform.</w:t>
      </w:r>
    </w:p>
    <w:p w14:paraId="34880AB0" w14:textId="77777777" w:rsidR="00446DF5" w:rsidRPr="00446DF5" w:rsidRDefault="00446DF5" w:rsidP="00446DF5">
      <w:r w:rsidRPr="00446DF5">
        <w:t xml:space="preserve">The engagement was delivered by </w:t>
      </w:r>
      <w:r w:rsidRPr="00446DF5">
        <w:rPr>
          <w:b/>
          <w:bCs/>
        </w:rPr>
        <w:t>Cloud Fusion Global in partnership with Eclipse Techsoft</w:t>
      </w:r>
      <w:r w:rsidRPr="00446DF5">
        <w:t>, with CFG providing SharePoint, Microsoft 365, information architecture, customization, and AI technology expertise.</w:t>
      </w:r>
    </w:p>
    <w:p w14:paraId="620EE1FE" w14:textId="77777777" w:rsidR="00446DF5" w:rsidRPr="00446DF5" w:rsidRDefault="00446DF5" w:rsidP="00446DF5">
      <w:r w:rsidRPr="00446DF5">
        <w:pict w14:anchorId="411E75E5">
          <v:rect id="_x0000_i1234" style="width:0;height:1.5pt" o:hralign="center" o:hrstd="t" o:hr="t" fillcolor="#a0a0a0" stroked="f"/>
        </w:pict>
      </w:r>
    </w:p>
    <w:p w14:paraId="7000C83A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Business Challenge</w:t>
      </w:r>
    </w:p>
    <w:p w14:paraId="690E5C0B" w14:textId="77777777" w:rsidR="00446DF5" w:rsidRPr="00446DF5" w:rsidRDefault="00446DF5" w:rsidP="00446DF5">
      <w:r w:rsidRPr="00446DF5">
        <w:t>NSDC needed to move beyond traditional document repositories and create a structured digital environment where employees could easily find and use organizational knowledge.</w:t>
      </w:r>
    </w:p>
    <w:p w14:paraId="66EDFF50" w14:textId="77777777" w:rsidR="00446DF5" w:rsidRPr="00446DF5" w:rsidRDefault="00446DF5" w:rsidP="00446DF5">
      <w:r w:rsidRPr="00446DF5">
        <w:t>The organization required a solution that could provide:</w:t>
      </w:r>
    </w:p>
    <w:p w14:paraId="5368A0CA" w14:textId="77777777" w:rsidR="00446DF5" w:rsidRPr="00446DF5" w:rsidRDefault="00446DF5" w:rsidP="00446DF5">
      <w:pPr>
        <w:numPr>
          <w:ilvl w:val="0"/>
          <w:numId w:val="8"/>
        </w:numPr>
      </w:pPr>
      <w:r w:rsidRPr="00446DF5">
        <w:lastRenderedPageBreak/>
        <w:t>Centralized access to organizational knowledge</w:t>
      </w:r>
    </w:p>
    <w:p w14:paraId="6FED4178" w14:textId="77777777" w:rsidR="00446DF5" w:rsidRPr="00446DF5" w:rsidRDefault="00446DF5" w:rsidP="00446DF5">
      <w:pPr>
        <w:numPr>
          <w:ilvl w:val="0"/>
          <w:numId w:val="8"/>
        </w:numPr>
      </w:pPr>
      <w:r w:rsidRPr="00446DF5">
        <w:t>Dedicated digital workspaces for departments</w:t>
      </w:r>
    </w:p>
    <w:p w14:paraId="7BF57B7F" w14:textId="77777777" w:rsidR="00446DF5" w:rsidRPr="00446DF5" w:rsidRDefault="00446DF5" w:rsidP="00446DF5">
      <w:pPr>
        <w:numPr>
          <w:ilvl w:val="0"/>
          <w:numId w:val="8"/>
        </w:numPr>
      </w:pPr>
      <w:r w:rsidRPr="00446DF5">
        <w:t>Structured document and information management</w:t>
      </w:r>
    </w:p>
    <w:p w14:paraId="138FAE5A" w14:textId="77777777" w:rsidR="00446DF5" w:rsidRPr="00446DF5" w:rsidRDefault="00446DF5" w:rsidP="00446DF5">
      <w:pPr>
        <w:numPr>
          <w:ilvl w:val="0"/>
          <w:numId w:val="8"/>
        </w:numPr>
      </w:pPr>
      <w:r w:rsidRPr="00446DF5">
        <w:t>Consistent taxonomy and metadata</w:t>
      </w:r>
    </w:p>
    <w:p w14:paraId="0A2065E0" w14:textId="77777777" w:rsidR="00446DF5" w:rsidRPr="00446DF5" w:rsidRDefault="00446DF5" w:rsidP="00446DF5">
      <w:pPr>
        <w:numPr>
          <w:ilvl w:val="0"/>
          <w:numId w:val="8"/>
        </w:numPr>
      </w:pPr>
      <w:r w:rsidRPr="00446DF5">
        <w:t>Secure access to confidential and restricted information</w:t>
      </w:r>
    </w:p>
    <w:p w14:paraId="17F0F82D" w14:textId="77777777" w:rsidR="00446DF5" w:rsidRPr="00446DF5" w:rsidRDefault="00446DF5" w:rsidP="00446DF5">
      <w:pPr>
        <w:numPr>
          <w:ilvl w:val="0"/>
          <w:numId w:val="8"/>
        </w:numPr>
      </w:pPr>
      <w:r w:rsidRPr="00446DF5">
        <w:t>Improved document discoverability</w:t>
      </w:r>
    </w:p>
    <w:p w14:paraId="126D99DC" w14:textId="77777777" w:rsidR="00446DF5" w:rsidRPr="00446DF5" w:rsidRDefault="00446DF5" w:rsidP="00446DF5">
      <w:pPr>
        <w:numPr>
          <w:ilvl w:val="0"/>
          <w:numId w:val="8"/>
        </w:numPr>
      </w:pPr>
      <w:r w:rsidRPr="00446DF5">
        <w:t>Department-specific collaboration capabilities</w:t>
      </w:r>
    </w:p>
    <w:p w14:paraId="11B459A7" w14:textId="77777777" w:rsidR="00446DF5" w:rsidRPr="00446DF5" w:rsidRDefault="00446DF5" w:rsidP="00446DF5">
      <w:pPr>
        <w:numPr>
          <w:ilvl w:val="0"/>
          <w:numId w:val="8"/>
        </w:numPr>
      </w:pPr>
      <w:r w:rsidRPr="00446DF5">
        <w:t>AI-assisted access to organizational knowledge</w:t>
      </w:r>
    </w:p>
    <w:p w14:paraId="4EE00F25" w14:textId="77777777" w:rsidR="00446DF5" w:rsidRPr="00446DF5" w:rsidRDefault="00446DF5" w:rsidP="00446DF5">
      <w:pPr>
        <w:numPr>
          <w:ilvl w:val="0"/>
          <w:numId w:val="8"/>
        </w:numPr>
      </w:pPr>
      <w:r w:rsidRPr="00446DF5">
        <w:t>A scalable architecture aligned with Microsoft 365</w:t>
      </w:r>
    </w:p>
    <w:p w14:paraId="04B1D01E" w14:textId="77777777" w:rsidR="00446DF5" w:rsidRPr="00446DF5" w:rsidRDefault="00446DF5" w:rsidP="00446DF5">
      <w:r w:rsidRPr="00446DF5">
        <w:t xml:space="preserve">A key challenge was balancing </w:t>
      </w:r>
      <w:r w:rsidRPr="00446DF5">
        <w:rPr>
          <w:b/>
          <w:bCs/>
        </w:rPr>
        <w:t>information accessibility with appropriate security boundaries</w:t>
      </w:r>
      <w:r w:rsidRPr="00446DF5">
        <w:t>, ensuring employees could easily find the information they needed while protecting sensitive and restricted content.</w:t>
      </w:r>
    </w:p>
    <w:p w14:paraId="3489C1ED" w14:textId="77777777" w:rsidR="00446DF5" w:rsidRPr="00446DF5" w:rsidRDefault="00446DF5" w:rsidP="00446DF5">
      <w:r w:rsidRPr="00446DF5">
        <w:pict w14:anchorId="489DABF5">
          <v:rect id="_x0000_i1235" style="width:0;height:1.5pt" o:hralign="center" o:hrstd="t" o:hr="t" fillcolor="#a0a0a0" stroked="f"/>
        </w:pict>
      </w:r>
    </w:p>
    <w:p w14:paraId="23E16F53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Solution Provided</w:t>
      </w:r>
    </w:p>
    <w:p w14:paraId="1A788EE8" w14:textId="77777777" w:rsidR="00446DF5" w:rsidRPr="00446DF5" w:rsidRDefault="00446DF5" w:rsidP="00446DF5">
      <w:r w:rsidRPr="00446DF5">
        <w:t xml:space="preserve">Cloud Fusion Global designed and implemented a </w:t>
      </w:r>
      <w:r w:rsidRPr="00446DF5">
        <w:rPr>
          <w:b/>
          <w:bCs/>
        </w:rPr>
        <w:t>SharePoint Online-based Knowledge Management System (KMS)</w:t>
      </w:r>
      <w:r w:rsidRPr="00446DF5">
        <w:t xml:space="preserve"> around a centralized organizational Hub and connected departmental portals.</w:t>
      </w:r>
    </w:p>
    <w:p w14:paraId="1E0F2643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Centralized Knowledge Hub</w:t>
      </w:r>
    </w:p>
    <w:p w14:paraId="463B92DC" w14:textId="77777777" w:rsidR="00446DF5" w:rsidRPr="00446DF5" w:rsidRDefault="00446DF5" w:rsidP="00446DF5">
      <w:r w:rsidRPr="00446DF5">
        <w:t>A SharePoint Hub Site was established as the primary entry point for employees, bringing together:</w:t>
      </w:r>
    </w:p>
    <w:p w14:paraId="767DD670" w14:textId="77777777" w:rsidR="00446DF5" w:rsidRPr="00446DF5" w:rsidRDefault="00446DF5" w:rsidP="00446DF5">
      <w:pPr>
        <w:numPr>
          <w:ilvl w:val="0"/>
          <w:numId w:val="9"/>
        </w:numPr>
      </w:pPr>
      <w:r w:rsidRPr="00446DF5">
        <w:t>Organizational announcements</w:t>
      </w:r>
    </w:p>
    <w:p w14:paraId="549882B1" w14:textId="77777777" w:rsidR="00446DF5" w:rsidRPr="00446DF5" w:rsidRDefault="00446DF5" w:rsidP="00446DF5">
      <w:pPr>
        <w:numPr>
          <w:ilvl w:val="0"/>
          <w:numId w:val="9"/>
        </w:numPr>
      </w:pPr>
      <w:r w:rsidRPr="00446DF5">
        <w:t>Events</w:t>
      </w:r>
    </w:p>
    <w:p w14:paraId="79DAB1D0" w14:textId="77777777" w:rsidR="00446DF5" w:rsidRPr="00446DF5" w:rsidRDefault="00446DF5" w:rsidP="00446DF5">
      <w:pPr>
        <w:numPr>
          <w:ilvl w:val="0"/>
          <w:numId w:val="9"/>
        </w:numPr>
      </w:pPr>
      <w:r w:rsidRPr="00446DF5">
        <w:t>Quick links</w:t>
      </w:r>
    </w:p>
    <w:p w14:paraId="55E47FE2" w14:textId="77777777" w:rsidR="00446DF5" w:rsidRPr="00446DF5" w:rsidRDefault="00446DF5" w:rsidP="00446DF5">
      <w:pPr>
        <w:numPr>
          <w:ilvl w:val="0"/>
          <w:numId w:val="9"/>
        </w:numPr>
      </w:pPr>
      <w:r w:rsidRPr="00446DF5">
        <w:t>Common resources</w:t>
      </w:r>
    </w:p>
    <w:p w14:paraId="3A0ADCBD" w14:textId="77777777" w:rsidR="00446DF5" w:rsidRPr="00446DF5" w:rsidRDefault="00446DF5" w:rsidP="00446DF5">
      <w:pPr>
        <w:numPr>
          <w:ilvl w:val="0"/>
          <w:numId w:val="9"/>
        </w:numPr>
      </w:pPr>
      <w:r w:rsidRPr="00446DF5">
        <w:t>Templates</w:t>
      </w:r>
    </w:p>
    <w:p w14:paraId="4DC31E1E" w14:textId="77777777" w:rsidR="00446DF5" w:rsidRPr="00446DF5" w:rsidRDefault="00446DF5" w:rsidP="00446DF5">
      <w:pPr>
        <w:numPr>
          <w:ilvl w:val="0"/>
          <w:numId w:val="9"/>
        </w:numPr>
      </w:pPr>
      <w:r w:rsidRPr="00446DF5">
        <w:t>Documents</w:t>
      </w:r>
    </w:p>
    <w:p w14:paraId="51674E79" w14:textId="77777777" w:rsidR="00446DF5" w:rsidRPr="00446DF5" w:rsidRDefault="00446DF5" w:rsidP="00446DF5">
      <w:pPr>
        <w:numPr>
          <w:ilvl w:val="0"/>
          <w:numId w:val="9"/>
        </w:numPr>
      </w:pPr>
      <w:r w:rsidRPr="00446DF5">
        <w:t>Departmental information</w:t>
      </w:r>
    </w:p>
    <w:p w14:paraId="033A4F2D" w14:textId="77777777" w:rsidR="00446DF5" w:rsidRPr="00446DF5" w:rsidRDefault="00446DF5" w:rsidP="00446DF5">
      <w:pPr>
        <w:numPr>
          <w:ilvl w:val="0"/>
          <w:numId w:val="9"/>
        </w:numPr>
      </w:pPr>
      <w:r w:rsidRPr="00446DF5">
        <w:lastRenderedPageBreak/>
        <w:t>Knowledge resources</w:t>
      </w:r>
    </w:p>
    <w:p w14:paraId="6EFC354E" w14:textId="77777777" w:rsidR="00446DF5" w:rsidRPr="00446DF5" w:rsidRDefault="00446DF5" w:rsidP="00446DF5">
      <w:r w:rsidRPr="00446DF5">
        <w:t>The Hub provides a consistent experience while allowing individual departments to manage their own content and resources.</w:t>
      </w:r>
    </w:p>
    <w:p w14:paraId="5C95E7E0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Departmental Knowledge Portals</w:t>
      </w:r>
    </w:p>
    <w:p w14:paraId="7DED5490" w14:textId="77777777" w:rsidR="00446DF5" w:rsidRPr="00446DF5" w:rsidRDefault="00446DF5" w:rsidP="00446DF5">
      <w:r w:rsidRPr="00446DF5">
        <w:t>Dedicated SharePoint sites were created for departments, providing each business function with its own digital workspace.</w:t>
      </w:r>
    </w:p>
    <w:p w14:paraId="14D21080" w14:textId="77777777" w:rsidR="00446DF5" w:rsidRPr="00446DF5" w:rsidRDefault="00446DF5" w:rsidP="00446DF5">
      <w:r w:rsidRPr="00446DF5">
        <w:t>Departmental portals include:</w:t>
      </w:r>
    </w:p>
    <w:p w14:paraId="59CFBF76" w14:textId="77777777" w:rsidR="00446DF5" w:rsidRPr="00446DF5" w:rsidRDefault="00446DF5" w:rsidP="00446DF5">
      <w:pPr>
        <w:numPr>
          <w:ilvl w:val="0"/>
          <w:numId w:val="10"/>
        </w:numPr>
      </w:pPr>
      <w:r w:rsidRPr="00446DF5">
        <w:t>Department information</w:t>
      </w:r>
    </w:p>
    <w:p w14:paraId="11F0FE37" w14:textId="77777777" w:rsidR="00446DF5" w:rsidRPr="00446DF5" w:rsidRDefault="00446DF5" w:rsidP="00446DF5">
      <w:pPr>
        <w:numPr>
          <w:ilvl w:val="0"/>
          <w:numId w:val="10"/>
        </w:numPr>
      </w:pPr>
      <w:r w:rsidRPr="00446DF5">
        <w:t>Document libraries</w:t>
      </w:r>
    </w:p>
    <w:p w14:paraId="6555507B" w14:textId="77777777" w:rsidR="00446DF5" w:rsidRPr="00446DF5" w:rsidRDefault="00446DF5" w:rsidP="00446DF5">
      <w:pPr>
        <w:numPr>
          <w:ilvl w:val="0"/>
          <w:numId w:val="10"/>
        </w:numPr>
      </w:pPr>
      <w:r w:rsidRPr="00446DF5">
        <w:t>Structured content</w:t>
      </w:r>
    </w:p>
    <w:p w14:paraId="14FD69FC" w14:textId="77777777" w:rsidR="00446DF5" w:rsidRPr="00446DF5" w:rsidRDefault="00446DF5" w:rsidP="00446DF5">
      <w:pPr>
        <w:numPr>
          <w:ilvl w:val="0"/>
          <w:numId w:val="10"/>
        </w:numPr>
      </w:pPr>
      <w:r w:rsidRPr="00446DF5">
        <w:t>Resources and templates</w:t>
      </w:r>
    </w:p>
    <w:p w14:paraId="58D7A038" w14:textId="77777777" w:rsidR="00446DF5" w:rsidRPr="00446DF5" w:rsidRDefault="00446DF5" w:rsidP="00446DF5">
      <w:pPr>
        <w:numPr>
          <w:ilvl w:val="0"/>
          <w:numId w:val="10"/>
        </w:numPr>
      </w:pPr>
      <w:r w:rsidRPr="00446DF5">
        <w:t>Quick links</w:t>
      </w:r>
    </w:p>
    <w:p w14:paraId="632A5C9C" w14:textId="77777777" w:rsidR="00446DF5" w:rsidRPr="00446DF5" w:rsidRDefault="00446DF5" w:rsidP="00446DF5">
      <w:pPr>
        <w:numPr>
          <w:ilvl w:val="0"/>
          <w:numId w:val="10"/>
        </w:numPr>
      </w:pPr>
      <w:r w:rsidRPr="00446DF5">
        <w:t>Events</w:t>
      </w:r>
    </w:p>
    <w:p w14:paraId="6B2FA576" w14:textId="77777777" w:rsidR="00446DF5" w:rsidRPr="00446DF5" w:rsidRDefault="00446DF5" w:rsidP="00446DF5">
      <w:pPr>
        <w:numPr>
          <w:ilvl w:val="0"/>
          <w:numId w:val="10"/>
        </w:numPr>
      </w:pPr>
      <w:r w:rsidRPr="00446DF5">
        <w:t>Task tracking</w:t>
      </w:r>
    </w:p>
    <w:p w14:paraId="1DEB8313" w14:textId="77777777" w:rsidR="00446DF5" w:rsidRPr="00446DF5" w:rsidRDefault="00446DF5" w:rsidP="00446DF5">
      <w:pPr>
        <w:numPr>
          <w:ilvl w:val="0"/>
          <w:numId w:val="10"/>
        </w:numPr>
      </w:pPr>
      <w:r w:rsidRPr="00446DF5">
        <w:t>Department-specific navigation</w:t>
      </w:r>
    </w:p>
    <w:p w14:paraId="6F103642" w14:textId="77777777" w:rsidR="00446DF5" w:rsidRPr="00446DF5" w:rsidRDefault="00446DF5" w:rsidP="00446DF5">
      <w:pPr>
        <w:numPr>
          <w:ilvl w:val="0"/>
          <w:numId w:val="10"/>
        </w:numPr>
      </w:pPr>
      <w:r w:rsidRPr="00446DF5">
        <w:t>AI-enabled knowledge capabilities</w:t>
      </w:r>
    </w:p>
    <w:p w14:paraId="5BFE7152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Structured Information Architecture</w:t>
      </w:r>
    </w:p>
    <w:p w14:paraId="4B4E2DA1" w14:textId="77777777" w:rsidR="00446DF5" w:rsidRPr="00446DF5" w:rsidRDefault="00446DF5" w:rsidP="00446DF5">
      <w:r w:rsidRPr="00446DF5">
        <w:t>CFG established a structured information architecture using organizational taxonomy, metadata, content types, site columns, and purpose-built document libraries.</w:t>
      </w:r>
    </w:p>
    <w:p w14:paraId="11396756" w14:textId="77777777" w:rsidR="00446DF5" w:rsidRPr="00446DF5" w:rsidRDefault="00446DF5" w:rsidP="00446DF5">
      <w:r w:rsidRPr="00446DF5">
        <w:t xml:space="preserve">This approach transformed the environment from an unstructured file repository into a more </w:t>
      </w:r>
      <w:r w:rsidRPr="00446DF5">
        <w:rPr>
          <w:b/>
          <w:bCs/>
        </w:rPr>
        <w:t>organized, searchable, and manageable knowledge ecosystem</w:t>
      </w:r>
      <w:r w:rsidRPr="00446DF5">
        <w:t>.</w:t>
      </w:r>
    </w:p>
    <w:p w14:paraId="623E0CA8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Security &amp; Access Control</w:t>
      </w:r>
    </w:p>
    <w:p w14:paraId="01786EA3" w14:textId="77777777" w:rsidR="00446DF5" w:rsidRPr="00446DF5" w:rsidRDefault="00446DF5" w:rsidP="00446DF5">
      <w:r w:rsidRPr="00446DF5">
        <w:t>The solution incorporated role- and department-based access controls aligned with NSDC's organizational structure.</w:t>
      </w:r>
    </w:p>
    <w:p w14:paraId="04392262" w14:textId="77777777" w:rsidR="00446DF5" w:rsidRPr="00446DF5" w:rsidRDefault="00446DF5" w:rsidP="00446DF5">
      <w:r w:rsidRPr="00446DF5">
        <w:t>Security considerations included:</w:t>
      </w:r>
    </w:p>
    <w:p w14:paraId="1EE8C1CD" w14:textId="77777777" w:rsidR="00446DF5" w:rsidRPr="00446DF5" w:rsidRDefault="00446DF5" w:rsidP="00446DF5">
      <w:pPr>
        <w:numPr>
          <w:ilvl w:val="0"/>
          <w:numId w:val="11"/>
        </w:numPr>
      </w:pPr>
      <w:r w:rsidRPr="00446DF5">
        <w:t>Director-level access</w:t>
      </w:r>
    </w:p>
    <w:p w14:paraId="625F9D49" w14:textId="77777777" w:rsidR="00446DF5" w:rsidRPr="00446DF5" w:rsidRDefault="00446DF5" w:rsidP="00446DF5">
      <w:pPr>
        <w:numPr>
          <w:ilvl w:val="0"/>
          <w:numId w:val="11"/>
        </w:numPr>
      </w:pPr>
      <w:r w:rsidRPr="00446DF5">
        <w:t>Senior and mid-level staff access</w:t>
      </w:r>
    </w:p>
    <w:p w14:paraId="0921E2D6" w14:textId="77777777" w:rsidR="00446DF5" w:rsidRPr="00446DF5" w:rsidRDefault="00446DF5" w:rsidP="00446DF5">
      <w:pPr>
        <w:numPr>
          <w:ilvl w:val="0"/>
          <w:numId w:val="11"/>
        </w:numPr>
      </w:pPr>
      <w:r w:rsidRPr="00446DF5">
        <w:lastRenderedPageBreak/>
        <w:t>Junior staff access</w:t>
      </w:r>
    </w:p>
    <w:p w14:paraId="7407D759" w14:textId="77777777" w:rsidR="00446DF5" w:rsidRPr="00446DF5" w:rsidRDefault="00446DF5" w:rsidP="00446DF5">
      <w:pPr>
        <w:numPr>
          <w:ilvl w:val="0"/>
          <w:numId w:val="11"/>
        </w:numPr>
      </w:pPr>
      <w:r w:rsidRPr="00446DF5">
        <w:t>Sub-unit level access</w:t>
      </w:r>
    </w:p>
    <w:p w14:paraId="6BDD6698" w14:textId="77777777" w:rsidR="00446DF5" w:rsidRPr="00446DF5" w:rsidRDefault="00446DF5" w:rsidP="00446DF5">
      <w:pPr>
        <w:numPr>
          <w:ilvl w:val="0"/>
          <w:numId w:val="11"/>
        </w:numPr>
      </w:pPr>
      <w:r w:rsidRPr="00446DF5">
        <w:t>Restricted document libraries</w:t>
      </w:r>
    </w:p>
    <w:p w14:paraId="27B5B966" w14:textId="77777777" w:rsidR="00446DF5" w:rsidRPr="00446DF5" w:rsidRDefault="00446DF5" w:rsidP="00446DF5">
      <w:pPr>
        <w:numPr>
          <w:ilvl w:val="0"/>
          <w:numId w:val="11"/>
        </w:numPr>
      </w:pPr>
      <w:r w:rsidRPr="00446DF5">
        <w:t>Confidential information controls</w:t>
      </w:r>
    </w:p>
    <w:p w14:paraId="0196525A" w14:textId="77777777" w:rsidR="00446DF5" w:rsidRPr="00446DF5" w:rsidRDefault="00446DF5" w:rsidP="00446DF5">
      <w:r w:rsidRPr="00446DF5">
        <w:t>This approach helps ensure employees can access the information relevant to their responsibilities while maintaining appropriate protection for sensitive content.</w:t>
      </w:r>
    </w:p>
    <w:p w14:paraId="7EE2076E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Collaboration &amp; Productivity</w:t>
      </w:r>
    </w:p>
    <w:p w14:paraId="404404C4" w14:textId="77777777" w:rsidR="00446DF5" w:rsidRPr="00446DF5" w:rsidRDefault="00446DF5" w:rsidP="00446DF5">
      <w:r w:rsidRPr="00446DF5">
        <w:t>The departmental portals bring commonly used resources and activities closer to employees through Microsoft 365 capabilities such as:</w:t>
      </w:r>
    </w:p>
    <w:p w14:paraId="0C77B7AF" w14:textId="77777777" w:rsidR="00446DF5" w:rsidRPr="00446DF5" w:rsidRDefault="00446DF5" w:rsidP="00446DF5">
      <w:pPr>
        <w:numPr>
          <w:ilvl w:val="0"/>
          <w:numId w:val="12"/>
        </w:numPr>
      </w:pPr>
      <w:r w:rsidRPr="00446DF5">
        <w:t>Quick links</w:t>
      </w:r>
    </w:p>
    <w:p w14:paraId="67CE7E4D" w14:textId="77777777" w:rsidR="00446DF5" w:rsidRPr="00446DF5" w:rsidRDefault="00446DF5" w:rsidP="00446DF5">
      <w:pPr>
        <w:numPr>
          <w:ilvl w:val="0"/>
          <w:numId w:val="12"/>
        </w:numPr>
      </w:pPr>
      <w:r w:rsidRPr="00446DF5">
        <w:t>Events</w:t>
      </w:r>
    </w:p>
    <w:p w14:paraId="77D045FB" w14:textId="77777777" w:rsidR="00446DF5" w:rsidRPr="00446DF5" w:rsidRDefault="00446DF5" w:rsidP="00446DF5">
      <w:pPr>
        <w:numPr>
          <w:ilvl w:val="0"/>
          <w:numId w:val="12"/>
        </w:numPr>
      </w:pPr>
      <w:r w:rsidRPr="00446DF5">
        <w:t>Resources and templates</w:t>
      </w:r>
    </w:p>
    <w:p w14:paraId="0C19B19C" w14:textId="77777777" w:rsidR="00446DF5" w:rsidRPr="00446DF5" w:rsidRDefault="00446DF5" w:rsidP="00446DF5">
      <w:pPr>
        <w:numPr>
          <w:ilvl w:val="0"/>
          <w:numId w:val="12"/>
        </w:numPr>
      </w:pPr>
      <w:r w:rsidRPr="00446DF5">
        <w:t>Microsoft Lists</w:t>
      </w:r>
    </w:p>
    <w:p w14:paraId="50BF783A" w14:textId="77777777" w:rsidR="00446DF5" w:rsidRPr="00446DF5" w:rsidRDefault="00446DF5" w:rsidP="00446DF5">
      <w:pPr>
        <w:numPr>
          <w:ilvl w:val="0"/>
          <w:numId w:val="12"/>
        </w:numPr>
      </w:pPr>
      <w:r w:rsidRPr="00446DF5">
        <w:t>Task tracking</w:t>
      </w:r>
    </w:p>
    <w:p w14:paraId="5C7418A5" w14:textId="77777777" w:rsidR="00446DF5" w:rsidRPr="00446DF5" w:rsidRDefault="00446DF5" w:rsidP="00446DF5">
      <w:pPr>
        <w:numPr>
          <w:ilvl w:val="0"/>
          <w:numId w:val="12"/>
        </w:numPr>
      </w:pPr>
      <w:r w:rsidRPr="00446DF5">
        <w:t>Department-specific content</w:t>
      </w:r>
    </w:p>
    <w:p w14:paraId="6CE24808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Custom SharePoint Experience</w:t>
      </w:r>
    </w:p>
    <w:p w14:paraId="3FF24FCB" w14:textId="77777777" w:rsidR="00446DF5" w:rsidRPr="00446DF5" w:rsidRDefault="00446DF5" w:rsidP="00446DF5">
      <w:r w:rsidRPr="00446DF5">
        <w:t xml:space="preserve">While the solution primarily uses Microsoft 365 capabilities, </w:t>
      </w:r>
      <w:r w:rsidRPr="00446DF5">
        <w:rPr>
          <w:b/>
          <w:bCs/>
        </w:rPr>
        <w:t>SharePoint Framework (SPFx)</w:t>
      </w:r>
      <w:r w:rsidRPr="00446DF5">
        <w:t xml:space="preserve"> components were incorporated where custom functionality, branding, or user experience requirements called for it.</w:t>
      </w:r>
    </w:p>
    <w:p w14:paraId="4DEC065F" w14:textId="77777777" w:rsidR="00446DF5" w:rsidRPr="00446DF5" w:rsidRDefault="00446DF5" w:rsidP="00446DF5">
      <w:r w:rsidRPr="00446DF5">
        <w:t>This provided NSDC with a tailored experience while retaining the flexibility and scalability of SharePoint Online.</w:t>
      </w:r>
    </w:p>
    <w:p w14:paraId="72BD4C5E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AI Enablement</w:t>
      </w:r>
    </w:p>
    <w:p w14:paraId="63279487" w14:textId="77777777" w:rsidR="00446DF5" w:rsidRPr="00446DF5" w:rsidRDefault="00446DF5" w:rsidP="00446DF5">
      <w:r w:rsidRPr="00446DF5">
        <w:t>AI was incorporated into the solution roadmap to make organizational knowledge easier to discover, understand, and use.</w:t>
      </w:r>
    </w:p>
    <w:p w14:paraId="0079EBEB" w14:textId="77777777" w:rsidR="00446DF5" w:rsidRPr="00446DF5" w:rsidRDefault="00446DF5" w:rsidP="00446DF5">
      <w:r w:rsidRPr="00446DF5">
        <w:t>The AI enablement strategy includes capabilities such as:</w:t>
      </w:r>
    </w:p>
    <w:p w14:paraId="605C46EC" w14:textId="77777777" w:rsidR="00446DF5" w:rsidRPr="00446DF5" w:rsidRDefault="00446DF5" w:rsidP="00446DF5">
      <w:pPr>
        <w:numPr>
          <w:ilvl w:val="0"/>
          <w:numId w:val="13"/>
        </w:numPr>
      </w:pPr>
      <w:r w:rsidRPr="00446DF5">
        <w:rPr>
          <w:b/>
          <w:bCs/>
        </w:rPr>
        <w:t>AI Knowledge Assistants</w:t>
      </w:r>
      <w:r w:rsidRPr="00446DF5">
        <w:t xml:space="preserve"> for conversational access to approved organizational information</w:t>
      </w:r>
    </w:p>
    <w:p w14:paraId="4F19C08C" w14:textId="77777777" w:rsidR="00446DF5" w:rsidRPr="00446DF5" w:rsidRDefault="00446DF5" w:rsidP="00446DF5">
      <w:pPr>
        <w:numPr>
          <w:ilvl w:val="0"/>
          <w:numId w:val="13"/>
        </w:numPr>
      </w:pPr>
      <w:r w:rsidRPr="00446DF5">
        <w:rPr>
          <w:b/>
          <w:bCs/>
        </w:rPr>
        <w:t>Knowledge Retrieval</w:t>
      </w:r>
      <w:r w:rsidRPr="00446DF5">
        <w:t xml:space="preserve"> using enterprise content and approved knowledge sources</w:t>
      </w:r>
    </w:p>
    <w:p w14:paraId="29FCA6FC" w14:textId="77777777" w:rsidR="00446DF5" w:rsidRPr="00446DF5" w:rsidRDefault="00446DF5" w:rsidP="00446DF5">
      <w:pPr>
        <w:numPr>
          <w:ilvl w:val="0"/>
          <w:numId w:val="13"/>
        </w:numPr>
      </w:pPr>
      <w:r w:rsidRPr="00446DF5">
        <w:rPr>
          <w:b/>
          <w:bCs/>
        </w:rPr>
        <w:lastRenderedPageBreak/>
        <w:t>Document Summarization</w:t>
      </w:r>
      <w:r w:rsidRPr="00446DF5">
        <w:t xml:space="preserve"> for reports, policies, and other lengthy documents</w:t>
      </w:r>
    </w:p>
    <w:p w14:paraId="5C9EC924" w14:textId="77777777" w:rsidR="00446DF5" w:rsidRPr="00446DF5" w:rsidRDefault="00446DF5" w:rsidP="00446DF5">
      <w:pPr>
        <w:numPr>
          <w:ilvl w:val="0"/>
          <w:numId w:val="13"/>
        </w:numPr>
      </w:pPr>
      <w:r w:rsidRPr="00446DF5">
        <w:rPr>
          <w:b/>
          <w:bCs/>
        </w:rPr>
        <w:t>Policy Assistance</w:t>
      </w:r>
      <w:r w:rsidRPr="00446DF5">
        <w:t xml:space="preserve"> for locating and understanding approved policies and procedures</w:t>
      </w:r>
    </w:p>
    <w:p w14:paraId="529761BD" w14:textId="77777777" w:rsidR="00446DF5" w:rsidRPr="00446DF5" w:rsidRDefault="00446DF5" w:rsidP="00446DF5">
      <w:pPr>
        <w:numPr>
          <w:ilvl w:val="0"/>
          <w:numId w:val="13"/>
        </w:numPr>
      </w:pPr>
      <w:r w:rsidRPr="00446DF5">
        <w:rPr>
          <w:b/>
          <w:bCs/>
        </w:rPr>
        <w:t>AI-powered departmental assistants</w:t>
      </w:r>
      <w:r w:rsidRPr="00446DF5">
        <w:t xml:space="preserve"> for areas such as HR, Finance, Procurement, and organizational knowledge</w:t>
      </w:r>
    </w:p>
    <w:p w14:paraId="148D6C93" w14:textId="77777777" w:rsidR="00446DF5" w:rsidRPr="00446DF5" w:rsidRDefault="00446DF5" w:rsidP="00446DF5">
      <w:r w:rsidRPr="00446DF5">
        <w:t xml:space="preserve">The AI architecture was evaluated with particular attention to </w:t>
      </w:r>
      <w:r w:rsidRPr="00446DF5">
        <w:rPr>
          <w:b/>
          <w:bCs/>
        </w:rPr>
        <w:t>security, SharePoint permissions, data access, model selection, scalability, licensing, cost, and maintainability</w:t>
      </w:r>
      <w:r w:rsidRPr="00446DF5">
        <w:t>.</w:t>
      </w:r>
    </w:p>
    <w:p w14:paraId="108AFFDF" w14:textId="77777777" w:rsidR="00446DF5" w:rsidRPr="00446DF5" w:rsidRDefault="00446DF5" w:rsidP="00446DF5">
      <w:r w:rsidRPr="00446DF5">
        <w:t>This provides NSDC with a foundation for progressively introducing AI capabilities as business requirements and governance mature.</w:t>
      </w:r>
    </w:p>
    <w:p w14:paraId="3F86D7E4" w14:textId="77777777" w:rsidR="00446DF5" w:rsidRPr="00446DF5" w:rsidRDefault="00446DF5" w:rsidP="00446DF5">
      <w:r w:rsidRPr="00446DF5">
        <w:pict w14:anchorId="63DAA0B5">
          <v:rect id="_x0000_i1236" style="width:0;height:1.5pt" o:hralign="center" o:hrstd="t" o:hr="t" fillcolor="#a0a0a0" stroked="f"/>
        </w:pict>
      </w:r>
    </w:p>
    <w:p w14:paraId="3315236A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Key Outcomes</w:t>
      </w:r>
    </w:p>
    <w:p w14:paraId="4CFC6E54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 xml:space="preserve">Established a centralized </w:t>
      </w:r>
      <w:r w:rsidRPr="00446DF5">
        <w:rPr>
          <w:b/>
          <w:bCs/>
        </w:rPr>
        <w:t>SharePoint Online Knowledge Management System</w:t>
      </w:r>
    </w:p>
    <w:p w14:paraId="0B2157AC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>Created a unified organizational knowledge hub</w:t>
      </w:r>
    </w:p>
    <w:p w14:paraId="192D1C15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>Connected departmental digital workspaces through SharePoint Hub architecture</w:t>
      </w:r>
    </w:p>
    <w:p w14:paraId="729B06C0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>Introduced structured taxonomy, metadata, and content organization</w:t>
      </w:r>
    </w:p>
    <w:p w14:paraId="405EEBA3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>Improved discoverability of organizational information and documents</w:t>
      </w:r>
    </w:p>
    <w:p w14:paraId="148297AC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>Implemented role- and department-based access controls</w:t>
      </w:r>
    </w:p>
    <w:p w14:paraId="71015196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>Provided departments with dedicated collaboration and resource portals</w:t>
      </w:r>
    </w:p>
    <w:p w14:paraId="5AA3D8DB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>Introduced task tracking and productivity capabilities through Microsoft 365</w:t>
      </w:r>
    </w:p>
    <w:p w14:paraId="5AC34304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>Enhanced the SharePoint experience through targeted SPFx customization</w:t>
      </w:r>
    </w:p>
    <w:p w14:paraId="0FEEDB27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 xml:space="preserve">Established a foundation for </w:t>
      </w:r>
      <w:r w:rsidRPr="00446DF5">
        <w:rPr>
          <w:b/>
          <w:bCs/>
        </w:rPr>
        <w:t>AI-powered knowledge retrieval and productivity</w:t>
      </w:r>
    </w:p>
    <w:p w14:paraId="595A33D2" w14:textId="77777777" w:rsidR="00446DF5" w:rsidRPr="00446DF5" w:rsidRDefault="00446DF5" w:rsidP="00446DF5">
      <w:pPr>
        <w:numPr>
          <w:ilvl w:val="0"/>
          <w:numId w:val="14"/>
        </w:numPr>
      </w:pPr>
      <w:r w:rsidRPr="00446DF5">
        <w:t>Created an extensible architecture capable of supporting future automation, AI assistants, integrations, and digital workplace capabilities</w:t>
      </w:r>
    </w:p>
    <w:p w14:paraId="7482D228" w14:textId="77777777" w:rsidR="00446DF5" w:rsidRPr="00446DF5" w:rsidRDefault="00446DF5" w:rsidP="00446DF5">
      <w:r w:rsidRPr="00446DF5">
        <w:pict w14:anchorId="55541D43">
          <v:rect id="_x0000_i1237" style="width:0;height:1.5pt" o:hralign="center" o:hrstd="t" o:hr="t" fillcolor="#a0a0a0" stroked="f"/>
        </w:pict>
      </w:r>
    </w:p>
    <w:p w14:paraId="59C544B0" w14:textId="77777777" w:rsidR="00446DF5" w:rsidRPr="00446DF5" w:rsidRDefault="00446DF5" w:rsidP="00446DF5">
      <w:pPr>
        <w:rPr>
          <w:b/>
          <w:bCs/>
        </w:rPr>
      </w:pPr>
      <w:r w:rsidRPr="00446DF5">
        <w:rPr>
          <w:b/>
          <w:bCs/>
        </w:rPr>
        <w:t>Conclusion</w:t>
      </w:r>
    </w:p>
    <w:p w14:paraId="7FE8ED06" w14:textId="77777777" w:rsidR="00446DF5" w:rsidRPr="00446DF5" w:rsidRDefault="00446DF5" w:rsidP="00446DF5">
      <w:r w:rsidRPr="00446DF5">
        <w:t xml:space="preserve">The NSDC Knowledge Management System represents a shift from traditional document storage toward a </w:t>
      </w:r>
      <w:r w:rsidRPr="00446DF5">
        <w:rPr>
          <w:b/>
          <w:bCs/>
        </w:rPr>
        <w:t>centralized, structured, secure, and intelligent digital workplace</w:t>
      </w:r>
      <w:r w:rsidRPr="00446DF5">
        <w:t>.</w:t>
      </w:r>
    </w:p>
    <w:p w14:paraId="25D9FE43" w14:textId="77777777" w:rsidR="00446DF5" w:rsidRPr="00446DF5" w:rsidRDefault="00446DF5" w:rsidP="00446DF5">
      <w:r w:rsidRPr="00446DF5">
        <w:lastRenderedPageBreak/>
        <w:t xml:space="preserve">Through the collaboration of </w:t>
      </w:r>
      <w:r w:rsidRPr="00446DF5">
        <w:rPr>
          <w:b/>
          <w:bCs/>
        </w:rPr>
        <w:t>NSDC, Eclipse Techsoft, and Cloud Fusion Global</w:t>
      </w:r>
      <w:r w:rsidRPr="00446DF5">
        <w:t>, the organization now has a Microsoft 365-based foundation for connecting people, information, departments, and knowledge in one environment.</w:t>
      </w:r>
    </w:p>
    <w:p w14:paraId="36FC0637" w14:textId="77777777" w:rsidR="00446DF5" w:rsidRPr="00446DF5" w:rsidRDefault="00446DF5" w:rsidP="00446DF5">
      <w:r w:rsidRPr="00446DF5">
        <w:t xml:space="preserve">By combining </w:t>
      </w:r>
      <w:r w:rsidRPr="00446DF5">
        <w:rPr>
          <w:b/>
          <w:bCs/>
        </w:rPr>
        <w:t>SharePoint Online, structured information architecture, security, collaboration, custom experiences, and AI enablement</w:t>
      </w:r>
      <w:r w:rsidRPr="00446DF5">
        <w:t xml:space="preserve">, the platform is positioned to evolve beyond knowledge management into a broader intelligent workplace—where employees can not only </w:t>
      </w:r>
      <w:r w:rsidRPr="00446DF5">
        <w:rPr>
          <w:b/>
          <w:bCs/>
        </w:rPr>
        <w:t>find information, but understand it, interact with it, and ultimately use AI to turn organizational knowledge into action</w:t>
      </w:r>
      <w:r w:rsidRPr="00446DF5">
        <w:t>.</w:t>
      </w:r>
    </w:p>
    <w:p w14:paraId="091F9EF8" w14:textId="77777777" w:rsidR="00A660CE" w:rsidRPr="00446DF5" w:rsidRDefault="00A660CE" w:rsidP="00446DF5"/>
    <w:sectPr w:rsidR="00A660CE" w:rsidRPr="00446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8F8"/>
    <w:multiLevelType w:val="multilevel"/>
    <w:tmpl w:val="64A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4EB5"/>
    <w:multiLevelType w:val="multilevel"/>
    <w:tmpl w:val="673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6E06"/>
    <w:multiLevelType w:val="multilevel"/>
    <w:tmpl w:val="3A4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A5D3F"/>
    <w:multiLevelType w:val="multilevel"/>
    <w:tmpl w:val="EF28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51519"/>
    <w:multiLevelType w:val="multilevel"/>
    <w:tmpl w:val="1DF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074D3"/>
    <w:multiLevelType w:val="multilevel"/>
    <w:tmpl w:val="1EF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56358"/>
    <w:multiLevelType w:val="multilevel"/>
    <w:tmpl w:val="CC28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B5E72"/>
    <w:multiLevelType w:val="multilevel"/>
    <w:tmpl w:val="283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720BD"/>
    <w:multiLevelType w:val="multilevel"/>
    <w:tmpl w:val="315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7617D"/>
    <w:multiLevelType w:val="multilevel"/>
    <w:tmpl w:val="8C9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967EB"/>
    <w:multiLevelType w:val="multilevel"/>
    <w:tmpl w:val="F0B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10ED9"/>
    <w:multiLevelType w:val="multilevel"/>
    <w:tmpl w:val="7BA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71A53"/>
    <w:multiLevelType w:val="multilevel"/>
    <w:tmpl w:val="4FB6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855E7"/>
    <w:multiLevelType w:val="multilevel"/>
    <w:tmpl w:val="8ACA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287827">
    <w:abstractNumId w:val="9"/>
  </w:num>
  <w:num w:numId="2" w16cid:durableId="1335183267">
    <w:abstractNumId w:val="11"/>
  </w:num>
  <w:num w:numId="3" w16cid:durableId="214435676">
    <w:abstractNumId w:val="1"/>
  </w:num>
  <w:num w:numId="4" w16cid:durableId="938027809">
    <w:abstractNumId w:val="0"/>
  </w:num>
  <w:num w:numId="5" w16cid:durableId="85156549">
    <w:abstractNumId w:val="8"/>
  </w:num>
  <w:num w:numId="6" w16cid:durableId="329144439">
    <w:abstractNumId w:val="10"/>
  </w:num>
  <w:num w:numId="7" w16cid:durableId="1559516198">
    <w:abstractNumId w:val="5"/>
  </w:num>
  <w:num w:numId="8" w16cid:durableId="496770816">
    <w:abstractNumId w:val="12"/>
  </w:num>
  <w:num w:numId="9" w16cid:durableId="1170560025">
    <w:abstractNumId w:val="13"/>
  </w:num>
  <w:num w:numId="10" w16cid:durableId="719136678">
    <w:abstractNumId w:val="4"/>
  </w:num>
  <w:num w:numId="11" w16cid:durableId="879585446">
    <w:abstractNumId w:val="7"/>
  </w:num>
  <w:num w:numId="12" w16cid:durableId="449591574">
    <w:abstractNumId w:val="2"/>
  </w:num>
  <w:num w:numId="13" w16cid:durableId="1855879976">
    <w:abstractNumId w:val="6"/>
  </w:num>
  <w:num w:numId="14" w16cid:durableId="103696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C7"/>
    <w:rsid w:val="001B16B4"/>
    <w:rsid w:val="004223CD"/>
    <w:rsid w:val="00446DF5"/>
    <w:rsid w:val="006E21C7"/>
    <w:rsid w:val="00A660CE"/>
    <w:rsid w:val="00D8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35C9"/>
  <w15:chartTrackingRefBased/>
  <w15:docId w15:val="{8D48D7DC-3811-4A82-BACC-5A9A9130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1115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Ishaq</dc:creator>
  <cp:keywords/>
  <dc:description/>
  <cp:lastModifiedBy>Umair Ishaq</cp:lastModifiedBy>
  <cp:revision>2</cp:revision>
  <dcterms:created xsi:type="dcterms:W3CDTF">2026-08-28T20:20:00Z</dcterms:created>
  <dcterms:modified xsi:type="dcterms:W3CDTF">2026-08-28T20:25:00Z</dcterms:modified>
</cp:coreProperties>
</file>