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 w:line="240" w:lineRule="auto"/>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2">
      <w:pPr>
        <w:widowControl w:val="0"/>
        <w:spacing w:line="240" w:lineRule="auto"/>
        <w:ind w:left="113"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Pr>
        <w:drawing>
          <wp:inline distB="0" distT="0" distL="0" distR="0">
            <wp:extent cx="4751082"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1082"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both"/>
        <w:rPr>
          <w:rFonts w:ascii="Space Grotesk Light" w:cs="Space Grotesk Light" w:eastAsia="Space Grotesk Light" w:hAnsi="Space Grotesk Light"/>
          <w:sz w:val="60"/>
          <w:szCs w:val="60"/>
        </w:rPr>
      </w:pPr>
      <w:r w:rsidDel="00000000" w:rsidR="00000000" w:rsidRPr="00000000">
        <w:rPr>
          <w:rFonts w:ascii="Space Grotesk Light" w:cs="Space Grotesk Light" w:eastAsia="Space Grotesk Light" w:hAnsi="Space Grotesk Light"/>
          <w:sz w:val="92"/>
          <w:szCs w:val="92"/>
          <w:rtl w:val="0"/>
        </w:rPr>
        <w:t xml:space="preserve">Hackathon</w:t>
      </w:r>
      <w:r w:rsidDel="00000000" w:rsidR="00000000" w:rsidRPr="00000000">
        <w:rPr>
          <w:rFonts w:ascii="Space Grotesk Light" w:cs="Space Grotesk Light" w:eastAsia="Space Grotesk Light" w:hAnsi="Space Grotesk Light"/>
          <w:rtl w:val="0"/>
        </w:rPr>
        <w:br w:type="textWrapping"/>
      </w:r>
      <w:r w:rsidDel="00000000" w:rsidR="00000000" w:rsidRPr="00000000">
        <w:rPr>
          <w:rFonts w:ascii="Space Grotesk Light" w:cs="Space Grotesk Light" w:eastAsia="Space Grotesk Light" w:hAnsi="Space Grotesk Light"/>
          <w:sz w:val="60"/>
          <w:szCs w:val="60"/>
          <w:rtl w:val="0"/>
        </w:rPr>
        <w:t xml:space="preserve">→ Custom Acceleration of Large Language Model Primitives</w:t>
      </w:r>
    </w:p>
    <w:p w:rsidR="00000000" w:rsidDel="00000000" w:rsidP="00000000" w:rsidRDefault="00000000" w:rsidRPr="00000000" w14:paraId="00000004">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5">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6">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7">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8">
      <w:pPr>
        <w:widowControl w:val="0"/>
        <w:tabs>
          <w:tab w:val="left" w:leader="none" w:pos="9191"/>
        </w:tabs>
        <w:spacing w:before="71" w:line="240" w:lineRule="auto"/>
        <w:ind w:left="7078"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Studio Version</w:t>
        <w:tab/>
        <w:t xml:space="preserve"> 9.4.2</w:t>
      </w:r>
    </w:p>
    <w:p w:rsidR="00000000" w:rsidDel="00000000" w:rsidP="00000000" w:rsidRDefault="00000000" w:rsidRPr="00000000" w14:paraId="00000009">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Release Date</w:t>
        <w:tab/>
        <w:t xml:space="preserve">March 2025</w:t>
        <w:br w:type="textWrapping"/>
        <w:br w:type="textWrapping"/>
        <w:t xml:space="preserve">Author: Tadej Murovič, </w:t>
      </w:r>
      <w:hyperlink r:id="rId7">
        <w:r w:rsidDel="00000000" w:rsidR="00000000" w:rsidRPr="00000000">
          <w:rPr>
            <w:rFonts w:ascii="Space Grotesk Light" w:cs="Space Grotesk Light" w:eastAsia="Space Grotesk Light" w:hAnsi="Space Grotesk Light"/>
            <w:color w:val="1155cc"/>
            <w:sz w:val="18"/>
            <w:szCs w:val="18"/>
            <w:u w:val="single"/>
            <w:rtl w:val="0"/>
          </w:rPr>
          <w:t xml:space="preserve">tadej.murovic@codasip.com</w:t>
        </w:r>
      </w:hyperlink>
      <w:r w:rsidDel="00000000" w:rsidR="00000000" w:rsidRPr="00000000">
        <w:rPr>
          <w:rtl w:val="0"/>
        </w:rPr>
      </w:r>
    </w:p>
    <w:p w:rsidR="00000000" w:rsidDel="00000000" w:rsidP="00000000" w:rsidRDefault="00000000" w:rsidRPr="00000000" w14:paraId="0000000A">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B">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C">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D">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E">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0F">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0">
      <w:pPr>
        <w:widowControl w:val="0"/>
        <w:tabs>
          <w:tab w:val="right" w:leader="none" w:pos="9691"/>
        </w:tabs>
        <w:spacing w:before="81" w:line="240" w:lineRule="auto"/>
        <w:ind w:left="7078" w:firstLine="0"/>
        <w:jc w:val="both"/>
        <w:rPr>
          <w:rFonts w:ascii="Space Grotesk Light" w:cs="Space Grotesk Light" w:eastAsia="Space Grotesk Light" w:hAnsi="Space Grotesk Light"/>
          <w:sz w:val="18"/>
          <w:szCs w:val="18"/>
        </w:rPr>
      </w:pPr>
      <w:r w:rsidDel="00000000" w:rsidR="00000000" w:rsidRPr="00000000">
        <w:rPr>
          <w:rtl w:val="0"/>
        </w:rPr>
      </w:r>
    </w:p>
    <w:p w:rsidR="00000000" w:rsidDel="00000000" w:rsidP="00000000" w:rsidRDefault="00000000" w:rsidRPr="00000000" w14:paraId="00000011">
      <w:pPr>
        <w:tabs>
          <w:tab w:val="right" w:leader="none" w:pos="9691"/>
        </w:tabs>
        <w:rPr/>
      </w:pPr>
      <w:r w:rsidDel="00000000" w:rsidR="00000000" w:rsidRPr="00000000">
        <w:rPr>
          <w:rtl w:val="0"/>
        </w:rPr>
      </w:r>
    </w:p>
    <w:p w:rsidR="00000000" w:rsidDel="00000000" w:rsidP="00000000" w:rsidRDefault="00000000" w:rsidRPr="00000000" w14:paraId="00000012">
      <w:pPr>
        <w:pStyle w:val="Heading1"/>
        <w:keepNext w:val="0"/>
        <w:keepLines w:val="0"/>
        <w:widowControl w:val="0"/>
        <w:tabs>
          <w:tab w:val="right" w:leader="none" w:pos="9691"/>
        </w:tabs>
        <w:spacing w:after="80" w:line="240" w:lineRule="auto"/>
        <w:jc w:val="both"/>
        <w:rPr/>
      </w:pPr>
      <w:bookmarkStart w:colFirst="0" w:colLast="0" w:name="_nzj1dio2b45j" w:id="0"/>
      <w:bookmarkEnd w:id="0"/>
      <w:r w:rsidDel="00000000" w:rsidR="00000000" w:rsidRPr="00000000">
        <w:rPr>
          <w:rFonts w:ascii="Space Grotesk" w:cs="Space Grotesk" w:eastAsia="Space Grotesk" w:hAnsi="Space Grotesk"/>
          <w:b w:val="1"/>
          <w:rtl w:val="0"/>
        </w:rPr>
        <w:t xml:space="preserve">BACKGROUND</w:t>
      </w:r>
      <w:r w:rsidDel="00000000" w:rsidR="00000000" w:rsidRPr="00000000">
        <w:rPr>
          <w:rtl w:val="0"/>
        </w:rPr>
      </w:r>
    </w:p>
    <w:p w:rsidR="00000000" w:rsidDel="00000000" w:rsidP="00000000" w:rsidRDefault="00000000" w:rsidRPr="00000000" w14:paraId="00000013">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c2huzy7uwuua" w:id="1"/>
      <w:bookmarkEnd w:id="1"/>
      <w:r w:rsidDel="00000000" w:rsidR="00000000" w:rsidRPr="00000000">
        <w:rPr>
          <w:rFonts w:ascii="Space Grotesk Light" w:cs="Space Grotesk Light" w:eastAsia="Space Grotesk Light" w:hAnsi="Space Grotesk Light"/>
          <w:sz w:val="28"/>
          <w:szCs w:val="28"/>
          <w:rtl w:val="0"/>
        </w:rPr>
        <w:t xml:space="preserve">1. What are LLMs (Large Language Models)?</w:t>
      </w:r>
    </w:p>
    <w:p w:rsidR="00000000" w:rsidDel="00000000" w:rsidP="00000000" w:rsidRDefault="00000000" w:rsidRPr="00000000" w14:paraId="00000014">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br w:type="textWrapping"/>
      </w:r>
      <w:r w:rsidDel="00000000" w:rsidR="00000000" w:rsidRPr="00000000">
        <w:rPr>
          <w:rFonts w:ascii="Space Grotesk Light" w:cs="Space Grotesk Light" w:eastAsia="Space Grotesk Light" w:hAnsi="Space Grotesk Light"/>
          <w:sz w:val="18"/>
          <w:szCs w:val="18"/>
          <w:rtl w:val="0"/>
        </w:rPr>
        <w:t xml:space="preserve">Large Language Models (LLMs) are AI models (specifically neural networks) trained on massive amounts of text to learn the statistical patterns of language. They can perform tasks such as answering questions, translating languages, summarizing text, and more. LLMs are trained on huge text datasets (e.g., Wikipedia, books, websites where they capture grammar, semantics, facts, and patterns of usage, which allows them to generate coherent, human-like text or solve language-related tasks.</w:t>
      </w:r>
    </w:p>
    <w:p w:rsidR="00000000" w:rsidDel="00000000" w:rsidP="00000000" w:rsidRDefault="00000000" w:rsidRPr="00000000" w14:paraId="00000015">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277494adm404" w:id="2"/>
      <w:bookmarkEnd w:id="2"/>
      <w:r w:rsidDel="00000000" w:rsidR="00000000" w:rsidRPr="00000000">
        <w:rPr>
          <w:rFonts w:ascii="Space Grotesk Light" w:cs="Space Grotesk Light" w:eastAsia="Space Grotesk Light" w:hAnsi="Space Grotesk Light"/>
          <w:sz w:val="28"/>
          <w:szCs w:val="28"/>
          <w:rtl w:val="0"/>
        </w:rPr>
        <w:t xml:space="preserve">2. A Brief History Leading to Transformers</w:t>
      </w:r>
      <w:r w:rsidDel="00000000" w:rsidR="00000000" w:rsidRPr="00000000">
        <w:rPr>
          <w:rtl w:val="0"/>
        </w:rPr>
      </w:r>
    </w:p>
    <w:p w:rsidR="00000000" w:rsidDel="00000000" w:rsidP="00000000" w:rsidRDefault="00000000" w:rsidRPr="00000000" w14:paraId="00000016">
      <w:pPr>
        <w:widowControl w:val="0"/>
        <w:numPr>
          <w:ilvl w:val="0"/>
          <w:numId w:val="8"/>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Recurrent Neural Networks (</w:t>
      </w:r>
      <w:r w:rsidDel="00000000" w:rsidR="00000000" w:rsidRPr="00000000">
        <w:rPr>
          <w:rFonts w:ascii="Space Grotesk" w:cs="Space Grotesk" w:eastAsia="Space Grotesk" w:hAnsi="Space Grotesk"/>
          <w:b w:val="1"/>
          <w:sz w:val="18"/>
          <w:szCs w:val="18"/>
          <w:rtl w:val="0"/>
        </w:rPr>
        <w:t xml:space="preserve">RNN</w:t>
      </w:r>
      <w:r w:rsidDel="00000000" w:rsidR="00000000" w:rsidRPr="00000000">
        <w:rPr>
          <w:rFonts w:ascii="Space Grotesk Light" w:cs="Space Grotesk Light" w:eastAsia="Space Grotesk Light" w:hAnsi="Space Grotesk Light"/>
          <w:sz w:val="18"/>
          <w:szCs w:val="18"/>
          <w:rtl w:val="0"/>
        </w:rPr>
        <w:t xml:space="preserve">s) and </w:t>
      </w:r>
      <w:r w:rsidDel="00000000" w:rsidR="00000000" w:rsidRPr="00000000">
        <w:rPr>
          <w:rFonts w:ascii="Space Grotesk" w:cs="Space Grotesk" w:eastAsia="Space Grotesk" w:hAnsi="Space Grotesk"/>
          <w:b w:val="1"/>
          <w:sz w:val="18"/>
          <w:szCs w:val="18"/>
          <w:rtl w:val="0"/>
        </w:rPr>
        <w:t xml:space="preserve">LSTM</w:t>
      </w:r>
      <w:r w:rsidDel="00000000" w:rsidR="00000000" w:rsidRPr="00000000">
        <w:rPr>
          <w:rFonts w:ascii="Space Grotesk Light" w:cs="Space Grotesk Light" w:eastAsia="Space Grotesk Light" w:hAnsi="Space Grotesk Light"/>
          <w:sz w:val="18"/>
          <w:szCs w:val="18"/>
          <w:rtl w:val="0"/>
        </w:rPr>
        <w:t xml:space="preserve">s (1990s–2010s):</w:t>
      </w:r>
    </w:p>
    <w:p w:rsidR="00000000" w:rsidDel="00000000" w:rsidP="00000000" w:rsidRDefault="00000000" w:rsidRPr="00000000" w14:paraId="00000017">
      <w:pPr>
        <w:widowControl w:val="0"/>
        <w:numPr>
          <w:ilvl w:val="1"/>
          <w:numId w:val="8"/>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RNNs</w:t>
      </w:r>
      <w:r w:rsidDel="00000000" w:rsidR="00000000" w:rsidRPr="00000000">
        <w:rPr>
          <w:rFonts w:ascii="Space Grotesk Light" w:cs="Space Grotesk Light" w:eastAsia="Space Grotesk Light" w:hAnsi="Space Grotesk Light"/>
          <w:sz w:val="18"/>
          <w:szCs w:val="18"/>
          <w:rtl w:val="0"/>
        </w:rPr>
        <w:t xml:space="preserve"> are networks designed to handle sequential data by “remembering” past inputs through internal hidden states.</w:t>
      </w:r>
    </w:p>
    <w:p w:rsidR="00000000" w:rsidDel="00000000" w:rsidP="00000000" w:rsidRDefault="00000000" w:rsidRPr="00000000" w14:paraId="00000018">
      <w:pPr>
        <w:widowControl w:val="0"/>
        <w:numPr>
          <w:ilvl w:val="1"/>
          <w:numId w:val="8"/>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LSTMs (Long Short-Term Memory)</w:t>
      </w:r>
      <w:r w:rsidDel="00000000" w:rsidR="00000000" w:rsidRPr="00000000">
        <w:rPr>
          <w:rFonts w:ascii="Space Grotesk Light" w:cs="Space Grotesk Light" w:eastAsia="Space Grotesk Light" w:hAnsi="Space Grotesk Light"/>
          <w:sz w:val="18"/>
          <w:szCs w:val="18"/>
          <w:rtl w:val="0"/>
        </w:rPr>
        <w:t xml:space="preserve"> and </w:t>
      </w:r>
      <w:r w:rsidDel="00000000" w:rsidR="00000000" w:rsidRPr="00000000">
        <w:rPr>
          <w:rFonts w:ascii="Space Grotesk Light" w:cs="Space Grotesk Light" w:eastAsia="Space Grotesk Light" w:hAnsi="Space Grotesk Light"/>
          <w:sz w:val="18"/>
          <w:szCs w:val="18"/>
          <w:rtl w:val="0"/>
        </w:rPr>
        <w:t xml:space="preserve">GRUs (Gated Recurrent Units)</w:t>
      </w:r>
      <w:r w:rsidDel="00000000" w:rsidR="00000000" w:rsidRPr="00000000">
        <w:rPr>
          <w:rFonts w:ascii="Space Grotesk Light" w:cs="Space Grotesk Light" w:eastAsia="Space Grotesk Light" w:hAnsi="Space Grotesk Light"/>
          <w:sz w:val="18"/>
          <w:szCs w:val="18"/>
          <w:rtl w:val="0"/>
        </w:rPr>
        <w:t xml:space="preserve"> were inventions to fix problems with vanilla RNNs (like short-term memory loss—vanishing gradients or exploding gradients).</w:t>
      </w:r>
    </w:p>
    <w:p w:rsidR="00000000" w:rsidDel="00000000" w:rsidP="00000000" w:rsidRDefault="00000000" w:rsidRPr="00000000" w14:paraId="00000019">
      <w:pPr>
        <w:widowControl w:val="0"/>
        <w:numPr>
          <w:ilvl w:val="1"/>
          <w:numId w:val="8"/>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These worked quite well for tasks like language modeling, speech recognition, etc. But training on long sequences still posed challenges (memory, computational bottlenecks, slower training, difficulty capturing truly long-range dependencies).</w:t>
      </w:r>
    </w:p>
    <w:p w:rsidR="00000000" w:rsidDel="00000000" w:rsidP="00000000" w:rsidRDefault="00000000" w:rsidRPr="00000000" w14:paraId="0000001A">
      <w:pPr>
        <w:widowControl w:val="0"/>
        <w:numPr>
          <w:ilvl w:val="0"/>
          <w:numId w:val="8"/>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w:t>
      </w:r>
      <w:r w:rsidDel="00000000" w:rsidR="00000000" w:rsidRPr="00000000">
        <w:rPr>
          <w:rFonts w:ascii="Space Grotesk" w:cs="Space Grotesk" w:eastAsia="Space Grotesk" w:hAnsi="Space Grotesk"/>
          <w:b w:val="1"/>
          <w:sz w:val="18"/>
          <w:szCs w:val="18"/>
          <w:rtl w:val="0"/>
        </w:rPr>
        <w:t xml:space="preserve">Transformer</w:t>
      </w:r>
      <w:r w:rsidDel="00000000" w:rsidR="00000000" w:rsidRPr="00000000">
        <w:rPr>
          <w:rFonts w:ascii="Space Grotesk Light" w:cs="Space Grotesk Light" w:eastAsia="Space Grotesk Light" w:hAnsi="Space Grotesk Light"/>
          <w:sz w:val="18"/>
          <w:szCs w:val="18"/>
          <w:rtl w:val="0"/>
        </w:rPr>
        <w:t xml:space="preserve"> Era (2017 onward):</w:t>
      </w:r>
    </w:p>
    <w:p w:rsidR="00000000" w:rsidDel="00000000" w:rsidP="00000000" w:rsidRDefault="00000000" w:rsidRPr="00000000" w14:paraId="0000001B">
      <w:pPr>
        <w:widowControl w:val="0"/>
        <w:numPr>
          <w:ilvl w:val="1"/>
          <w:numId w:val="8"/>
        </w:numPr>
        <w:tabs>
          <w:tab w:val="right" w:leader="none" w:pos="9691"/>
        </w:tabs>
        <w:spacing w:after="0" w:afterAutospacing="0" w:before="0" w:beforeAutospacing="0" w:line="240" w:lineRule="auto"/>
        <w:ind w:left="1440" w:hanging="360"/>
        <w:jc w:val="both"/>
        <w:rPr>
          <w:rFonts w:ascii="Space Grotesk" w:cs="Space Grotesk" w:eastAsia="Space Grotesk" w:hAnsi="Space Grotesk"/>
          <w:b w:val="1"/>
          <w:i w:val="1"/>
          <w:sz w:val="18"/>
          <w:szCs w:val="18"/>
        </w:rPr>
      </w:pPr>
      <w:r w:rsidDel="00000000" w:rsidR="00000000" w:rsidRPr="00000000">
        <w:rPr>
          <w:rFonts w:ascii="Space Grotesk" w:cs="Space Grotesk" w:eastAsia="Space Grotesk" w:hAnsi="Space Grotesk"/>
          <w:b w:val="1"/>
          <w:i w:val="1"/>
          <w:sz w:val="18"/>
          <w:szCs w:val="18"/>
          <w:rtl w:val="0"/>
        </w:rPr>
        <w:t xml:space="preserve">In 2017, Vaswani et al. published “</w:t>
      </w:r>
      <w:hyperlink r:id="rId8">
        <w:r w:rsidDel="00000000" w:rsidR="00000000" w:rsidRPr="00000000">
          <w:rPr>
            <w:rFonts w:ascii="Space Grotesk" w:cs="Space Grotesk" w:eastAsia="Space Grotesk" w:hAnsi="Space Grotesk"/>
            <w:b w:val="1"/>
            <w:i w:val="1"/>
            <w:color w:val="1155cc"/>
            <w:sz w:val="18"/>
            <w:szCs w:val="18"/>
            <w:u w:val="single"/>
            <w:rtl w:val="0"/>
          </w:rPr>
          <w:t xml:space="preserve">Attention is All You Need</w:t>
        </w:r>
      </w:hyperlink>
      <w:r w:rsidDel="00000000" w:rsidR="00000000" w:rsidRPr="00000000">
        <w:rPr>
          <w:rFonts w:ascii="Space Grotesk" w:cs="Space Grotesk" w:eastAsia="Space Grotesk" w:hAnsi="Space Grotesk"/>
          <w:b w:val="1"/>
          <w:i w:val="1"/>
          <w:sz w:val="18"/>
          <w:szCs w:val="18"/>
          <w:rtl w:val="0"/>
        </w:rPr>
        <w:t xml:space="preserve">,” introducing the Transformer architecture.</w:t>
      </w:r>
    </w:p>
    <w:p w:rsidR="00000000" w:rsidDel="00000000" w:rsidP="00000000" w:rsidRDefault="00000000" w:rsidRPr="00000000" w14:paraId="0000001C">
      <w:pPr>
        <w:widowControl w:val="0"/>
        <w:numPr>
          <w:ilvl w:val="1"/>
          <w:numId w:val="8"/>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This model used </w:t>
      </w:r>
      <w:r w:rsidDel="00000000" w:rsidR="00000000" w:rsidRPr="00000000">
        <w:rPr>
          <w:rFonts w:ascii="Space Grotesk Light" w:cs="Space Grotesk Light" w:eastAsia="Space Grotesk Light" w:hAnsi="Space Grotesk Light"/>
          <w:sz w:val="18"/>
          <w:szCs w:val="18"/>
          <w:rtl w:val="0"/>
        </w:rPr>
        <w:t xml:space="preserve">attention mechanisms</w:t>
      </w:r>
      <w:r w:rsidDel="00000000" w:rsidR="00000000" w:rsidRPr="00000000">
        <w:rPr>
          <w:rFonts w:ascii="Space Grotesk Light" w:cs="Space Grotesk Light" w:eastAsia="Space Grotesk Light" w:hAnsi="Space Grotesk Light"/>
          <w:sz w:val="18"/>
          <w:szCs w:val="18"/>
          <w:rtl w:val="0"/>
        </w:rPr>
        <w:t xml:space="preserve"> to handle sequences. It dispensed with the recurrent step-by-step approach of RNNs, allowing for </w:t>
      </w:r>
      <w:r w:rsidDel="00000000" w:rsidR="00000000" w:rsidRPr="00000000">
        <w:rPr>
          <w:rFonts w:ascii="Space Grotesk Light" w:cs="Space Grotesk Light" w:eastAsia="Space Grotesk Light" w:hAnsi="Space Grotesk Light"/>
          <w:sz w:val="18"/>
          <w:szCs w:val="18"/>
          <w:rtl w:val="0"/>
        </w:rPr>
        <w:t xml:space="preserve">parallelization</w:t>
      </w:r>
      <w:r w:rsidDel="00000000" w:rsidR="00000000" w:rsidRPr="00000000">
        <w:rPr>
          <w:rFonts w:ascii="Space Grotesk Light" w:cs="Space Grotesk Light" w:eastAsia="Space Grotesk Light" w:hAnsi="Space Grotesk Light"/>
          <w:sz w:val="18"/>
          <w:szCs w:val="18"/>
          <w:rtl w:val="0"/>
        </w:rPr>
        <w:t xml:space="preserve"> and </w:t>
      </w:r>
      <w:r w:rsidDel="00000000" w:rsidR="00000000" w:rsidRPr="00000000">
        <w:rPr>
          <w:rFonts w:ascii="Space Grotesk Light" w:cs="Space Grotesk Light" w:eastAsia="Space Grotesk Light" w:hAnsi="Space Grotesk Light"/>
          <w:sz w:val="18"/>
          <w:szCs w:val="18"/>
          <w:rtl w:val="0"/>
        </w:rPr>
        <w:t xml:space="preserve">scaling</w:t>
      </w:r>
      <w:r w:rsidDel="00000000" w:rsidR="00000000" w:rsidRPr="00000000">
        <w:rPr>
          <w:rFonts w:ascii="Space Grotesk Light" w:cs="Space Grotesk Light" w:eastAsia="Space Grotesk Light" w:hAnsi="Space Grotesk Light"/>
          <w:sz w:val="18"/>
          <w:szCs w:val="18"/>
          <w:rtl w:val="0"/>
        </w:rPr>
        <w:t xml:space="preserve"> to large datasets more efficiently.</w:t>
      </w:r>
    </w:p>
    <w:p w:rsidR="00000000" w:rsidDel="00000000" w:rsidP="00000000" w:rsidRDefault="00000000" w:rsidRPr="00000000" w14:paraId="0000001D">
      <w:pPr>
        <w:widowControl w:val="0"/>
        <w:numPr>
          <w:ilvl w:val="1"/>
          <w:numId w:val="8"/>
        </w:numPr>
        <w:tabs>
          <w:tab w:val="right" w:leader="none" w:pos="9691"/>
        </w:tabs>
        <w:spacing w:after="24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Transformers quickly became the state-of-the-art in many NLP tasks (translation, summarization, QA), leading to the development of massive LLMs such as BERT, GPT, and others.</w:t>
      </w:r>
    </w:p>
    <w:p w:rsidR="00000000" w:rsidDel="00000000" w:rsidP="00000000" w:rsidRDefault="00000000" w:rsidRPr="00000000" w14:paraId="0000001E">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fbf37muw9wao" w:id="3"/>
      <w:bookmarkEnd w:id="3"/>
      <w:r w:rsidDel="00000000" w:rsidR="00000000" w:rsidRPr="00000000">
        <w:rPr>
          <w:rFonts w:ascii="Space Grotesk Light" w:cs="Space Grotesk Light" w:eastAsia="Space Grotesk Light" w:hAnsi="Space Grotesk Light"/>
          <w:sz w:val="28"/>
          <w:szCs w:val="28"/>
          <w:rtl w:val="0"/>
        </w:rPr>
        <w:t xml:space="preserve">3. High-Level Overview of a Transformer</w:t>
      </w:r>
    </w:p>
    <w:p w:rsidR="00000000" w:rsidDel="00000000" w:rsidP="00000000" w:rsidRDefault="00000000" w:rsidRPr="00000000" w14:paraId="0000001F">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 classic Transformer has two main components, originally built for machine translation:</w:t>
      </w:r>
    </w:p>
    <w:p w:rsidR="00000000" w:rsidDel="00000000" w:rsidP="00000000" w:rsidRDefault="00000000" w:rsidRPr="00000000" w14:paraId="00000020">
      <w:pPr>
        <w:widowControl w:val="0"/>
        <w:numPr>
          <w:ilvl w:val="0"/>
          <w:numId w:val="6"/>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Encoder</w:t>
      </w:r>
      <w:r w:rsidDel="00000000" w:rsidR="00000000" w:rsidRPr="00000000">
        <w:rPr>
          <w:rFonts w:ascii="Space Grotesk Light" w:cs="Space Grotesk Light" w:eastAsia="Space Grotesk Light" w:hAnsi="Space Grotesk Light"/>
          <w:sz w:val="18"/>
          <w:szCs w:val="18"/>
          <w:rtl w:val="0"/>
        </w:rPr>
        <w:t xml:space="preserve">: Processes an input sequence (e.g., an English sentence).</w:t>
      </w:r>
    </w:p>
    <w:p w:rsidR="00000000" w:rsidDel="00000000" w:rsidP="00000000" w:rsidRDefault="00000000" w:rsidRPr="00000000" w14:paraId="00000021">
      <w:pPr>
        <w:widowControl w:val="0"/>
        <w:numPr>
          <w:ilvl w:val="0"/>
          <w:numId w:val="6"/>
        </w:numPr>
        <w:tabs>
          <w:tab w:val="right" w:leader="none" w:pos="9691"/>
        </w:tabs>
        <w:spacing w:after="24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Decoder</w:t>
      </w:r>
      <w:r w:rsidDel="00000000" w:rsidR="00000000" w:rsidRPr="00000000">
        <w:rPr>
          <w:rFonts w:ascii="Space Grotesk Light" w:cs="Space Grotesk Light" w:eastAsia="Space Grotesk Light" w:hAnsi="Space Grotesk Light"/>
          <w:sz w:val="18"/>
          <w:szCs w:val="18"/>
          <w:rtl w:val="0"/>
        </w:rPr>
        <w:t xml:space="preserve">: Generates an output sequence (e.g., a French sentence).</w:t>
      </w:r>
    </w:p>
    <w:p w:rsidR="00000000" w:rsidDel="00000000" w:rsidP="00000000" w:rsidRDefault="00000000" w:rsidRPr="00000000" w14:paraId="00000022">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When just </w:t>
      </w:r>
      <w:r w:rsidDel="00000000" w:rsidR="00000000" w:rsidRPr="00000000">
        <w:rPr>
          <w:rFonts w:ascii="Space Grotesk Light" w:cs="Space Grotesk Light" w:eastAsia="Space Grotesk Light" w:hAnsi="Space Grotesk Light"/>
          <w:sz w:val="18"/>
          <w:szCs w:val="18"/>
          <w:rtl w:val="0"/>
        </w:rPr>
        <w:t xml:space="preserve">language modeling</w:t>
      </w:r>
      <w:r w:rsidDel="00000000" w:rsidR="00000000" w:rsidRPr="00000000">
        <w:rPr>
          <w:rFonts w:ascii="Space Grotesk Light" w:cs="Space Grotesk Light" w:eastAsia="Space Grotesk Light" w:hAnsi="Space Grotesk Light"/>
          <w:sz w:val="18"/>
          <w:szCs w:val="18"/>
          <w:rtl w:val="0"/>
        </w:rPr>
        <w:t xml:space="preserve"> is the goal (like GPT), we often only use a stack of decoders (or a slightly modified structure), focusing on predicting the next word.</w:t>
      </w:r>
    </w:p>
    <w:p w:rsidR="00000000" w:rsidDel="00000000" w:rsidP="00000000" w:rsidRDefault="00000000" w:rsidRPr="00000000" w14:paraId="00000023">
      <w:pPr>
        <w:pStyle w:val="Heading3"/>
        <w:keepNext w:val="0"/>
        <w:keepLines w:val="0"/>
        <w:widowControl w:val="0"/>
        <w:tabs>
          <w:tab w:val="right" w:leader="none" w:pos="9691"/>
        </w:tabs>
        <w:spacing w:before="280" w:line="240" w:lineRule="auto"/>
        <w:jc w:val="both"/>
        <w:rPr>
          <w:rFonts w:ascii="Space Grotesk Light" w:cs="Space Grotesk Light" w:eastAsia="Space Grotesk Light" w:hAnsi="Space Grotesk Light"/>
          <w:color w:val="000000"/>
          <w:sz w:val="18"/>
          <w:szCs w:val="18"/>
        </w:rPr>
      </w:pPr>
      <w:bookmarkStart w:colFirst="0" w:colLast="0" w:name="_i1od4yvli9af" w:id="4"/>
      <w:bookmarkEnd w:id="4"/>
      <w:r w:rsidDel="00000000" w:rsidR="00000000" w:rsidRPr="00000000">
        <w:rPr>
          <w:rFonts w:ascii="Space Grotesk Light" w:cs="Space Grotesk Light" w:eastAsia="Space Grotesk Light" w:hAnsi="Space Grotesk Light"/>
          <w:color w:val="000000"/>
          <w:sz w:val="18"/>
          <w:szCs w:val="18"/>
          <w:rtl w:val="0"/>
        </w:rPr>
        <w:t xml:space="preserve">Inside each Transformer layer</w:t>
      </w:r>
    </w:p>
    <w:p w:rsidR="00000000" w:rsidDel="00000000" w:rsidP="00000000" w:rsidRDefault="00000000" w:rsidRPr="00000000" w14:paraId="00000024">
      <w:pPr>
        <w:widowControl w:val="0"/>
        <w:numPr>
          <w:ilvl w:val="0"/>
          <w:numId w:val="2"/>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Self-Attention</w:t>
      </w:r>
      <w:r w:rsidDel="00000000" w:rsidR="00000000" w:rsidRPr="00000000">
        <w:rPr>
          <w:rFonts w:ascii="Space Grotesk Light" w:cs="Space Grotesk Light" w:eastAsia="Space Grotesk Light" w:hAnsi="Space Grotesk Light"/>
          <w:sz w:val="18"/>
          <w:szCs w:val="18"/>
          <w:rtl w:val="0"/>
        </w:rPr>
        <w:t xml:space="preserve">: Computes how each word in a sequence attends to other words in that sequence.</w:t>
      </w:r>
    </w:p>
    <w:p w:rsidR="00000000" w:rsidDel="00000000" w:rsidP="00000000" w:rsidRDefault="00000000" w:rsidRPr="00000000" w14:paraId="00000025">
      <w:pPr>
        <w:widowControl w:val="0"/>
        <w:numPr>
          <w:ilvl w:val="0"/>
          <w:numId w:val="2"/>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Feed-Forward Network</w:t>
      </w:r>
      <w:r w:rsidDel="00000000" w:rsidR="00000000" w:rsidRPr="00000000">
        <w:rPr>
          <w:rFonts w:ascii="Space Grotesk Light" w:cs="Space Grotesk Light" w:eastAsia="Space Grotesk Light" w:hAnsi="Space Grotesk Light"/>
          <w:sz w:val="18"/>
          <w:szCs w:val="18"/>
          <w:rtl w:val="0"/>
        </w:rPr>
        <w:t xml:space="preserve">: A fully connected network applied to each position (word embedding) to transform information further.</w:t>
      </w:r>
    </w:p>
    <w:p w:rsidR="00000000" w:rsidDel="00000000" w:rsidP="00000000" w:rsidRDefault="00000000" w:rsidRPr="00000000" w14:paraId="00000026">
      <w:pPr>
        <w:widowControl w:val="0"/>
        <w:numPr>
          <w:ilvl w:val="0"/>
          <w:numId w:val="2"/>
        </w:numPr>
        <w:tabs>
          <w:tab w:val="right" w:leader="none" w:pos="9691"/>
        </w:tabs>
        <w:spacing w:after="24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Add &amp; Normalize</w:t>
      </w:r>
      <w:r w:rsidDel="00000000" w:rsidR="00000000" w:rsidRPr="00000000">
        <w:rPr>
          <w:rFonts w:ascii="Space Grotesk Light" w:cs="Space Grotesk Light" w:eastAsia="Space Grotesk Light" w:hAnsi="Space Grotesk Light"/>
          <w:sz w:val="18"/>
          <w:szCs w:val="18"/>
          <w:rtl w:val="0"/>
        </w:rPr>
        <w:t xml:space="preserve">: Shortcut connections plus layer normalization to keep training stable.</w:t>
      </w:r>
    </w:p>
    <w:p w:rsidR="00000000" w:rsidDel="00000000" w:rsidP="00000000" w:rsidRDefault="00000000" w:rsidRPr="00000000" w14:paraId="00000027">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bt894a73ri4q" w:id="5"/>
      <w:bookmarkEnd w:id="5"/>
      <w:r w:rsidDel="00000000" w:rsidR="00000000" w:rsidRPr="00000000">
        <w:rPr>
          <w:rFonts w:ascii="Space Grotesk Light" w:cs="Space Grotesk Light" w:eastAsia="Space Grotesk Light" w:hAnsi="Space Grotesk Light"/>
          <w:sz w:val="28"/>
          <w:szCs w:val="28"/>
          <w:rtl w:val="0"/>
        </w:rPr>
        <w:t xml:space="preserve">4. The Mathematics Behind Transformers</w:t>
      </w:r>
    </w:p>
    <w:p w:rsidR="00000000" w:rsidDel="00000000" w:rsidP="00000000" w:rsidRDefault="00000000" w:rsidRPr="00000000" w14:paraId="00000028">
      <w:pPr>
        <w:pStyle w:val="Heading3"/>
        <w:keepNext w:val="0"/>
        <w:keepLines w:val="0"/>
        <w:widowControl w:val="0"/>
        <w:tabs>
          <w:tab w:val="right" w:leader="none" w:pos="9691"/>
        </w:tabs>
        <w:spacing w:before="280" w:line="240" w:lineRule="auto"/>
        <w:jc w:val="both"/>
        <w:rPr>
          <w:rFonts w:ascii="Space Grotesk Light" w:cs="Space Grotesk Light" w:eastAsia="Space Grotesk Light" w:hAnsi="Space Grotesk Light"/>
          <w:color w:val="000000"/>
          <w:sz w:val="18"/>
          <w:szCs w:val="18"/>
        </w:rPr>
      </w:pPr>
      <w:bookmarkStart w:colFirst="0" w:colLast="0" w:name="_ihr4mvqh6fdb" w:id="6"/>
      <w:bookmarkEnd w:id="6"/>
      <w:r w:rsidDel="00000000" w:rsidR="00000000" w:rsidRPr="00000000">
        <w:rPr>
          <w:rFonts w:ascii="Space Grotesk Light" w:cs="Space Grotesk Light" w:eastAsia="Space Grotesk Light" w:hAnsi="Space Grotesk Light"/>
          <w:color w:val="000000"/>
          <w:sz w:val="18"/>
          <w:szCs w:val="18"/>
          <w:rtl w:val="0"/>
        </w:rPr>
        <w:t xml:space="preserve">4.1 Linear Algebra Primitives</w:t>
      </w:r>
    </w:p>
    <w:p w:rsidR="00000000" w:rsidDel="00000000" w:rsidP="00000000" w:rsidRDefault="00000000" w:rsidRPr="00000000" w14:paraId="00000029">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Transformers rely heavily on:</w:t>
      </w:r>
    </w:p>
    <w:p w:rsidR="00000000" w:rsidDel="00000000" w:rsidP="00000000" w:rsidRDefault="00000000" w:rsidRPr="00000000" w14:paraId="0000002A">
      <w:pPr>
        <w:widowControl w:val="0"/>
        <w:numPr>
          <w:ilvl w:val="0"/>
          <w:numId w:val="13"/>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Matrix Multiplications</w:t>
      </w:r>
      <w:r w:rsidDel="00000000" w:rsidR="00000000" w:rsidRPr="00000000">
        <w:rPr>
          <w:rFonts w:ascii="Space Grotesk Light" w:cs="Space Grotesk Light" w:eastAsia="Space Grotesk Light" w:hAnsi="Space Grotesk Light"/>
          <w:sz w:val="18"/>
          <w:szCs w:val="18"/>
          <w:rtl w:val="0"/>
        </w:rPr>
        <w:t xml:space="preserve">: For transformations of vectors (word embeddings, intermediate representations).</w:t>
      </w:r>
    </w:p>
    <w:p w:rsidR="00000000" w:rsidDel="00000000" w:rsidP="00000000" w:rsidRDefault="00000000" w:rsidRPr="00000000" w14:paraId="0000002B">
      <w:pPr>
        <w:widowControl w:val="0"/>
        <w:numPr>
          <w:ilvl w:val="0"/>
          <w:numId w:val="13"/>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Vector Dot Products</w:t>
      </w:r>
      <w:r w:rsidDel="00000000" w:rsidR="00000000" w:rsidRPr="00000000">
        <w:rPr>
          <w:rFonts w:ascii="Space Grotesk Light" w:cs="Space Grotesk Light" w:eastAsia="Space Grotesk Light" w:hAnsi="Space Grotesk Light"/>
          <w:sz w:val="18"/>
          <w:szCs w:val="18"/>
          <w:rtl w:val="0"/>
        </w:rPr>
        <w:t xml:space="preserve">: To compute similarity between query-key pairs.</w:t>
      </w:r>
    </w:p>
    <w:p w:rsidR="00000000" w:rsidDel="00000000" w:rsidP="00000000" w:rsidRDefault="00000000" w:rsidRPr="00000000" w14:paraId="0000002C">
      <w:pPr>
        <w:widowControl w:val="0"/>
        <w:numPr>
          <w:ilvl w:val="0"/>
          <w:numId w:val="13"/>
        </w:numPr>
        <w:tabs>
          <w:tab w:val="right" w:leader="none" w:pos="9691"/>
        </w:tabs>
        <w:spacing w:after="24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w:cs="Space Grotesk" w:eastAsia="Space Grotesk" w:hAnsi="Space Grotesk"/>
          <w:b w:val="1"/>
          <w:sz w:val="18"/>
          <w:szCs w:val="18"/>
          <w:rtl w:val="0"/>
        </w:rPr>
        <w:t xml:space="preserve">Softmax</w:t>
      </w:r>
      <w:r w:rsidDel="00000000" w:rsidR="00000000" w:rsidRPr="00000000">
        <w:rPr>
          <w:rFonts w:ascii="Space Grotesk Light" w:cs="Space Grotesk Light" w:eastAsia="Space Grotesk Light" w:hAnsi="Space Grotesk Light"/>
          <w:sz w:val="18"/>
          <w:szCs w:val="18"/>
          <w:rtl w:val="0"/>
        </w:rPr>
        <w:t xml:space="preserve">: To convert raw scores into probabilities.</w:t>
      </w:r>
    </w:p>
    <w:p w:rsidR="00000000" w:rsidDel="00000000" w:rsidP="00000000" w:rsidRDefault="00000000" w:rsidRPr="00000000" w14:paraId="0000002D">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At a foundational level, everything is sequences of vectors and operations like:</w:t>
      </w:r>
    </w:p>
    <w:p w:rsidR="00000000" w:rsidDel="00000000" w:rsidP="00000000" w:rsidRDefault="00000000" w:rsidRPr="00000000" w14:paraId="0000002E">
      <w:pPr>
        <w:widowControl w:val="0"/>
        <w:tabs>
          <w:tab w:val="right" w:leader="none" w:pos="9691"/>
        </w:tabs>
        <w:spacing w:before="81" w:line="240" w:lineRule="auto"/>
        <w:jc w:val="both"/>
        <w:rPr>
          <w:rFonts w:ascii="Space Grotesk Light" w:cs="Space Grotesk Light" w:eastAsia="Space Grotesk Light" w:hAnsi="Space Grotesk Light"/>
          <w:i w:val="1"/>
          <w:sz w:val="18"/>
          <w:szCs w:val="18"/>
          <w:u w:val="single"/>
        </w:rPr>
      </w:pPr>
      <w:r w:rsidDel="00000000" w:rsidR="00000000" w:rsidRPr="00000000">
        <w:rPr>
          <w:rFonts w:ascii="Space Grotesk Light" w:cs="Space Grotesk Light" w:eastAsia="Space Grotesk Light" w:hAnsi="Space Grotesk Light"/>
          <w:i w:val="1"/>
          <w:sz w:val="18"/>
          <w:szCs w:val="18"/>
          <w:u w:val="single"/>
          <w:rtl w:val="0"/>
        </w:rPr>
        <w:t xml:space="preserve">z=Wx+b</w:t>
      </w:r>
    </w:p>
    <w:p w:rsidR="00000000" w:rsidDel="00000000" w:rsidP="00000000" w:rsidRDefault="00000000" w:rsidRPr="00000000" w14:paraId="0000002F">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where W is a matrix, x and z are vectors, and b is a bias vector.</w:t>
      </w:r>
    </w:p>
    <w:p w:rsidR="00000000" w:rsidDel="00000000" w:rsidP="00000000" w:rsidRDefault="00000000" w:rsidRPr="00000000" w14:paraId="00000030">
      <w:pPr>
        <w:pStyle w:val="Heading3"/>
        <w:keepNext w:val="0"/>
        <w:keepLines w:val="0"/>
        <w:widowControl w:val="0"/>
        <w:tabs>
          <w:tab w:val="right" w:leader="none" w:pos="9691"/>
        </w:tabs>
        <w:spacing w:before="280" w:line="240" w:lineRule="auto"/>
        <w:jc w:val="both"/>
        <w:rPr>
          <w:rFonts w:ascii="Space Grotesk Light" w:cs="Space Grotesk Light" w:eastAsia="Space Grotesk Light" w:hAnsi="Space Grotesk Light"/>
          <w:color w:val="000000"/>
          <w:sz w:val="18"/>
          <w:szCs w:val="18"/>
        </w:rPr>
      </w:pPr>
      <w:bookmarkStart w:colFirst="0" w:colLast="0" w:name="_82vudgxplene" w:id="7"/>
      <w:bookmarkEnd w:id="7"/>
      <w:r w:rsidDel="00000000" w:rsidR="00000000" w:rsidRPr="00000000">
        <w:rPr>
          <w:rFonts w:ascii="Space Grotesk Light" w:cs="Space Grotesk Light" w:eastAsia="Space Grotesk Light" w:hAnsi="Space Grotesk Light"/>
          <w:color w:val="000000"/>
          <w:sz w:val="18"/>
          <w:szCs w:val="18"/>
          <w:rtl w:val="0"/>
        </w:rPr>
        <w:t xml:space="preserve">4.2 Word Embeddings</w:t>
      </w:r>
    </w:p>
    <w:p w:rsidR="00000000" w:rsidDel="00000000" w:rsidP="00000000" w:rsidRDefault="00000000" w:rsidRPr="00000000" w14:paraId="00000031">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What are embeddings?</w:t>
      </w:r>
    </w:p>
    <w:p w:rsidR="00000000" w:rsidDel="00000000" w:rsidP="00000000" w:rsidRDefault="00000000" w:rsidRPr="00000000" w14:paraId="00000032">
      <w:pPr>
        <w:widowControl w:val="0"/>
        <w:numPr>
          <w:ilvl w:val="0"/>
          <w:numId w:val="10"/>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convert words (or tokens) into numerical vectors, typically of dimension d.</w:t>
      </w:r>
    </w:p>
    <w:p w:rsidR="00000000" w:rsidDel="00000000" w:rsidP="00000000" w:rsidRDefault="00000000" w:rsidRPr="00000000" w14:paraId="00000033">
      <w:pPr>
        <w:widowControl w:val="0"/>
        <w:numPr>
          <w:ilvl w:val="0"/>
          <w:numId w:val="10"/>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For example, the word “cat” might be transformed into a 300-dimensional vector v_cat.</w:t>
      </w:r>
    </w:p>
    <w:p w:rsidR="00000000" w:rsidDel="00000000" w:rsidP="00000000" w:rsidRDefault="00000000" w:rsidRPr="00000000" w14:paraId="00000034">
      <w:pPr>
        <w:widowControl w:val="0"/>
        <w:numPr>
          <w:ilvl w:val="0"/>
          <w:numId w:val="10"/>
        </w:numPr>
        <w:tabs>
          <w:tab w:val="right" w:leader="none" w:pos="9691"/>
        </w:tabs>
        <w:spacing w:after="24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These embeddings are learned so that words used in similar contexts end up with similar vectors.</w:t>
      </w:r>
    </w:p>
    <w:p w:rsidR="00000000" w:rsidDel="00000000" w:rsidP="00000000" w:rsidRDefault="00000000" w:rsidRPr="00000000" w14:paraId="00000035">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Why is this useful?</w:t>
      </w:r>
    </w:p>
    <w:p w:rsidR="00000000" w:rsidDel="00000000" w:rsidP="00000000" w:rsidRDefault="00000000" w:rsidRPr="00000000" w14:paraId="00000036">
      <w:pPr>
        <w:widowControl w:val="0"/>
        <w:numPr>
          <w:ilvl w:val="0"/>
          <w:numId w:val="4"/>
        </w:numPr>
        <w:tabs>
          <w:tab w:val="right" w:leader="none" w:pos="9691"/>
        </w:tabs>
        <w:spacing w:after="24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It turns words from discrete symbols (like “cat,” “dog,” “house”) into vectors that can be processed with linear algebra—an essential step to let neural networks handle textual data.</w:t>
      </w:r>
    </w:p>
    <w:p w:rsidR="00000000" w:rsidDel="00000000" w:rsidP="00000000" w:rsidRDefault="00000000" w:rsidRPr="00000000" w14:paraId="00000037">
      <w:pPr>
        <w:pStyle w:val="Heading3"/>
        <w:keepNext w:val="0"/>
        <w:keepLines w:val="0"/>
        <w:widowControl w:val="0"/>
        <w:tabs>
          <w:tab w:val="right" w:leader="none" w:pos="9691"/>
        </w:tabs>
        <w:spacing w:before="280" w:line="240" w:lineRule="auto"/>
        <w:jc w:val="both"/>
        <w:rPr>
          <w:rFonts w:ascii="Space Grotesk Light" w:cs="Space Grotesk Light" w:eastAsia="Space Grotesk Light" w:hAnsi="Space Grotesk Light"/>
          <w:color w:val="000000"/>
          <w:sz w:val="18"/>
          <w:szCs w:val="18"/>
        </w:rPr>
      </w:pPr>
      <w:bookmarkStart w:colFirst="0" w:colLast="0" w:name="_vr05urhqz5ke" w:id="8"/>
      <w:bookmarkEnd w:id="8"/>
      <w:r w:rsidDel="00000000" w:rsidR="00000000" w:rsidRPr="00000000">
        <w:rPr>
          <w:rFonts w:ascii="Space Grotesk Light" w:cs="Space Grotesk Light" w:eastAsia="Space Grotesk Light" w:hAnsi="Space Grotesk Light"/>
          <w:color w:val="000000"/>
          <w:sz w:val="18"/>
          <w:szCs w:val="18"/>
          <w:rtl w:val="0"/>
        </w:rPr>
        <w:t xml:space="preserve">4.3 The Attention Mechanism</w:t>
      </w:r>
    </w:p>
    <w:p w:rsidR="00000000" w:rsidDel="00000000" w:rsidP="00000000" w:rsidRDefault="00000000" w:rsidRPr="00000000" w14:paraId="00000038">
      <w:pPr>
        <w:widowControl w:val="0"/>
        <w:tabs>
          <w:tab w:val="right" w:leader="none" w:pos="9691"/>
        </w:tabs>
        <w:spacing w:after="240" w:before="240" w:line="240" w:lineRule="auto"/>
        <w:ind w:left="0"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 short, the attention mechanism allows the model to dynamically focus on different parts of the input sequence when making predictions. The attention mechanism operates by computing attention weights for each word in the input sequence, which represent the degree of importance of that word with respect to the rest of the words in the text for the prediction task. The attention mechanism is based on three vectors: the query vector, the key vector, and the value vector. The query vector represents the information that the model is looking for, the key vector represents the information in the input sequence, and the value vector represents the information that the model should pay attention to. These concepts can be a little confusing, so let's take a look at an example to get a better understanding. Imagine you're a chef, and you're preparing a recipe that requires several ingredients. To make sure you have all the ingredients, you would have three things:</w:t>
      </w:r>
    </w:p>
    <w:p w:rsidR="00000000" w:rsidDel="00000000" w:rsidP="00000000" w:rsidRDefault="00000000" w:rsidRPr="00000000" w14:paraId="00000039">
      <w:pPr>
        <w:widowControl w:val="0"/>
        <w:tabs>
          <w:tab w:val="right" w:leader="none" w:pos="9691"/>
        </w:tabs>
        <w:spacing w:after="240" w:before="240" w:line="240" w:lineRule="auto"/>
        <w:ind w:left="0"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w:t>
      </w:r>
      <w:r w:rsidDel="00000000" w:rsidR="00000000" w:rsidRPr="00000000">
        <w:rPr>
          <w:rFonts w:ascii="Space Grotesk" w:cs="Space Grotesk" w:eastAsia="Space Grotesk" w:hAnsi="Space Grotesk"/>
          <w:b w:val="1"/>
          <w:sz w:val="18"/>
          <w:szCs w:val="18"/>
          <w:rtl w:val="0"/>
        </w:rPr>
        <w:t xml:space="preserve">query</w:t>
      </w:r>
      <w:r w:rsidDel="00000000" w:rsidR="00000000" w:rsidRPr="00000000">
        <w:rPr>
          <w:rFonts w:ascii="Space Grotesk Light" w:cs="Space Grotesk Light" w:eastAsia="Space Grotesk Light" w:hAnsi="Space Grotesk Light"/>
          <w:sz w:val="18"/>
          <w:szCs w:val="18"/>
          <w:rtl w:val="0"/>
        </w:rPr>
        <w:t xml:space="preserve">: This would be the request for a list of ingredients required for a recipe. It represents the information that you're looking for.</w:t>
      </w:r>
    </w:p>
    <w:p w:rsidR="00000000" w:rsidDel="00000000" w:rsidP="00000000" w:rsidRDefault="00000000" w:rsidRPr="00000000" w14:paraId="0000003A">
      <w:pPr>
        <w:widowControl w:val="0"/>
        <w:tabs>
          <w:tab w:val="right" w:leader="none" w:pos="9691"/>
        </w:tabs>
        <w:spacing w:after="240" w:before="240" w:line="240" w:lineRule="auto"/>
        <w:ind w:left="0"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w:t>
      </w:r>
      <w:r w:rsidDel="00000000" w:rsidR="00000000" w:rsidRPr="00000000">
        <w:rPr>
          <w:rFonts w:ascii="Space Grotesk" w:cs="Space Grotesk" w:eastAsia="Space Grotesk" w:hAnsi="Space Grotesk"/>
          <w:b w:val="1"/>
          <w:sz w:val="18"/>
          <w:szCs w:val="18"/>
          <w:rtl w:val="0"/>
        </w:rPr>
        <w:t xml:space="preserve">keys</w:t>
      </w:r>
      <w:r w:rsidDel="00000000" w:rsidR="00000000" w:rsidRPr="00000000">
        <w:rPr>
          <w:rFonts w:ascii="Space Grotesk Light" w:cs="Space Grotesk Light" w:eastAsia="Space Grotesk Light" w:hAnsi="Space Grotesk Light"/>
          <w:sz w:val="18"/>
          <w:szCs w:val="18"/>
          <w:rtl w:val="0"/>
        </w:rPr>
        <w:t xml:space="preserve">: This would be all the ingredients you have in your kitchen. They represent the information that you have available.</w:t>
      </w:r>
    </w:p>
    <w:p w:rsidR="00000000" w:rsidDel="00000000" w:rsidP="00000000" w:rsidRDefault="00000000" w:rsidRPr="00000000" w14:paraId="0000003B">
      <w:pPr>
        <w:widowControl w:val="0"/>
        <w:tabs>
          <w:tab w:val="right" w:leader="none" w:pos="9691"/>
        </w:tabs>
        <w:spacing w:after="240" w:before="240" w:line="240" w:lineRule="auto"/>
        <w:ind w:left="0"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w:t>
      </w:r>
      <w:r w:rsidDel="00000000" w:rsidR="00000000" w:rsidRPr="00000000">
        <w:rPr>
          <w:rFonts w:ascii="Space Grotesk" w:cs="Space Grotesk" w:eastAsia="Space Grotesk" w:hAnsi="Space Grotesk"/>
          <w:b w:val="1"/>
          <w:sz w:val="18"/>
          <w:szCs w:val="18"/>
          <w:rtl w:val="0"/>
        </w:rPr>
        <w:t xml:space="preserve">values</w:t>
      </w:r>
      <w:r w:rsidDel="00000000" w:rsidR="00000000" w:rsidRPr="00000000">
        <w:rPr>
          <w:rFonts w:ascii="Space Grotesk Light" w:cs="Space Grotesk Light" w:eastAsia="Space Grotesk Light" w:hAnsi="Space Grotesk Light"/>
          <w:sz w:val="18"/>
          <w:szCs w:val="18"/>
          <w:rtl w:val="0"/>
        </w:rPr>
        <w:t xml:space="preserve">: These would be the ingredients you actually need for the recipe. They represent the information that you should pay attention to.</w:t>
      </w:r>
    </w:p>
    <w:p w:rsidR="00000000" w:rsidDel="00000000" w:rsidP="00000000" w:rsidRDefault="00000000" w:rsidRPr="00000000" w14:paraId="0000003C">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Each word’s embedding is transformed into </w:t>
      </w:r>
      <w:r w:rsidDel="00000000" w:rsidR="00000000" w:rsidRPr="00000000">
        <w:rPr>
          <w:rFonts w:ascii="Space Grotesk" w:cs="Space Grotesk" w:eastAsia="Space Grotesk" w:hAnsi="Space Grotesk"/>
          <w:sz w:val="18"/>
          <w:szCs w:val="18"/>
          <w:rtl w:val="0"/>
        </w:rPr>
        <w:t xml:space="preserve">three vectors</w:t>
      </w:r>
      <w:r w:rsidDel="00000000" w:rsidR="00000000" w:rsidRPr="00000000">
        <w:rPr>
          <w:rFonts w:ascii="Space Grotesk Light" w:cs="Space Grotesk Light" w:eastAsia="Space Grotesk Light" w:hAnsi="Space Grotesk Light"/>
          <w:sz w:val="18"/>
          <w:szCs w:val="18"/>
          <w:rtl w:val="0"/>
        </w:rPr>
        <w:t xml:space="preserve">: query </w:t>
      </w:r>
      <m:oMath>
        <m:r>
          <w:rPr>
            <w:rFonts w:ascii="Space Grotesk Light" w:cs="Space Grotesk Light" w:eastAsia="Space Grotesk Light" w:hAnsi="Space Grotesk Light"/>
            <w:sz w:val="18"/>
            <w:szCs w:val="18"/>
          </w:rPr>
          <m:t xml:space="preserve">q</m:t>
        </m:r>
      </m:oMath>
      <w:r w:rsidDel="00000000" w:rsidR="00000000" w:rsidRPr="00000000">
        <w:rPr>
          <w:rFonts w:ascii="Space Grotesk Light" w:cs="Space Grotesk Light" w:eastAsia="Space Grotesk Light" w:hAnsi="Space Grotesk Light"/>
          <w:sz w:val="18"/>
          <w:szCs w:val="18"/>
          <w:rtl w:val="0"/>
        </w:rPr>
        <w:t xml:space="preserve"> key </w:t>
      </w:r>
      <m:oMath>
        <m:r>
          <w:rPr>
            <w:rFonts w:ascii="Space Grotesk Light" w:cs="Space Grotesk Light" w:eastAsia="Space Grotesk Light" w:hAnsi="Space Grotesk Light"/>
            <w:sz w:val="18"/>
            <w:szCs w:val="18"/>
          </w:rPr>
          <m:t xml:space="preserve">k</m:t>
        </m:r>
      </m:oMath>
      <w:r w:rsidDel="00000000" w:rsidR="00000000" w:rsidRPr="00000000">
        <w:rPr>
          <w:rFonts w:ascii="Space Grotesk Light" w:cs="Space Grotesk Light" w:eastAsia="Space Grotesk Light" w:hAnsi="Space Grotesk Light"/>
          <w:sz w:val="18"/>
          <w:szCs w:val="18"/>
          <w:rtl w:val="0"/>
        </w:rPr>
        <w:t xml:space="preserve">, and value </w:t>
      </w:r>
      <m:oMath>
        <m:r>
          <w:rPr>
            <w:rFonts w:ascii="Space Grotesk Light" w:cs="Space Grotesk Light" w:eastAsia="Space Grotesk Light" w:hAnsi="Space Grotesk Light"/>
            <w:sz w:val="18"/>
            <w:szCs w:val="18"/>
          </w:rPr>
          <m:t xml:space="preserve">v</m:t>
        </m:r>
      </m:oMath>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3D">
      <w:pPr>
        <w:widowControl w:val="0"/>
        <w:tabs>
          <w:tab w:val="right" w:leader="none" w:pos="9691"/>
        </w:tabs>
        <w:spacing w:after="240" w:before="240" w:line="240" w:lineRule="auto"/>
        <w:jc w:val="center"/>
        <w:rPr>
          <w:rFonts w:ascii="Space Grotesk Light" w:cs="Space Grotesk Light" w:eastAsia="Space Grotesk Light" w:hAnsi="Space Grotesk Light"/>
          <w:sz w:val="18"/>
          <w:szCs w:val="18"/>
        </w:rPr>
      </w:pPr>
      <m:oMath>
        <m:r>
          <w:rPr>
            <w:rFonts w:ascii="Space Grotesk Light" w:cs="Space Grotesk Light" w:eastAsia="Space Grotesk Light" w:hAnsi="Space Grotesk Light"/>
            <w:sz w:val="18"/>
            <w:szCs w:val="18"/>
          </w:rPr>
          <m:t xml:space="preserve">Q = </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X</m:t>
            </m:r>
          </m:e>
          <m:sup>
            <m:r>
              <w:rPr>
                <w:rFonts w:ascii="Space Grotesk Light" w:cs="Space Grotesk Light" w:eastAsia="Space Grotesk Light" w:hAnsi="Space Grotesk Light"/>
                <w:sz w:val="18"/>
                <w:szCs w:val="18"/>
              </w:rPr>
              <m:t xml:space="preserve">Q </m:t>
            </m:r>
          </m:sup>
        </m:sSup>
        <m:r>
          <w:rPr>
            <w:rFonts w:ascii="Space Grotesk Light" w:cs="Space Grotesk Light" w:eastAsia="Space Grotesk Light" w:hAnsi="Space Grotesk Light"/>
            <w:sz w:val="18"/>
            <w:szCs w:val="18"/>
          </w:rPr>
          <m:t xml:space="preserve">,K = X</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K</m:t>
            </m:r>
          </m:sup>
        </m:sSup>
        <m:r>
          <w:rPr>
            <w:rFonts w:ascii="Space Grotesk Light" w:cs="Space Grotesk Light" w:eastAsia="Space Grotesk Light" w:hAnsi="Space Grotesk Light"/>
            <w:sz w:val="18"/>
            <w:szCs w:val="18"/>
          </w:rPr>
          <m:t xml:space="preserve"> ,V = X</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V</m:t>
            </m:r>
          </m:sup>
        </m:sSup>
      </m:oMath>
      <w:r w:rsidDel="00000000" w:rsidR="00000000" w:rsidRPr="00000000">
        <w:rPr>
          <w:rtl w:val="0"/>
        </w:rPr>
      </w:r>
    </w:p>
    <w:p w:rsidR="00000000" w:rsidDel="00000000" w:rsidP="00000000" w:rsidRDefault="00000000" w:rsidRPr="00000000" w14:paraId="0000003E">
      <w:pPr>
        <w:widowControl w:val="0"/>
        <w:tabs>
          <w:tab w:val="right" w:leader="none" w:pos="9691"/>
        </w:tabs>
        <w:spacing w:after="240" w:before="240" w:line="240" w:lineRule="auto"/>
        <w:ind w:left="0" w:firstLine="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Here, </w:t>
      </w:r>
      <m:oMath>
        <m:r>
          <w:rPr>
            <w:rFonts w:ascii="Space Grotesk Light" w:cs="Space Grotesk Light" w:eastAsia="Space Grotesk Light" w:hAnsi="Space Grotesk Light"/>
            <w:sz w:val="18"/>
            <w:szCs w:val="18"/>
          </w:rPr>
          <m:t xml:space="preserve">X </m:t>
        </m:r>
      </m:oMath>
      <w:r w:rsidDel="00000000" w:rsidR="00000000" w:rsidRPr="00000000">
        <w:rPr>
          <w:rFonts w:ascii="Space Grotesk Light" w:cs="Space Grotesk Light" w:eastAsia="Space Grotesk Light" w:hAnsi="Space Grotesk Light"/>
          <w:sz w:val="18"/>
          <w:szCs w:val="18"/>
          <w:rtl w:val="0"/>
        </w:rPr>
        <w:t xml:space="preserve">is a matrix whose rows might be the embeddings of each word in a sentence, and </w:t>
      </w:r>
      <m:oMath>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Q</m:t>
            </m:r>
          </m:sup>
        </m:sSup>
        <m:r>
          <w:rPr>
            <w:rFonts w:ascii="Space Grotesk Light" w:cs="Space Grotesk Light" w:eastAsia="Space Grotesk Light" w:hAnsi="Space Grotesk Light"/>
            <w:sz w:val="18"/>
            <w:szCs w:val="18"/>
          </w:rPr>
          <m:t xml:space="preserve">, </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K</m:t>
            </m:r>
          </m:sup>
        </m:sSup>
        <m:r>
          <w:rPr>
            <w:rFonts w:ascii="Space Grotesk Light" w:cs="Space Grotesk Light" w:eastAsia="Space Grotesk Light" w:hAnsi="Space Grotesk Light"/>
            <w:sz w:val="18"/>
            <w:szCs w:val="18"/>
          </w:rPr>
          <m:t xml:space="preserve">, </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V</m:t>
            </m:r>
          </m:sup>
        </m:sSup>
      </m:oMath>
      <w:r w:rsidDel="00000000" w:rsidR="00000000" w:rsidRPr="00000000">
        <w:rPr>
          <w:rFonts w:ascii="Space Grotesk Light" w:cs="Space Grotesk Light" w:eastAsia="Space Grotesk Light" w:hAnsi="Space Grotesk Light"/>
          <w:sz w:val="18"/>
          <w:szCs w:val="18"/>
          <w:rtl w:val="0"/>
        </w:rPr>
        <w:t xml:space="preserve"> are learnable parameter matrices.</w:t>
      </w:r>
    </w:p>
    <w:p w:rsidR="00000000" w:rsidDel="00000000" w:rsidP="00000000" w:rsidRDefault="00000000" w:rsidRPr="00000000" w14:paraId="0000003F">
      <w:pPr>
        <w:widowControl w:val="0"/>
        <w:tabs>
          <w:tab w:val="right" w:leader="none" w:pos="9691"/>
        </w:tabs>
        <w:spacing w:after="240" w:before="240" w:line="240" w:lineRule="auto"/>
        <w:jc w:val="both"/>
        <w:rPr>
          <w:rFonts w:ascii="Space Grotesk" w:cs="Space Grotesk" w:eastAsia="Space Grotesk" w:hAnsi="Space Grotesk"/>
          <w:sz w:val="18"/>
          <w:szCs w:val="18"/>
        </w:rPr>
      </w:pPr>
      <w:r w:rsidDel="00000000" w:rsidR="00000000" w:rsidRPr="00000000">
        <w:rPr>
          <w:rFonts w:ascii="Space Grotesk" w:cs="Space Grotesk" w:eastAsia="Space Grotesk" w:hAnsi="Space Grotesk"/>
          <w:sz w:val="18"/>
          <w:szCs w:val="18"/>
          <w:rtl w:val="0"/>
        </w:rPr>
        <w:t xml:space="preserve">Similarity (Dot Product) Between Query and Key:</w:t>
      </w:r>
    </w:p>
    <w:p w:rsidR="00000000" w:rsidDel="00000000" w:rsidP="00000000" w:rsidRDefault="00000000" w:rsidRPr="00000000" w14:paraId="00000040">
      <w:pPr>
        <w:widowControl w:val="0"/>
        <w:numPr>
          <w:ilvl w:val="0"/>
          <w:numId w:val="5"/>
        </w:numPr>
        <w:tabs>
          <w:tab w:val="right" w:leader="none" w:pos="9691"/>
        </w:tabs>
        <w:spacing w:after="0" w:afterAutospacing="0" w:before="240" w:lin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For a given query q_i (from the i-th word), you take a dot product with each key k_j (from every word j in the sentence).</w:t>
      </w:r>
    </w:p>
    <w:p w:rsidR="00000000" w:rsidDel="00000000" w:rsidP="00000000" w:rsidRDefault="00000000" w:rsidRPr="00000000" w14:paraId="00000041">
      <w:pPr>
        <w:widowControl w:val="0"/>
        <w:numPr>
          <w:ilvl w:val="0"/>
          <w:numId w:val="5"/>
        </w:numPr>
        <w:tabs>
          <w:tab w:val="right" w:leader="none" w:pos="9691"/>
        </w:tabs>
        <w:spacing w:after="240" w:before="0" w:beforeAutospacing="0" w:lin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This dot product measures how much the i-th word should “focus on” or “attend to” the j-th word.</w:t>
      </w:r>
    </w:p>
    <w:p w:rsidR="00000000" w:rsidDel="00000000" w:rsidP="00000000" w:rsidRDefault="00000000" w:rsidRPr="00000000" w14:paraId="00000042">
      <w:pPr>
        <w:widowControl w:val="0"/>
        <w:tabs>
          <w:tab w:val="right" w:leader="none" w:pos="9691"/>
        </w:tabs>
        <w:spacing w:after="240" w:before="240" w:line="240" w:lineRule="auto"/>
        <w:jc w:val="both"/>
        <w:rPr>
          <w:rFonts w:ascii="Space Grotesk" w:cs="Space Grotesk" w:eastAsia="Space Grotesk" w:hAnsi="Space Grotesk"/>
          <w:sz w:val="18"/>
          <w:szCs w:val="18"/>
        </w:rPr>
      </w:pPr>
      <w:r w:rsidDel="00000000" w:rsidR="00000000" w:rsidRPr="00000000">
        <w:rPr>
          <w:rFonts w:ascii="Space Grotesk" w:cs="Space Grotesk" w:eastAsia="Space Grotesk" w:hAnsi="Space Grotesk"/>
          <w:sz w:val="18"/>
          <w:szCs w:val="18"/>
          <w:rtl w:val="0"/>
        </w:rPr>
        <w:t xml:space="preserve">Softmax for Weights:</w:t>
      </w:r>
    </w:p>
    <w:p w:rsidR="00000000" w:rsidDel="00000000" w:rsidP="00000000" w:rsidRDefault="00000000" w:rsidRPr="00000000" w14:paraId="00000043">
      <w:pPr>
        <w:widowControl w:val="0"/>
        <w:numPr>
          <w:ilvl w:val="0"/>
          <w:numId w:val="9"/>
        </w:numPr>
        <w:tabs>
          <w:tab w:val="right" w:leader="none" w:pos="9691"/>
        </w:tabs>
        <w:spacing w:after="0" w:afterAutospacing="0" w:before="240" w:lin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Take all the dot products </w:t>
      </w:r>
      <m:oMath>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q</m:t>
            </m:r>
          </m:e>
          <m:sub>
            <m:r>
              <w:rPr>
                <w:rFonts w:ascii="Space Grotesk Light" w:cs="Space Grotesk Light" w:eastAsia="Space Grotesk Light" w:hAnsi="Space Grotesk Light"/>
                <w:sz w:val="18"/>
                <w:szCs w:val="18"/>
              </w:rPr>
              <m:t xml:space="preserve">i</m:t>
            </m:r>
          </m:sub>
        </m:sSub>
        <m:r>
          <w:rPr>
            <w:rFonts w:ascii="Space Grotesk Light" w:cs="Space Grotesk Light" w:eastAsia="Space Grotesk Light" w:hAnsi="Space Grotesk Light"/>
            <w:sz w:val="18"/>
            <w:szCs w:val="18"/>
          </w:rPr>
          <m:t xml:space="preserve">·</m:t>
        </m:r>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k</m:t>
            </m:r>
          </m:e>
          <m:sub>
            <m:r>
              <w:rPr>
                <w:rFonts w:ascii="Space Grotesk Light" w:cs="Space Grotesk Light" w:eastAsia="Space Grotesk Light" w:hAnsi="Space Grotesk Light"/>
                <w:sz w:val="18"/>
                <w:szCs w:val="18"/>
              </w:rPr>
              <m:t xml:space="preserve">j</m:t>
            </m:r>
          </m:sub>
        </m:sSub>
      </m:oMath>
      <w:r w:rsidDel="00000000" w:rsidR="00000000" w:rsidRPr="00000000">
        <w:rPr>
          <w:rFonts w:ascii="Space Grotesk Light" w:cs="Space Grotesk Light" w:eastAsia="Space Grotesk Light" w:hAnsi="Space Grotesk Light"/>
          <w:sz w:val="18"/>
          <w:szCs w:val="18"/>
          <w:rtl w:val="0"/>
        </w:rPr>
        <w:t xml:space="preserve">​ (scaled by sqrt(d) to normalize) and convert them into weights via Softmax: </w:t>
      </w:r>
      <m:oMath>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a</m:t>
            </m:r>
          </m:e>
          <m:sub>
            <m:r>
              <w:rPr>
                <w:rFonts w:ascii="Space Grotesk Light" w:cs="Space Grotesk Light" w:eastAsia="Space Grotesk Light" w:hAnsi="Space Grotesk Light"/>
                <w:sz w:val="18"/>
                <w:szCs w:val="18"/>
              </w:rPr>
              <m:t xml:space="preserve">ij</m:t>
            </m:r>
          </m:sub>
        </m:sSub>
        <m:r>
          <w:rPr>
            <w:rFonts w:ascii="Space Grotesk Light" w:cs="Space Grotesk Light" w:eastAsia="Space Grotesk Light" w:hAnsi="Space Grotesk Light"/>
            <w:sz w:val="18"/>
            <w:szCs w:val="18"/>
          </w:rPr>
          <m:t xml:space="preserve">=Softmax(</m:t>
        </m:r>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q</m:t>
            </m:r>
          </m:e>
          <m:sub>
            <m:r>
              <w:rPr>
                <w:rFonts w:ascii="Space Grotesk Light" w:cs="Space Grotesk Light" w:eastAsia="Space Grotesk Light" w:hAnsi="Space Grotesk Light"/>
                <w:sz w:val="18"/>
                <w:szCs w:val="18"/>
              </w:rPr>
              <m:t xml:space="preserve">i</m:t>
            </m:r>
          </m:sub>
        </m:sSub>
        <m:r>
          <w:rPr>
            <w:rFonts w:ascii="Space Grotesk Light" w:cs="Space Grotesk Light" w:eastAsia="Space Grotesk Light" w:hAnsi="Space Grotesk Light"/>
            <w:sz w:val="18"/>
            <w:szCs w:val="18"/>
          </w:rPr>
          <m:t xml:space="preserve">·</m:t>
        </m:r>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k</m:t>
            </m:r>
          </m:e>
          <m:sub>
            <m:r>
              <w:rPr>
                <w:rFonts w:ascii="Space Grotesk Light" w:cs="Space Grotesk Light" w:eastAsia="Space Grotesk Light" w:hAnsi="Space Grotesk Light"/>
                <w:sz w:val="18"/>
                <w:szCs w:val="18"/>
              </w:rPr>
              <m:t xml:space="preserve">j</m:t>
            </m:r>
          </m:sub>
        </m:sSub>
        <m:r>
          <w:rPr>
            <w:rFonts w:ascii="Space Grotesk Light" w:cs="Space Grotesk Light" w:eastAsia="Space Grotesk Light" w:hAnsi="Space Grotesk Light"/>
            <w:sz w:val="18"/>
            <w:szCs w:val="18"/>
          </w:rPr>
          <m:t xml:space="preserve">/sqrt(d))</m:t>
        </m:r>
      </m:oMath>
      <w:r w:rsidDel="00000000" w:rsidR="00000000" w:rsidRPr="00000000">
        <w:rPr>
          <w:rtl w:val="0"/>
        </w:rPr>
      </w:r>
    </w:p>
    <w:p w:rsidR="00000000" w:rsidDel="00000000" w:rsidP="00000000" w:rsidRDefault="00000000" w:rsidRPr="00000000" w14:paraId="00000044">
      <w:pPr>
        <w:widowControl w:val="0"/>
        <w:numPr>
          <w:ilvl w:val="0"/>
          <w:numId w:val="9"/>
        </w:numPr>
        <w:tabs>
          <w:tab w:val="right" w:leader="none" w:pos="9691"/>
        </w:tabs>
        <w:spacing w:after="240" w:before="0" w:beforeAutospacing="0" w:line="240" w:lineRule="auto"/>
        <w:ind w:left="720" w:hanging="360"/>
        <w:rPr>
          <w:rFonts w:ascii="Space Grotesk Light" w:cs="Space Grotesk Light" w:eastAsia="Space Grotesk Light" w:hAnsi="Space Grotesk Light"/>
          <w:sz w:val="18"/>
          <w:szCs w:val="18"/>
        </w:rPr>
      </w:pPr>
      <m:oMath>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a</m:t>
            </m:r>
          </m:e>
          <m:sub>
            <m:r>
              <w:rPr>
                <w:rFonts w:ascii="Space Grotesk Light" w:cs="Space Grotesk Light" w:eastAsia="Space Grotesk Light" w:hAnsi="Space Grotesk Light"/>
                <w:sz w:val="18"/>
                <w:szCs w:val="18"/>
              </w:rPr>
              <m:t xml:space="preserve">ij</m:t>
            </m:r>
          </m:sub>
        </m:sSub>
      </m:oMath>
      <w:r w:rsidDel="00000000" w:rsidR="00000000" w:rsidRPr="00000000">
        <w:rPr>
          <w:rFonts w:ascii="Space Grotesk Light" w:cs="Space Grotesk Light" w:eastAsia="Space Grotesk Light" w:hAnsi="Space Grotesk Light"/>
          <w:sz w:val="18"/>
          <w:szCs w:val="18"/>
          <w:rtl w:val="0"/>
        </w:rPr>
        <w:t xml:space="preserve">​ is the attention weight from word i to word j.</w:t>
      </w:r>
    </w:p>
    <w:p w:rsidR="00000000" w:rsidDel="00000000" w:rsidP="00000000" w:rsidRDefault="00000000" w:rsidRPr="00000000" w14:paraId="00000045">
      <w:pPr>
        <w:widowControl w:val="0"/>
        <w:tabs>
          <w:tab w:val="right" w:leader="none" w:pos="9691"/>
        </w:tabs>
        <w:spacing w:after="240" w:before="240" w:line="240" w:lineRule="auto"/>
        <w:jc w:val="both"/>
        <w:rPr>
          <w:rFonts w:ascii="Space Grotesk" w:cs="Space Grotesk" w:eastAsia="Space Grotesk" w:hAnsi="Space Grotesk"/>
          <w:sz w:val="18"/>
          <w:szCs w:val="18"/>
        </w:rPr>
      </w:pPr>
      <w:r w:rsidDel="00000000" w:rsidR="00000000" w:rsidRPr="00000000">
        <w:rPr>
          <w:rFonts w:ascii="Space Grotesk" w:cs="Space Grotesk" w:eastAsia="Space Grotesk" w:hAnsi="Space Grotesk"/>
          <w:sz w:val="18"/>
          <w:szCs w:val="18"/>
          <w:rtl w:val="0"/>
        </w:rPr>
        <w:t xml:space="preserve">Weighted Sum of Values:</w:t>
      </w:r>
    </w:p>
    <w:p w:rsidR="00000000" w:rsidDel="00000000" w:rsidP="00000000" w:rsidRDefault="00000000" w:rsidRPr="00000000" w14:paraId="00000046">
      <w:pPr>
        <w:widowControl w:val="0"/>
        <w:numPr>
          <w:ilvl w:val="0"/>
          <w:numId w:val="11"/>
        </w:numPr>
        <w:tabs>
          <w:tab w:val="right" w:leader="none" w:pos="9691"/>
        </w:tabs>
        <w:spacing w:after="0" w:afterAutospacing="0" w:before="240" w:lin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Each word’s new representation is the weighted sum of the value vectors </w:t>
      </w:r>
      <m:oMath>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v</m:t>
            </m:r>
          </m:e>
          <m:sub>
            <m:r>
              <w:rPr>
                <w:rFonts w:ascii="Space Grotesk Light" w:cs="Space Grotesk Light" w:eastAsia="Space Grotesk Light" w:hAnsi="Space Grotesk Light"/>
                <w:sz w:val="18"/>
                <w:szCs w:val="18"/>
              </w:rPr>
              <m:t xml:space="preserve">j</m:t>
            </m:r>
          </m:sub>
        </m:sSub>
      </m:oMath>
      <w:r w:rsidDel="00000000" w:rsidR="00000000" w:rsidRPr="00000000">
        <w:rPr>
          <w:rFonts w:ascii="Space Grotesk Light" w:cs="Space Grotesk Light" w:eastAsia="Space Grotesk Light" w:hAnsi="Space Grotesk Light"/>
          <w:sz w:val="18"/>
          <w:szCs w:val="18"/>
          <w:rtl w:val="0"/>
        </w:rPr>
        <w:t xml:space="preserve">, weighted by </w:t>
      </w:r>
      <m:oMath>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a</m:t>
            </m:r>
          </m:e>
          <m:sub>
            <m:r>
              <w:rPr>
                <w:rFonts w:ascii="Space Grotesk Light" w:cs="Space Grotesk Light" w:eastAsia="Space Grotesk Light" w:hAnsi="Space Grotesk Light"/>
                <w:sz w:val="18"/>
                <w:szCs w:val="18"/>
              </w:rPr>
              <m:t xml:space="preserve">ij</m:t>
            </m:r>
          </m:sub>
        </m:sSub>
      </m:oMath>
      <w:r w:rsidDel="00000000" w:rsidR="00000000" w:rsidRPr="00000000">
        <w:rPr>
          <w:rFonts w:ascii="Space Grotesk Light" w:cs="Space Grotesk Light" w:eastAsia="Space Grotesk Light" w:hAnsi="Space Grotesk Light"/>
          <w:sz w:val="18"/>
          <w:szCs w:val="18"/>
          <w:rtl w:val="0"/>
        </w:rPr>
        <w:t xml:space="preserve">​:  </w:t>
      </w:r>
      <m:oMath>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z</m:t>
            </m:r>
          </m:e>
          <m:sub>
            <m:r>
              <w:rPr>
                <w:rFonts w:ascii="Space Grotesk Light" w:cs="Space Grotesk Light" w:eastAsia="Space Grotesk Light" w:hAnsi="Space Grotesk Light"/>
                <w:sz w:val="18"/>
                <w:szCs w:val="18"/>
              </w:rPr>
              <m:t xml:space="preserve">i </m:t>
            </m:r>
          </m:sub>
        </m:sSub>
        <m:r>
          <w:rPr>
            <w:rFonts w:ascii="Space Grotesk Light" w:cs="Space Grotesk Light" w:eastAsia="Space Grotesk Light" w:hAnsi="Space Grotesk Light"/>
            <w:sz w:val="18"/>
            <w:szCs w:val="18"/>
          </w:rPr>
          <m:t xml:space="preserve">= su</m:t>
        </m:r>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m</m:t>
            </m:r>
          </m:e>
          <m:sub>
            <m:r>
              <w:rPr>
                <w:rFonts w:ascii="Space Grotesk Light" w:cs="Space Grotesk Light" w:eastAsia="Space Grotesk Light" w:hAnsi="Space Grotesk Light"/>
                <w:sz w:val="18"/>
                <w:szCs w:val="18"/>
              </w:rPr>
              <m:t xml:space="preserve">j</m:t>
            </m:r>
          </m:sub>
        </m:sSub>
        <m:r>
          <w:rPr>
            <w:rFonts w:ascii="Space Grotesk Light" w:cs="Space Grotesk Light" w:eastAsia="Space Grotesk Light" w:hAnsi="Space Grotesk Light"/>
            <w:sz w:val="18"/>
            <w:szCs w:val="18"/>
          </w:rPr>
          <m:t xml:space="preserve">( </m:t>
        </m:r>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a</m:t>
            </m:r>
          </m:e>
          <m:sub>
            <m:r>
              <w:rPr>
                <w:rFonts w:ascii="Space Grotesk Light" w:cs="Space Grotesk Light" w:eastAsia="Space Grotesk Light" w:hAnsi="Space Grotesk Light"/>
                <w:sz w:val="18"/>
                <w:szCs w:val="18"/>
              </w:rPr>
              <m:t xml:space="preserve">ij</m:t>
            </m:r>
          </m:sub>
        </m:sSub>
        <m:r>
          <w:rPr>
            <w:rFonts w:ascii="Space Grotesk Light" w:cs="Space Grotesk Light" w:eastAsia="Space Grotesk Light" w:hAnsi="Space Grotesk Light"/>
            <w:sz w:val="18"/>
            <w:szCs w:val="18"/>
          </w:rPr>
          <m:t xml:space="preserve"> </m:t>
        </m:r>
        <m:sSub>
          <m:sSubPr>
            <m:ctrlPr>
              <w:rPr>
                <w:rFonts w:ascii="Space Grotesk Light" w:cs="Space Grotesk Light" w:eastAsia="Space Grotesk Light" w:hAnsi="Space Grotesk Light"/>
                <w:sz w:val="18"/>
                <w:szCs w:val="18"/>
              </w:rPr>
            </m:ctrlPr>
          </m:sSubPr>
          <m:e>
            <m:r>
              <w:rPr>
                <w:rFonts w:ascii="Space Grotesk Light" w:cs="Space Grotesk Light" w:eastAsia="Space Grotesk Light" w:hAnsi="Space Grotesk Light"/>
                <w:sz w:val="18"/>
                <w:szCs w:val="18"/>
              </w:rPr>
              <m:t xml:space="preserve">v</m:t>
            </m:r>
          </m:e>
          <m:sub>
            <m:r>
              <w:rPr>
                <w:rFonts w:ascii="Space Grotesk Light" w:cs="Space Grotesk Light" w:eastAsia="Space Grotesk Light" w:hAnsi="Space Grotesk Light"/>
                <w:sz w:val="18"/>
                <w:szCs w:val="18"/>
              </w:rPr>
              <m:t xml:space="preserve">j</m:t>
            </m:r>
          </m:sub>
        </m:sSub>
        <m:r>
          <w:rPr>
            <w:rFonts w:ascii="Space Grotesk Light" w:cs="Space Grotesk Light" w:eastAsia="Space Grotesk Light" w:hAnsi="Space Grotesk Light"/>
            <w:sz w:val="18"/>
            <w:szCs w:val="18"/>
          </w:rPr>
          <m:t xml:space="preserve">)</m:t>
        </m:r>
      </m:oMath>
      <w:r w:rsidDel="00000000" w:rsidR="00000000" w:rsidRPr="00000000">
        <w:rPr>
          <w:rtl w:val="0"/>
        </w:rPr>
      </w:r>
    </w:p>
    <w:p w:rsidR="00000000" w:rsidDel="00000000" w:rsidP="00000000" w:rsidRDefault="00000000" w:rsidRPr="00000000" w14:paraId="00000047">
      <w:pPr>
        <w:widowControl w:val="0"/>
        <w:numPr>
          <w:ilvl w:val="0"/>
          <w:numId w:val="11"/>
        </w:numPr>
        <w:tabs>
          <w:tab w:val="right" w:leader="none" w:pos="9691"/>
        </w:tabs>
        <w:spacing w:after="240" w:before="0" w:beforeAutospacing="0" w:line="240" w:lineRule="auto"/>
        <w:ind w:left="720" w:hanging="360"/>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This means the i-th word’s updated representation is built from the “information” (values) of all words in the sentence, weighted by how relevant each word is (the attention weights).</w:t>
      </w:r>
      <w:r w:rsidDel="00000000" w:rsidR="00000000" w:rsidRPr="00000000">
        <w:rPr>
          <w:rtl w:val="0"/>
        </w:rPr>
      </w:r>
    </w:p>
    <w:p w:rsidR="00000000" w:rsidDel="00000000" w:rsidP="00000000" w:rsidRDefault="00000000" w:rsidRPr="00000000" w14:paraId="00000048">
      <w:pPr>
        <w:pStyle w:val="Heading3"/>
        <w:keepNext w:val="0"/>
        <w:keepLines w:val="0"/>
        <w:widowControl w:val="0"/>
        <w:tabs>
          <w:tab w:val="right" w:leader="none" w:pos="9691"/>
        </w:tabs>
        <w:spacing w:before="280" w:line="240" w:lineRule="auto"/>
        <w:jc w:val="both"/>
        <w:rPr>
          <w:rFonts w:ascii="Space Grotesk Light" w:cs="Space Grotesk Light" w:eastAsia="Space Grotesk Light" w:hAnsi="Space Grotesk Light"/>
          <w:color w:val="000000"/>
          <w:sz w:val="18"/>
          <w:szCs w:val="18"/>
        </w:rPr>
      </w:pPr>
      <w:bookmarkStart w:colFirst="0" w:colLast="0" w:name="_kqd2ax65dqh4" w:id="9"/>
      <w:bookmarkEnd w:id="9"/>
      <w:r w:rsidDel="00000000" w:rsidR="00000000" w:rsidRPr="00000000">
        <w:rPr>
          <w:rFonts w:ascii="Space Grotesk Light" w:cs="Space Grotesk Light" w:eastAsia="Space Grotesk Light" w:hAnsi="Space Grotesk Light"/>
          <w:color w:val="000000"/>
          <w:sz w:val="18"/>
          <w:szCs w:val="18"/>
          <w:rtl w:val="0"/>
        </w:rPr>
        <w:t xml:space="preserve">4.4 Multi-Head Attention</w:t>
      </w:r>
    </w:p>
    <w:p w:rsidR="00000000" w:rsidDel="00000000" w:rsidP="00000000" w:rsidRDefault="00000000" w:rsidRPr="00000000" w14:paraId="00000049">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One attention mechanism might not be enough</w:t>
      </w:r>
      <w:r w:rsidDel="00000000" w:rsidR="00000000" w:rsidRPr="00000000">
        <w:rPr>
          <w:rFonts w:ascii="Space Grotesk Light" w:cs="Space Grotesk Light" w:eastAsia="Space Grotesk Light" w:hAnsi="Space Grotesk Light"/>
          <w:sz w:val="18"/>
          <w:szCs w:val="18"/>
          <w:rtl w:val="0"/>
        </w:rPr>
        <w:t xml:space="preserve"> to capture all nuances (e.g., one head might capture “subject-object relationships,” another might capture “adjectives modifying nouns,” etc.).</w:t>
      </w:r>
    </w:p>
    <w:p w:rsidR="00000000" w:rsidDel="00000000" w:rsidP="00000000" w:rsidRDefault="00000000" w:rsidRPr="00000000" w14:paraId="0000004A">
      <w:pPr>
        <w:widowControl w:val="0"/>
        <w:numPr>
          <w:ilvl w:val="0"/>
          <w:numId w:val="1"/>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Multi-Head</w:t>
      </w:r>
      <w:r w:rsidDel="00000000" w:rsidR="00000000" w:rsidRPr="00000000">
        <w:rPr>
          <w:rFonts w:ascii="Space Grotesk Light" w:cs="Space Grotesk Light" w:eastAsia="Space Grotesk Light" w:hAnsi="Space Grotesk Light"/>
          <w:sz w:val="18"/>
          <w:szCs w:val="18"/>
          <w:rtl w:val="0"/>
        </w:rPr>
        <w:t xml:space="preserve"> means we run the above attention mechanism multiple times in parallel (with different sets of </w:t>
      </w:r>
      <m:oMath>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Q</m:t>
            </m:r>
          </m:sup>
        </m:sSup>
        <m:r>
          <w:rPr>
            <w:rFonts w:ascii="Space Grotesk Light" w:cs="Space Grotesk Light" w:eastAsia="Space Grotesk Light" w:hAnsi="Space Grotesk Light"/>
            <w:sz w:val="18"/>
            <w:szCs w:val="18"/>
          </w:rPr>
          <m:t xml:space="preserve">, </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K</m:t>
            </m:r>
          </m:sup>
        </m:sSup>
        <m:r>
          <w:rPr>
            <w:rFonts w:ascii="Space Grotesk Light" w:cs="Space Grotesk Light" w:eastAsia="Space Grotesk Light" w:hAnsi="Space Grotesk Light"/>
            <w:sz w:val="18"/>
            <w:szCs w:val="18"/>
          </w:rPr>
          <m:t xml:space="preserve">, </m:t>
        </m:r>
        <m:sSup>
          <m:sSupPr>
            <m:ctrlPr>
              <w:rPr>
                <w:rFonts w:ascii="Space Grotesk Light" w:cs="Space Grotesk Light" w:eastAsia="Space Grotesk Light" w:hAnsi="Space Grotesk Light"/>
                <w:sz w:val="18"/>
                <w:szCs w:val="18"/>
              </w:rPr>
            </m:ctrlPr>
          </m:sSupPr>
          <m:e>
            <m:r>
              <w:rPr>
                <w:rFonts w:ascii="Space Grotesk Light" w:cs="Space Grotesk Light" w:eastAsia="Space Grotesk Light" w:hAnsi="Space Grotesk Light"/>
                <w:sz w:val="18"/>
                <w:szCs w:val="18"/>
              </w:rPr>
              <m:t xml:space="preserve">W</m:t>
            </m:r>
          </m:e>
          <m:sup>
            <m:r>
              <w:rPr>
                <w:rFonts w:ascii="Space Grotesk Light" w:cs="Space Grotesk Light" w:eastAsia="Space Grotesk Light" w:hAnsi="Space Grotesk Light"/>
                <w:sz w:val="18"/>
                <w:szCs w:val="18"/>
              </w:rPr>
              <m:t xml:space="preserve">V</m:t>
            </m:r>
          </m:sup>
        </m:sSup>
      </m:oMath>
      <w:r w:rsidDel="00000000" w:rsidR="00000000" w:rsidRPr="00000000">
        <w:rPr>
          <w:rFonts w:ascii="Space Grotesk Light" w:cs="Space Grotesk Light" w:eastAsia="Space Grotesk Light" w:hAnsi="Space Grotesk Light"/>
          <w:sz w:val="18"/>
          <w:szCs w:val="18"/>
          <w:rtl w:val="0"/>
        </w:rPr>
        <w:t xml:space="preserve">, then concatenate the results.</w:t>
      </w:r>
    </w:p>
    <w:p w:rsidR="00000000" w:rsidDel="00000000" w:rsidP="00000000" w:rsidRDefault="00000000" w:rsidRPr="00000000" w14:paraId="0000004B">
      <w:pPr>
        <w:widowControl w:val="0"/>
        <w:numPr>
          <w:ilvl w:val="0"/>
          <w:numId w:val="1"/>
        </w:numPr>
        <w:tabs>
          <w:tab w:val="right" w:leader="none" w:pos="9691"/>
        </w:tabs>
        <w:spacing w:after="24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This lets the model learn different types of relationships simultaneously.</w:t>
      </w:r>
    </w:p>
    <w:p w:rsidR="00000000" w:rsidDel="00000000" w:rsidP="00000000" w:rsidRDefault="00000000" w:rsidRPr="00000000" w14:paraId="0000004C">
      <w:pPr>
        <w:pStyle w:val="Heading3"/>
        <w:keepNext w:val="0"/>
        <w:keepLines w:val="0"/>
        <w:widowControl w:val="0"/>
        <w:tabs>
          <w:tab w:val="right" w:leader="none" w:pos="9691"/>
        </w:tabs>
        <w:spacing w:before="280" w:line="240" w:lineRule="auto"/>
        <w:jc w:val="both"/>
        <w:rPr>
          <w:rFonts w:ascii="Space Grotesk Light" w:cs="Space Grotesk Light" w:eastAsia="Space Grotesk Light" w:hAnsi="Space Grotesk Light"/>
          <w:color w:val="000000"/>
          <w:sz w:val="18"/>
          <w:szCs w:val="18"/>
        </w:rPr>
      </w:pPr>
      <w:bookmarkStart w:colFirst="0" w:colLast="0" w:name="_6iyxsqyifgrh" w:id="10"/>
      <w:bookmarkEnd w:id="10"/>
      <w:r w:rsidDel="00000000" w:rsidR="00000000" w:rsidRPr="00000000">
        <w:rPr>
          <w:rFonts w:ascii="Space Grotesk Light" w:cs="Space Grotesk Light" w:eastAsia="Space Grotesk Light" w:hAnsi="Space Grotesk Light"/>
          <w:color w:val="000000"/>
          <w:sz w:val="18"/>
          <w:szCs w:val="18"/>
          <w:rtl w:val="0"/>
        </w:rPr>
        <w:t xml:space="preserve">4.5 Fully Connected (Feed-Forward) Layers</w:t>
      </w:r>
    </w:p>
    <w:p w:rsidR="00000000" w:rsidDel="00000000" w:rsidP="00000000" w:rsidRDefault="00000000" w:rsidRPr="00000000" w14:paraId="0000004D">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Each word-position’s new representation (the output from multi-head attention) is fed into a small feed-forward network (often 2 fully connected layers).</w:t>
      </w:r>
      <w:r w:rsidDel="00000000" w:rsidR="00000000" w:rsidRPr="00000000">
        <w:rPr>
          <w:rtl w:val="0"/>
        </w:rPr>
      </w:r>
    </w:p>
    <w:p w:rsidR="00000000" w:rsidDel="00000000" w:rsidP="00000000" w:rsidRDefault="00000000" w:rsidRPr="00000000" w14:paraId="0000004E">
      <w:pPr>
        <w:widowControl w:val="0"/>
        <w:tabs>
          <w:tab w:val="right" w:leader="none" w:pos="9691"/>
        </w:tabs>
        <w:spacing w:after="240" w:before="240" w:line="240" w:lineRule="auto"/>
        <w:ind w:left="0" w:firstLine="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Self-attention mixes information across words, but we also need a non-linear transformation for each position’s representation. The fully connected layer (applied to each word embedding individually) can learn more complex mappings. Example analogy: You gather relevant info from your entire environment (via attention), then you do personal “thinking” with that info (the feed-forward step).</w:t>
      </w:r>
    </w:p>
    <w:p w:rsidR="00000000" w:rsidDel="00000000" w:rsidP="00000000" w:rsidRDefault="00000000" w:rsidRPr="00000000" w14:paraId="0000004F">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4af2uo498b73" w:id="11"/>
      <w:bookmarkEnd w:id="11"/>
      <w:r w:rsidDel="00000000" w:rsidR="00000000" w:rsidRPr="00000000">
        <w:rPr>
          <w:rFonts w:ascii="Space Grotesk Light" w:cs="Space Grotesk Light" w:eastAsia="Space Grotesk Light" w:hAnsi="Space Grotesk Light"/>
          <w:sz w:val="28"/>
          <w:szCs w:val="28"/>
          <w:rtl w:val="0"/>
        </w:rPr>
        <w:t xml:space="preserve">5. Building an LLM with Transformers</w:t>
      </w:r>
    </w:p>
    <w:p w:rsidR="00000000" w:rsidDel="00000000" w:rsidP="00000000" w:rsidRDefault="00000000" w:rsidRPr="00000000" w14:paraId="00000050">
      <w:pPr>
        <w:widowControl w:val="0"/>
        <w:numPr>
          <w:ilvl w:val="0"/>
          <w:numId w:val="3"/>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Stacking Transformer Blocks</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1">
      <w:pPr>
        <w:widowControl w:val="0"/>
        <w:numPr>
          <w:ilvl w:val="1"/>
          <w:numId w:val="3"/>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repeat layers of </w:t>
      </w:r>
      <w:r w:rsidDel="00000000" w:rsidR="00000000" w:rsidRPr="00000000">
        <w:rPr>
          <w:rFonts w:ascii="Space Grotesk Light" w:cs="Space Grotesk Light" w:eastAsia="Space Grotesk Light" w:hAnsi="Space Grotesk Light"/>
          <w:sz w:val="18"/>
          <w:szCs w:val="18"/>
          <w:rtl w:val="0"/>
        </w:rPr>
        <w:t xml:space="preserve">(Multi-Head Self-Attention + Feed-Forward)</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2">
      <w:pPr>
        <w:widowControl w:val="0"/>
        <w:numPr>
          <w:ilvl w:val="1"/>
          <w:numId w:val="3"/>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Each layer refines the representation of each token, capturing deeper linguistic and contextual patterns.</w:t>
      </w:r>
    </w:p>
    <w:p w:rsidR="00000000" w:rsidDel="00000000" w:rsidP="00000000" w:rsidRDefault="00000000" w:rsidRPr="00000000" w14:paraId="00000053">
      <w:pPr>
        <w:widowControl w:val="0"/>
        <w:numPr>
          <w:ilvl w:val="0"/>
          <w:numId w:val="3"/>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Training</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4">
      <w:pPr>
        <w:widowControl w:val="0"/>
        <w:numPr>
          <w:ilvl w:val="1"/>
          <w:numId w:val="3"/>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typically optimize parameters to predict the next token (word) given the previous context. This is often called </w:t>
      </w:r>
      <w:r w:rsidDel="00000000" w:rsidR="00000000" w:rsidRPr="00000000">
        <w:rPr>
          <w:rFonts w:ascii="Space Grotesk Light" w:cs="Space Grotesk Light" w:eastAsia="Space Grotesk Light" w:hAnsi="Space Grotesk Light"/>
          <w:sz w:val="18"/>
          <w:szCs w:val="18"/>
          <w:rtl w:val="0"/>
        </w:rPr>
        <w:t xml:space="preserve">language modeling</w:t>
      </w:r>
      <w:r w:rsidDel="00000000" w:rsidR="00000000" w:rsidRPr="00000000">
        <w:rPr>
          <w:rFonts w:ascii="Space Grotesk Light" w:cs="Space Grotesk Light" w:eastAsia="Space Grotesk Light" w:hAnsi="Space Grotesk Light"/>
          <w:sz w:val="18"/>
          <w:szCs w:val="18"/>
          <w:rtl w:val="0"/>
        </w:rPr>
        <w:t xml:space="preserve"> or </w:t>
      </w:r>
      <w:r w:rsidDel="00000000" w:rsidR="00000000" w:rsidRPr="00000000">
        <w:rPr>
          <w:rFonts w:ascii="Space Grotesk Light" w:cs="Space Grotesk Light" w:eastAsia="Space Grotesk Light" w:hAnsi="Space Grotesk Light"/>
          <w:sz w:val="18"/>
          <w:szCs w:val="18"/>
          <w:rtl w:val="0"/>
        </w:rPr>
        <w:t xml:space="preserve">causal language modeling</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5">
      <w:pPr>
        <w:widowControl w:val="0"/>
        <w:numPr>
          <w:ilvl w:val="1"/>
          <w:numId w:val="3"/>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Large datasets and powerful hardware allow models to learn a vast amount of linguistic (and factual) knowledge.</w:t>
      </w:r>
    </w:p>
    <w:p w:rsidR="00000000" w:rsidDel="00000000" w:rsidP="00000000" w:rsidRDefault="00000000" w:rsidRPr="00000000" w14:paraId="00000056">
      <w:pPr>
        <w:widowControl w:val="0"/>
        <w:numPr>
          <w:ilvl w:val="0"/>
          <w:numId w:val="3"/>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Inference</w:t>
      </w:r>
      <w:r w:rsidDel="00000000" w:rsidR="00000000" w:rsidRPr="00000000">
        <w:rPr>
          <w:rFonts w:ascii="Space Grotesk Light" w:cs="Space Grotesk Light" w:eastAsia="Space Grotesk Light" w:hAnsi="Space Grotesk Light"/>
          <w:sz w:val="18"/>
          <w:szCs w:val="18"/>
          <w:rtl w:val="0"/>
        </w:rPr>
        <w:t xml:space="preserve">:</w:t>
      </w:r>
    </w:p>
    <w:p w:rsidR="00000000" w:rsidDel="00000000" w:rsidP="00000000" w:rsidRDefault="00000000" w:rsidRPr="00000000" w14:paraId="00000057">
      <w:pPr>
        <w:widowControl w:val="0"/>
        <w:numPr>
          <w:ilvl w:val="1"/>
          <w:numId w:val="3"/>
        </w:numPr>
        <w:tabs>
          <w:tab w:val="right" w:leader="none" w:pos="9691"/>
        </w:tabs>
        <w:spacing w:after="24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After training, to generate text, the model starts with a prompt (initial text) and iteratively predicts the next token until it forms a complete response or meets a stopping criterion.</w:t>
      </w:r>
    </w:p>
    <w:p w:rsidR="00000000" w:rsidDel="00000000" w:rsidP="00000000" w:rsidRDefault="00000000" w:rsidRPr="00000000" w14:paraId="00000058">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vd6wwqphri2q" w:id="12"/>
      <w:bookmarkEnd w:id="12"/>
      <w:r w:rsidDel="00000000" w:rsidR="00000000" w:rsidRPr="00000000">
        <w:rPr>
          <w:rFonts w:ascii="Space Grotesk Light" w:cs="Space Grotesk Light" w:eastAsia="Space Grotesk Light" w:hAnsi="Space Grotesk Light"/>
          <w:sz w:val="28"/>
          <w:szCs w:val="28"/>
          <w:rtl w:val="0"/>
        </w:rPr>
        <w:t xml:space="preserve">6. Real-Life Examples of Why These Components Are Useful</w:t>
      </w:r>
    </w:p>
    <w:p w:rsidR="00000000" w:rsidDel="00000000" w:rsidP="00000000" w:rsidRDefault="00000000" w:rsidRPr="00000000" w14:paraId="00000059">
      <w:pPr>
        <w:widowControl w:val="0"/>
        <w:numPr>
          <w:ilvl w:val="0"/>
          <w:numId w:val="12"/>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Why use a Fully Connected Layer?</w:t>
      </w:r>
    </w:p>
    <w:p w:rsidR="00000000" w:rsidDel="00000000" w:rsidP="00000000" w:rsidRDefault="00000000" w:rsidRPr="00000000" w14:paraId="0000005A">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If you only used attention, you would mix information from tokens but never transform it in a non-linear way at each position.</w:t>
      </w:r>
    </w:p>
    <w:p w:rsidR="00000000" w:rsidDel="00000000" w:rsidP="00000000" w:rsidRDefault="00000000" w:rsidRPr="00000000" w14:paraId="0000005B">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 feed-forward network can learn patterns like “if the context says the subject is plural, then transform the representation so that the next word might be a plural verb,” etc.</w:t>
      </w:r>
    </w:p>
    <w:p w:rsidR="00000000" w:rsidDel="00000000" w:rsidP="00000000" w:rsidRDefault="00000000" w:rsidRPr="00000000" w14:paraId="0000005C">
      <w:pPr>
        <w:widowControl w:val="0"/>
        <w:numPr>
          <w:ilvl w:val="0"/>
          <w:numId w:val="12"/>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Why use Query, Key, Value in Attention?</w:t>
      </w:r>
    </w:p>
    <w:p w:rsidR="00000000" w:rsidDel="00000000" w:rsidP="00000000" w:rsidRDefault="00000000" w:rsidRPr="00000000" w14:paraId="0000005D">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Queries</w:t>
      </w:r>
      <w:r w:rsidDel="00000000" w:rsidR="00000000" w:rsidRPr="00000000">
        <w:rPr>
          <w:rFonts w:ascii="Space Grotesk Light" w:cs="Space Grotesk Light" w:eastAsia="Space Grotesk Light" w:hAnsi="Space Grotesk Light"/>
          <w:sz w:val="18"/>
          <w:szCs w:val="18"/>
          <w:rtl w:val="0"/>
        </w:rPr>
        <w:t xml:space="preserve"> are the vantage point (the token looking for relevant info).</w:t>
      </w:r>
    </w:p>
    <w:p w:rsidR="00000000" w:rsidDel="00000000" w:rsidP="00000000" w:rsidRDefault="00000000" w:rsidRPr="00000000" w14:paraId="0000005E">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Keys</w:t>
      </w:r>
      <w:r w:rsidDel="00000000" w:rsidR="00000000" w:rsidRPr="00000000">
        <w:rPr>
          <w:rFonts w:ascii="Space Grotesk Light" w:cs="Space Grotesk Light" w:eastAsia="Space Grotesk Light" w:hAnsi="Space Grotesk Light"/>
          <w:sz w:val="18"/>
          <w:szCs w:val="18"/>
          <w:rtl w:val="0"/>
        </w:rPr>
        <w:t xml:space="preserve"> are how we “index” or “label” each token’s content.</w:t>
      </w:r>
    </w:p>
    <w:p w:rsidR="00000000" w:rsidDel="00000000" w:rsidP="00000000" w:rsidRDefault="00000000" w:rsidRPr="00000000" w14:paraId="0000005F">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Values</w:t>
      </w:r>
      <w:r w:rsidDel="00000000" w:rsidR="00000000" w:rsidRPr="00000000">
        <w:rPr>
          <w:rFonts w:ascii="Space Grotesk Light" w:cs="Space Grotesk Light" w:eastAsia="Space Grotesk Light" w:hAnsi="Space Grotesk Light"/>
          <w:sz w:val="18"/>
          <w:szCs w:val="18"/>
          <w:rtl w:val="0"/>
        </w:rPr>
        <w:t xml:space="preserve"> are the actual content that gets blended back into the representation.</w:t>
      </w:r>
    </w:p>
    <w:p w:rsidR="00000000" w:rsidDel="00000000" w:rsidP="00000000" w:rsidRDefault="00000000" w:rsidRPr="00000000" w14:paraId="00000060">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Analogy: In a library (attention mechanism), your </w:t>
      </w:r>
      <w:r w:rsidDel="00000000" w:rsidR="00000000" w:rsidRPr="00000000">
        <w:rPr>
          <w:rFonts w:ascii="Space Grotesk Light" w:cs="Space Grotesk Light" w:eastAsia="Space Grotesk Light" w:hAnsi="Space Grotesk Light"/>
          <w:sz w:val="18"/>
          <w:szCs w:val="18"/>
          <w:rtl w:val="0"/>
        </w:rPr>
        <w:t xml:space="preserve">query</w:t>
      </w:r>
      <w:r w:rsidDel="00000000" w:rsidR="00000000" w:rsidRPr="00000000">
        <w:rPr>
          <w:rFonts w:ascii="Space Grotesk Light" w:cs="Space Grotesk Light" w:eastAsia="Space Grotesk Light" w:hAnsi="Space Grotesk Light"/>
          <w:sz w:val="18"/>
          <w:szCs w:val="18"/>
          <w:rtl w:val="0"/>
        </w:rPr>
        <w:t xml:space="preserve"> is your search request, the </w:t>
      </w:r>
      <w:r w:rsidDel="00000000" w:rsidR="00000000" w:rsidRPr="00000000">
        <w:rPr>
          <w:rFonts w:ascii="Space Grotesk Light" w:cs="Space Grotesk Light" w:eastAsia="Space Grotesk Light" w:hAnsi="Space Grotesk Light"/>
          <w:sz w:val="18"/>
          <w:szCs w:val="18"/>
          <w:rtl w:val="0"/>
        </w:rPr>
        <w:t xml:space="preserve">keys</w:t>
      </w:r>
      <w:r w:rsidDel="00000000" w:rsidR="00000000" w:rsidRPr="00000000">
        <w:rPr>
          <w:rFonts w:ascii="Space Grotesk Light" w:cs="Space Grotesk Light" w:eastAsia="Space Grotesk Light" w:hAnsi="Space Grotesk Light"/>
          <w:sz w:val="18"/>
          <w:szCs w:val="18"/>
          <w:rtl w:val="0"/>
        </w:rPr>
        <w:t xml:space="preserve"> are the titles/tags (indices) in the catalog, and the </w:t>
      </w:r>
      <w:r w:rsidDel="00000000" w:rsidR="00000000" w:rsidRPr="00000000">
        <w:rPr>
          <w:rFonts w:ascii="Space Grotesk Light" w:cs="Space Grotesk Light" w:eastAsia="Space Grotesk Light" w:hAnsi="Space Grotesk Light"/>
          <w:sz w:val="18"/>
          <w:szCs w:val="18"/>
          <w:rtl w:val="0"/>
        </w:rPr>
        <w:t xml:space="preserve">values</w:t>
      </w:r>
      <w:r w:rsidDel="00000000" w:rsidR="00000000" w:rsidRPr="00000000">
        <w:rPr>
          <w:rFonts w:ascii="Space Grotesk Light" w:cs="Space Grotesk Light" w:eastAsia="Space Grotesk Light" w:hAnsi="Space Grotesk Light"/>
          <w:sz w:val="18"/>
          <w:szCs w:val="18"/>
          <w:rtl w:val="0"/>
        </w:rPr>
        <w:t xml:space="preserve"> are the actual books. You check the catalog to find relevant books (keys) and then pull the content from those books (values).</w:t>
      </w:r>
    </w:p>
    <w:p w:rsidR="00000000" w:rsidDel="00000000" w:rsidP="00000000" w:rsidRDefault="00000000" w:rsidRPr="00000000" w14:paraId="00000061">
      <w:pPr>
        <w:widowControl w:val="0"/>
        <w:numPr>
          <w:ilvl w:val="0"/>
          <w:numId w:val="12"/>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Why is Parallelization Important?</w:t>
      </w:r>
    </w:p>
    <w:p w:rsidR="00000000" w:rsidDel="00000000" w:rsidP="00000000" w:rsidRDefault="00000000" w:rsidRPr="00000000" w14:paraId="00000062">
      <w:pPr>
        <w:widowControl w:val="0"/>
        <w:numPr>
          <w:ilvl w:val="1"/>
          <w:numId w:val="12"/>
        </w:numPr>
        <w:tabs>
          <w:tab w:val="right" w:leader="none" w:pos="9691"/>
        </w:tabs>
        <w:spacing w:after="0" w:afterAutospacing="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RNNs read text word by word, which is slow for very long sequences. Transformers let you process entire sentences (or large chunks) at once, making training much faster and more efficient on GPUs.</w:t>
      </w:r>
    </w:p>
    <w:p w:rsidR="00000000" w:rsidDel="00000000" w:rsidP="00000000" w:rsidRDefault="00000000" w:rsidRPr="00000000" w14:paraId="00000063">
      <w:pPr>
        <w:widowControl w:val="0"/>
        <w:numPr>
          <w:ilvl w:val="0"/>
          <w:numId w:val="12"/>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Why Softmax Over Dot Products?</w:t>
      </w:r>
    </w:p>
    <w:p w:rsidR="00000000" w:rsidDel="00000000" w:rsidP="00000000" w:rsidRDefault="00000000" w:rsidRPr="00000000" w14:paraId="00000064">
      <w:pPr>
        <w:widowControl w:val="0"/>
        <w:numPr>
          <w:ilvl w:val="1"/>
          <w:numId w:val="12"/>
        </w:numPr>
        <w:tabs>
          <w:tab w:val="right" w:leader="none" w:pos="9691"/>
        </w:tabs>
        <w:spacing w:after="240" w:before="0" w:beforeAutospacing="0" w:line="240" w:lineRule="auto"/>
        <w:ind w:left="144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We want weights that sum up to 1, indicating how much attention to give each word. Softmax is a smooth way of converting arbitrary numbers into a probability-like distribution.</w:t>
      </w:r>
    </w:p>
    <w:p w:rsidR="00000000" w:rsidDel="00000000" w:rsidP="00000000" w:rsidRDefault="00000000" w:rsidRPr="00000000" w14:paraId="00000065">
      <w:pPr>
        <w:pStyle w:val="Heading2"/>
        <w:keepNext w:val="0"/>
        <w:keepLines w:val="0"/>
        <w:widowControl w:val="0"/>
        <w:tabs>
          <w:tab w:val="right" w:leader="none" w:pos="9691"/>
        </w:tabs>
        <w:spacing w:after="80" w:line="240" w:lineRule="auto"/>
        <w:jc w:val="both"/>
        <w:rPr>
          <w:rFonts w:ascii="Space Grotesk Light" w:cs="Space Grotesk Light" w:eastAsia="Space Grotesk Light" w:hAnsi="Space Grotesk Light"/>
          <w:sz w:val="28"/>
          <w:szCs w:val="28"/>
        </w:rPr>
      </w:pPr>
      <w:bookmarkStart w:colFirst="0" w:colLast="0" w:name="_ex2qlpxqdfo" w:id="13"/>
      <w:bookmarkEnd w:id="13"/>
      <w:r w:rsidDel="00000000" w:rsidR="00000000" w:rsidRPr="00000000">
        <w:rPr>
          <w:rFonts w:ascii="Space Grotesk Light" w:cs="Space Grotesk Light" w:eastAsia="Space Grotesk Light" w:hAnsi="Space Grotesk Light"/>
          <w:sz w:val="28"/>
          <w:szCs w:val="28"/>
          <w:rtl w:val="0"/>
        </w:rPr>
        <w:t xml:space="preserve">7. Putting It All Together</w:t>
      </w:r>
    </w:p>
    <w:p w:rsidR="00000000" w:rsidDel="00000000" w:rsidP="00000000" w:rsidRDefault="00000000" w:rsidRPr="00000000" w14:paraId="00000066">
      <w:pPr>
        <w:widowControl w:val="0"/>
        <w:numPr>
          <w:ilvl w:val="0"/>
          <w:numId w:val="7"/>
        </w:numPr>
        <w:tabs>
          <w:tab w:val="right" w:leader="none" w:pos="9691"/>
        </w:tabs>
        <w:spacing w:after="0" w:afterAutospacing="0" w:before="24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Input</w:t>
      </w:r>
      <w:r w:rsidDel="00000000" w:rsidR="00000000" w:rsidRPr="00000000">
        <w:rPr>
          <w:rFonts w:ascii="Space Grotesk Light" w:cs="Space Grotesk Light" w:eastAsia="Space Grotesk Light" w:hAnsi="Space Grotesk Light"/>
          <w:sz w:val="18"/>
          <w:szCs w:val="18"/>
          <w:rtl w:val="0"/>
        </w:rPr>
        <w:t xml:space="preserve">: You have a sequence of tokens (words or subwords).</w:t>
      </w:r>
    </w:p>
    <w:p w:rsidR="00000000" w:rsidDel="00000000" w:rsidP="00000000" w:rsidRDefault="00000000" w:rsidRPr="00000000" w14:paraId="00000067">
      <w:pPr>
        <w:widowControl w:val="0"/>
        <w:numPr>
          <w:ilvl w:val="0"/>
          <w:numId w:val="7"/>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Embedding</w:t>
      </w:r>
      <w:r w:rsidDel="00000000" w:rsidR="00000000" w:rsidRPr="00000000">
        <w:rPr>
          <w:rFonts w:ascii="Space Grotesk Light" w:cs="Space Grotesk Light" w:eastAsia="Space Grotesk Light" w:hAnsi="Space Grotesk Light"/>
          <w:sz w:val="18"/>
          <w:szCs w:val="18"/>
          <w:rtl w:val="0"/>
        </w:rPr>
        <w:t xml:space="preserve">: Turn each token into a numerical vector.</w:t>
      </w:r>
    </w:p>
    <w:p w:rsidR="00000000" w:rsidDel="00000000" w:rsidP="00000000" w:rsidRDefault="00000000" w:rsidRPr="00000000" w14:paraId="00000068">
      <w:pPr>
        <w:widowControl w:val="0"/>
        <w:numPr>
          <w:ilvl w:val="0"/>
          <w:numId w:val="7"/>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Positional Encoding</w:t>
      </w:r>
      <w:r w:rsidDel="00000000" w:rsidR="00000000" w:rsidRPr="00000000">
        <w:rPr>
          <w:rFonts w:ascii="Space Grotesk Light" w:cs="Space Grotesk Light" w:eastAsia="Space Grotesk Light" w:hAnsi="Space Grotesk Light"/>
          <w:sz w:val="18"/>
          <w:szCs w:val="18"/>
          <w:rtl w:val="0"/>
        </w:rPr>
        <w:t xml:space="preserve">: Add some positional information (since Transformers have no intrinsic notion of “order” the way RNNs do).</w:t>
      </w:r>
    </w:p>
    <w:p w:rsidR="00000000" w:rsidDel="00000000" w:rsidP="00000000" w:rsidRDefault="00000000" w:rsidRPr="00000000" w14:paraId="00000069">
      <w:pPr>
        <w:widowControl w:val="0"/>
        <w:numPr>
          <w:ilvl w:val="0"/>
          <w:numId w:val="7"/>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Attention</w:t>
      </w:r>
      <w:r w:rsidDel="00000000" w:rsidR="00000000" w:rsidRPr="00000000">
        <w:rPr>
          <w:rFonts w:ascii="Space Grotesk Light" w:cs="Space Grotesk Light" w:eastAsia="Space Grotesk Light" w:hAnsi="Space Grotesk Light"/>
          <w:sz w:val="18"/>
          <w:szCs w:val="18"/>
          <w:rtl w:val="0"/>
        </w:rPr>
        <w:t xml:space="preserve">: Let each token gather relevant information from the entire sequence.</w:t>
      </w:r>
    </w:p>
    <w:p w:rsidR="00000000" w:rsidDel="00000000" w:rsidP="00000000" w:rsidRDefault="00000000" w:rsidRPr="00000000" w14:paraId="0000006A">
      <w:pPr>
        <w:widowControl w:val="0"/>
        <w:numPr>
          <w:ilvl w:val="0"/>
          <w:numId w:val="7"/>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Feed-Forward</w:t>
      </w:r>
      <w:r w:rsidDel="00000000" w:rsidR="00000000" w:rsidRPr="00000000">
        <w:rPr>
          <w:rFonts w:ascii="Space Grotesk Light" w:cs="Space Grotesk Light" w:eastAsia="Space Grotesk Light" w:hAnsi="Space Grotesk Light"/>
          <w:sz w:val="18"/>
          <w:szCs w:val="18"/>
          <w:rtl w:val="0"/>
        </w:rPr>
        <w:t xml:space="preserve">: Transform each token’s representation.</w:t>
      </w:r>
    </w:p>
    <w:p w:rsidR="00000000" w:rsidDel="00000000" w:rsidP="00000000" w:rsidRDefault="00000000" w:rsidRPr="00000000" w14:paraId="0000006B">
      <w:pPr>
        <w:widowControl w:val="0"/>
        <w:numPr>
          <w:ilvl w:val="0"/>
          <w:numId w:val="7"/>
        </w:numPr>
        <w:tabs>
          <w:tab w:val="right" w:leader="none" w:pos="9691"/>
        </w:tabs>
        <w:spacing w:after="0" w:afterAutospacing="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Stack</w:t>
      </w:r>
      <w:r w:rsidDel="00000000" w:rsidR="00000000" w:rsidRPr="00000000">
        <w:rPr>
          <w:rFonts w:ascii="Space Grotesk Light" w:cs="Space Grotesk Light" w:eastAsia="Space Grotesk Light" w:hAnsi="Space Grotesk Light"/>
          <w:sz w:val="18"/>
          <w:szCs w:val="18"/>
          <w:rtl w:val="0"/>
        </w:rPr>
        <w:t xml:space="preserve">: Repeat the above steps for many layers to capture ever more complex patterns.</w:t>
      </w:r>
    </w:p>
    <w:p w:rsidR="00000000" w:rsidDel="00000000" w:rsidP="00000000" w:rsidRDefault="00000000" w:rsidRPr="00000000" w14:paraId="0000006C">
      <w:pPr>
        <w:widowControl w:val="0"/>
        <w:numPr>
          <w:ilvl w:val="0"/>
          <w:numId w:val="7"/>
        </w:numPr>
        <w:tabs>
          <w:tab w:val="right" w:leader="none" w:pos="9691"/>
        </w:tabs>
        <w:spacing w:after="240" w:before="0" w:beforeAutospacing="0" w:line="240" w:lineRule="auto"/>
        <w:ind w:left="720" w:hanging="360"/>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Output</w:t>
      </w:r>
      <w:r w:rsidDel="00000000" w:rsidR="00000000" w:rsidRPr="00000000">
        <w:rPr>
          <w:rFonts w:ascii="Space Grotesk Light" w:cs="Space Grotesk Light" w:eastAsia="Space Grotesk Light" w:hAnsi="Space Grotesk Light"/>
          <w:sz w:val="18"/>
          <w:szCs w:val="18"/>
          <w:rtl w:val="0"/>
        </w:rPr>
        <w:t xml:space="preserve">: Either classify the sequence, generate a translation, or predict the next word for language modeling.</w:t>
      </w:r>
    </w:p>
    <w:p w:rsidR="00000000" w:rsidDel="00000000" w:rsidP="00000000" w:rsidRDefault="00000000" w:rsidRPr="00000000" w14:paraId="0000006D">
      <w:pPr>
        <w:widowControl w:val="0"/>
        <w:tabs>
          <w:tab w:val="right" w:leader="none" w:pos="9691"/>
        </w:tabs>
        <w:spacing w:after="240" w:before="240" w:line="240" w:lineRule="auto"/>
        <w:jc w:val="both"/>
        <w:rPr>
          <w:rFonts w:ascii="Space Grotesk Light" w:cs="Space Grotesk Light" w:eastAsia="Space Grotesk Light" w:hAnsi="Space Grotesk Light"/>
          <w:sz w:val="18"/>
          <w:szCs w:val="18"/>
        </w:rPr>
      </w:pPr>
      <w:r w:rsidDel="00000000" w:rsidR="00000000" w:rsidRPr="00000000">
        <w:rPr>
          <w:rFonts w:ascii="Space Grotesk Light" w:cs="Space Grotesk Light" w:eastAsia="Space Grotesk Light" w:hAnsi="Space Grotesk Light"/>
          <w:sz w:val="18"/>
          <w:szCs w:val="18"/>
          <w:rtl w:val="0"/>
        </w:rPr>
        <w:t xml:space="preserve">The result</w:t>
      </w:r>
      <w:r w:rsidDel="00000000" w:rsidR="00000000" w:rsidRPr="00000000">
        <w:rPr>
          <w:rFonts w:ascii="Space Grotesk Light" w:cs="Space Grotesk Light" w:eastAsia="Space Grotesk Light" w:hAnsi="Space Grotesk Light"/>
          <w:sz w:val="18"/>
          <w:szCs w:val="18"/>
          <w:rtl w:val="0"/>
        </w:rPr>
        <w:t xml:space="preserve">: A large language model that can handle grammar, semantics, long-range context, and generate coherent, context-aware text.</w:t>
      </w:r>
    </w:p>
    <w:p w:rsidR="00000000" w:rsidDel="00000000" w:rsidP="00000000" w:rsidRDefault="00000000" w:rsidRPr="00000000" w14:paraId="0000006E">
      <w:pPr>
        <w:tabs>
          <w:tab w:val="right" w:leader="none" w:pos="9691"/>
        </w:tabs>
        <w:rPr>
          <w:rFonts w:ascii="Space Grotesk Light" w:cs="Space Grotesk Light" w:eastAsia="Space Grotesk Light" w:hAnsi="Space Grotesk Light"/>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Light">
    <w:embedRegular w:fontKey="{00000000-0000-0000-0000-000000000000}" r:id="rId1" w:subsetted="0"/>
    <w:embedBold w:fontKey="{00000000-0000-0000-0000-000000000000}" r:id="rId2" w:subsetted="0"/>
  </w:font>
  <w:font w:name="Space Grotesk">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adej.murovic@codasip.com" TargetMode="External"/><Relationship Id="rId8" Type="http://schemas.openxmlformats.org/officeDocument/2006/relationships/hyperlink" Target="https://arxiv.org/abs/1706.037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GroteskLight-regular.ttf"/><Relationship Id="rId2" Type="http://schemas.openxmlformats.org/officeDocument/2006/relationships/font" Target="fonts/SpaceGroteskLight-bold.ttf"/><Relationship Id="rId3" Type="http://schemas.openxmlformats.org/officeDocument/2006/relationships/font" Target="fonts/SpaceGrotesk-regular.ttf"/><Relationship Id="rId4"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