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855720" w14:textId="515FEC70" w:rsidR="00794113" w:rsidRPr="00563BB9" w:rsidRDefault="00B53753">
      <w:pPr>
        <w:spacing w:line="264" w:lineRule="auto"/>
        <w:jc w:val="center"/>
        <w:rPr>
          <w:rFonts w:asciiTheme="minorHAnsi" w:hAnsiTheme="minorHAnsi" w:cstheme="minorHAnsi"/>
          <w:b/>
          <w:szCs w:val="24"/>
        </w:rPr>
      </w:pPr>
      <w:bookmarkStart w:id="0" w:name="_GoBack"/>
      <w:bookmarkEnd w:id="0"/>
      <w:r w:rsidRPr="00563BB9">
        <w:rPr>
          <w:rFonts w:asciiTheme="minorHAnsi" w:hAnsiTheme="minorHAnsi" w:cstheme="minorHAnsi"/>
          <w:b/>
          <w:szCs w:val="24"/>
        </w:rPr>
        <w:t>Annette Gabay</w:t>
      </w:r>
    </w:p>
    <w:p w14:paraId="67FE6352" w14:textId="11975600" w:rsidR="00563BB9" w:rsidRPr="00563BB9" w:rsidRDefault="00563BB9">
      <w:pPr>
        <w:spacing w:line="264" w:lineRule="auto"/>
        <w:jc w:val="center"/>
        <w:rPr>
          <w:rFonts w:asciiTheme="minorHAnsi" w:hAnsiTheme="minorHAnsi" w:cstheme="minorHAnsi"/>
          <w:b/>
          <w:szCs w:val="24"/>
        </w:rPr>
      </w:pPr>
      <w:r w:rsidRPr="00563BB9">
        <w:rPr>
          <w:rFonts w:asciiTheme="minorHAnsi" w:hAnsiTheme="minorHAnsi" w:cstheme="minorHAnsi"/>
          <w:b/>
          <w:szCs w:val="24"/>
        </w:rPr>
        <w:t>9196081475</w:t>
      </w:r>
    </w:p>
    <w:p w14:paraId="75CAFD50" w14:textId="7872C304" w:rsidR="00563BB9" w:rsidRPr="00563BB9" w:rsidRDefault="00563BB9">
      <w:pPr>
        <w:spacing w:line="264" w:lineRule="auto"/>
        <w:jc w:val="center"/>
        <w:rPr>
          <w:rFonts w:asciiTheme="minorHAnsi" w:hAnsiTheme="minorHAnsi" w:cstheme="minorHAnsi"/>
          <w:b/>
          <w:szCs w:val="24"/>
        </w:rPr>
      </w:pPr>
      <w:r w:rsidRPr="00563BB9">
        <w:rPr>
          <w:rFonts w:asciiTheme="minorHAnsi" w:hAnsiTheme="minorHAnsi" w:cstheme="minorHAnsi"/>
          <w:b/>
          <w:szCs w:val="24"/>
        </w:rPr>
        <w:t>annette_gabay@yahoo.com</w:t>
      </w:r>
    </w:p>
    <w:p w14:paraId="1FC1349D" w14:textId="4D51729D" w:rsidR="00794113" w:rsidRDefault="00643C8E">
      <w:pPr>
        <w:pBdr>
          <w:bottom w:val="double" w:sz="12" w:space="5" w:color="000000"/>
        </w:pBdr>
        <w:tabs>
          <w:tab w:val="right" w:pos="9360"/>
        </w:tabs>
        <w:spacing w:line="264" w:lineRule="auto"/>
        <w:jc w:val="center"/>
      </w:pPr>
      <w:r>
        <w:rPr>
          <w:rFonts w:ascii="Constantia" w:hAnsi="Constantia" w:cs="Arial"/>
          <w:sz w:val="20"/>
        </w:rPr>
        <w:t xml:space="preserve"> </w:t>
      </w:r>
    </w:p>
    <w:p w14:paraId="520C2CE5" w14:textId="65B07599" w:rsidR="00794113" w:rsidRDefault="00B53753">
      <w:pPr>
        <w:spacing w:before="120"/>
        <w:jc w:val="center"/>
        <w:rPr>
          <w:rFonts w:ascii="Constantia" w:hAnsi="Constantia"/>
          <w:sz w:val="28"/>
          <w:szCs w:val="28"/>
        </w:rPr>
      </w:pPr>
      <w:r>
        <w:rPr>
          <w:rFonts w:ascii="Constantia" w:hAnsi="Constantia"/>
          <w:sz w:val="28"/>
          <w:szCs w:val="28"/>
        </w:rPr>
        <w:t xml:space="preserve">Epic Consultant </w:t>
      </w:r>
    </w:p>
    <w:p w14:paraId="3823406F" w14:textId="77777777" w:rsidR="00794113" w:rsidRDefault="00B53753">
      <w:pPr>
        <w:spacing w:before="120" w:line="264" w:lineRule="auto"/>
        <w:jc w:val="center"/>
      </w:pPr>
      <w:r>
        <w:rPr>
          <w:rFonts w:ascii="Constantia" w:hAnsi="Constantia" w:cs="Arial"/>
          <w:i/>
          <w:iCs/>
          <w:sz w:val="20"/>
        </w:rPr>
        <w:t xml:space="preserve">Engaging and detail-oriented professional with exceptional Clinical Data Management and Hospital Billing skills and the ability to </w:t>
      </w:r>
      <w:r>
        <w:rPr>
          <w:rFonts w:ascii="Constantia" w:hAnsi="Constantia" w:cs="Arial"/>
          <w:i/>
          <w:sz w:val="20"/>
        </w:rPr>
        <w:t>develop a team towards ambitious performance through creation of an inclusive team culture</w:t>
      </w:r>
      <w:r>
        <w:rPr>
          <w:rFonts w:ascii="Constantia" w:hAnsi="Constantia" w:cs="Arial"/>
          <w:i/>
          <w:iCs/>
          <w:sz w:val="20"/>
        </w:rPr>
        <w:t>.</w:t>
      </w:r>
    </w:p>
    <w:p w14:paraId="3B6BA3BD" w14:textId="77777777" w:rsidR="00794113" w:rsidRDefault="00B53753">
      <w:pPr>
        <w:spacing w:before="120" w:line="264" w:lineRule="auto"/>
        <w:jc w:val="center"/>
      </w:pPr>
      <w:r>
        <w:rPr>
          <w:rFonts w:ascii="Constantia" w:hAnsi="Constantia" w:cs="Arial"/>
          <w:sz w:val="26"/>
          <w:szCs w:val="32"/>
        </w:rPr>
        <w:t>— Key Qualifications —</w:t>
      </w:r>
    </w:p>
    <w:p w14:paraId="2B755317" w14:textId="77777777" w:rsidR="00794113" w:rsidRDefault="00B53753">
      <w:pPr>
        <w:pStyle w:val="ListParagraph"/>
        <w:numPr>
          <w:ilvl w:val="0"/>
          <w:numId w:val="2"/>
        </w:numPr>
        <w:spacing w:before="80"/>
        <w:jc w:val="both"/>
      </w:pPr>
      <w:r>
        <w:rPr>
          <w:rFonts w:ascii="Constantia" w:hAnsi="Constantia"/>
          <w:sz w:val="20"/>
        </w:rPr>
        <w:t xml:space="preserve">Outstanding leader, manager, and mentor with remarkable ability to uncover root causes and train teams to discover previously unrealized solutions </w:t>
      </w:r>
      <w:r>
        <w:rPr>
          <w:rStyle w:val="text"/>
          <w:rFonts w:ascii="Constantia" w:hAnsi="Constantia"/>
          <w:sz w:val="20"/>
        </w:rPr>
        <w:t>with focus on values and culture.</w:t>
      </w:r>
    </w:p>
    <w:p w14:paraId="4F01737E" w14:textId="77777777" w:rsidR="00794113" w:rsidRDefault="00B53753">
      <w:pPr>
        <w:pStyle w:val="ListParagraph"/>
        <w:numPr>
          <w:ilvl w:val="0"/>
          <w:numId w:val="2"/>
        </w:numPr>
        <w:spacing w:before="80"/>
        <w:jc w:val="both"/>
        <w:rPr>
          <w:rFonts w:ascii="Constantia" w:hAnsi="Constantia" w:cs="Arial"/>
          <w:sz w:val="20"/>
        </w:rPr>
      </w:pPr>
      <w:r>
        <w:rPr>
          <w:rFonts w:ascii="Constantia" w:hAnsi="Constantia" w:cs="Arial"/>
          <w:sz w:val="20"/>
        </w:rPr>
        <w:t>Highly analytical thinker with expertise in Project Management, Team Building / Staff Development, Time Management, Policy and Procedure Manuals, Report Documentation / Preparation, Claims, Charging and Cost Reporting, Compliance, and Customer Service.</w:t>
      </w:r>
    </w:p>
    <w:p w14:paraId="05B89653" w14:textId="77777777" w:rsidR="00794113" w:rsidRDefault="00B53753">
      <w:pPr>
        <w:pStyle w:val="NormalWeb"/>
        <w:numPr>
          <w:ilvl w:val="0"/>
          <w:numId w:val="2"/>
        </w:numPr>
        <w:spacing w:before="80" w:after="0"/>
        <w:jc w:val="both"/>
      </w:pPr>
      <w:r>
        <w:rPr>
          <w:rFonts w:ascii="Constantia" w:hAnsi="Constantia"/>
          <w:sz w:val="20"/>
        </w:rPr>
        <w:t xml:space="preserve">Versatile and dependable professional with inspiring leadership ability, excellent communication skills, and a commitment to teamwork and growth. </w:t>
      </w:r>
    </w:p>
    <w:p w14:paraId="156B90B2" w14:textId="77777777" w:rsidR="00794113" w:rsidRDefault="00B53753">
      <w:pPr>
        <w:pStyle w:val="ListParagraph"/>
        <w:numPr>
          <w:ilvl w:val="0"/>
          <w:numId w:val="2"/>
        </w:numPr>
        <w:spacing w:before="80"/>
        <w:jc w:val="both"/>
        <w:rPr>
          <w:rFonts w:ascii="Constantia" w:hAnsi="Constantia" w:cs="Arial"/>
          <w:sz w:val="20"/>
        </w:rPr>
      </w:pPr>
      <w:r>
        <w:rPr>
          <w:rFonts w:ascii="Constantia" w:hAnsi="Constantia" w:cs="Arial"/>
          <w:sz w:val="20"/>
        </w:rPr>
        <w:t xml:space="preserve">Visionary professional and creative problem solver with the ability to multitask seamlessly; skilled in collaborating with all members of an organization to achieve meaningful objectives. </w:t>
      </w:r>
    </w:p>
    <w:p w14:paraId="5A9ACC63" w14:textId="77777777" w:rsidR="00794113" w:rsidRDefault="00B53753">
      <w:pPr>
        <w:pStyle w:val="ListParagraph"/>
        <w:numPr>
          <w:ilvl w:val="0"/>
          <w:numId w:val="2"/>
        </w:numPr>
        <w:spacing w:before="80"/>
        <w:jc w:val="both"/>
        <w:rPr>
          <w:rFonts w:ascii="Constantia" w:hAnsi="Constantia" w:cs="Arial"/>
          <w:sz w:val="20"/>
        </w:rPr>
      </w:pPr>
      <w:r>
        <w:rPr>
          <w:rFonts w:ascii="Constantia" w:hAnsi="Constantia" w:cs="Arial"/>
          <w:sz w:val="20"/>
        </w:rPr>
        <w:t xml:space="preserve">Passionate about professional development for self and colleagues with ingenuity to create and maintain opportunities for professional and corporate growth. </w:t>
      </w:r>
    </w:p>
    <w:p w14:paraId="7F9FD5FE" w14:textId="77777777" w:rsidR="00794113" w:rsidRDefault="00B5375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ind w:left="360"/>
        <w:jc w:val="both"/>
        <w:rPr>
          <w:rFonts w:ascii="Constantia" w:hAnsi="Constantia" w:cs="Arial"/>
          <w:sz w:val="8"/>
          <w:szCs w:val="8"/>
        </w:rPr>
      </w:pPr>
      <w:r>
        <w:rPr>
          <w:rFonts w:ascii="Constantia" w:hAnsi="Constantia" w:cs="Arial"/>
          <w:sz w:val="8"/>
          <w:szCs w:val="8"/>
        </w:rPr>
        <w:t xml:space="preserve"> </w:t>
      </w:r>
    </w:p>
    <w:p w14:paraId="31E15DEC" w14:textId="77777777" w:rsidR="00794113" w:rsidRDefault="00B53753">
      <w:pPr>
        <w:pBdr>
          <w:top w:val="double" w:sz="12" w:space="10" w:color="000000"/>
        </w:pBdr>
        <w:spacing w:after="120" w:line="264" w:lineRule="auto"/>
        <w:jc w:val="center"/>
        <w:rPr>
          <w:rFonts w:ascii="Constantia" w:hAnsi="Constantia" w:cs="Arial"/>
          <w:sz w:val="32"/>
          <w:szCs w:val="32"/>
        </w:rPr>
      </w:pPr>
      <w:r>
        <w:rPr>
          <w:rFonts w:ascii="Constantia" w:hAnsi="Constantia" w:cs="Arial"/>
          <w:sz w:val="32"/>
          <w:szCs w:val="32"/>
        </w:rPr>
        <w:t>Professional Experience</w:t>
      </w:r>
    </w:p>
    <w:p w14:paraId="2DDCE8E6" w14:textId="77777777" w:rsidR="00C41E22" w:rsidRDefault="00C81A2C">
      <w:pPr>
        <w:tabs>
          <w:tab w:val="right" w:pos="9360"/>
        </w:tabs>
        <w:spacing w:line="264" w:lineRule="auto"/>
        <w:jc w:val="both"/>
        <w:rPr>
          <w:rFonts w:ascii="Constantia" w:hAnsi="Constantia" w:cs="Arial"/>
          <w:bCs/>
          <w:sz w:val="20"/>
        </w:rPr>
      </w:pPr>
      <w:r>
        <w:rPr>
          <w:rFonts w:ascii="Constantia" w:hAnsi="Constantia" w:cs="Arial"/>
          <w:b/>
          <w:sz w:val="20"/>
        </w:rPr>
        <w:t>Prisma Healthcare</w:t>
      </w:r>
      <w:r w:rsidR="0056590B">
        <w:rPr>
          <w:rFonts w:ascii="Constantia" w:hAnsi="Constantia" w:cs="Arial"/>
          <w:b/>
          <w:sz w:val="20"/>
        </w:rPr>
        <w:t xml:space="preserve"> – </w:t>
      </w:r>
      <w:r w:rsidR="0056590B">
        <w:rPr>
          <w:rFonts w:ascii="Constantia" w:hAnsi="Constantia" w:cs="Arial"/>
          <w:bCs/>
          <w:sz w:val="20"/>
        </w:rPr>
        <w:t>Columbia, SC</w:t>
      </w:r>
    </w:p>
    <w:p w14:paraId="0EDF81F2" w14:textId="4386E721" w:rsidR="00C41E22" w:rsidRDefault="00C41E22">
      <w:pPr>
        <w:tabs>
          <w:tab w:val="right" w:pos="9360"/>
        </w:tabs>
        <w:spacing w:line="264" w:lineRule="auto"/>
        <w:jc w:val="both"/>
        <w:rPr>
          <w:rFonts w:ascii="Constantia" w:hAnsi="Constantia" w:cs="Arial"/>
          <w:bCs/>
          <w:sz w:val="20"/>
        </w:rPr>
      </w:pPr>
      <w:r>
        <w:rPr>
          <w:rFonts w:ascii="Constantia" w:hAnsi="Constantia" w:cs="Arial"/>
          <w:b/>
          <w:sz w:val="20"/>
        </w:rPr>
        <w:t xml:space="preserve">Epic </w:t>
      </w:r>
      <w:r w:rsidR="00D94F0F">
        <w:rPr>
          <w:rFonts w:ascii="Constantia" w:hAnsi="Constantia" w:cs="Arial"/>
          <w:b/>
          <w:sz w:val="20"/>
        </w:rPr>
        <w:t xml:space="preserve">Analyst </w:t>
      </w:r>
      <w:r w:rsidR="00A81368">
        <w:rPr>
          <w:rFonts w:ascii="Constantia" w:hAnsi="Constantia" w:cs="Arial"/>
          <w:b/>
          <w:sz w:val="20"/>
        </w:rPr>
        <w:t xml:space="preserve">HB Claims and </w:t>
      </w:r>
      <w:r w:rsidR="00AC6894">
        <w:rPr>
          <w:rFonts w:ascii="Constantia" w:hAnsi="Constantia" w:cs="Arial"/>
          <w:b/>
          <w:sz w:val="20"/>
        </w:rPr>
        <w:t>Remittance</w:t>
      </w:r>
      <w:r w:rsidR="00A81368">
        <w:rPr>
          <w:rFonts w:ascii="Constantia" w:hAnsi="Constantia" w:cs="Arial"/>
          <w:b/>
          <w:sz w:val="20"/>
        </w:rPr>
        <w:t xml:space="preserve">, </w:t>
      </w:r>
      <w:r w:rsidR="00A81368">
        <w:rPr>
          <w:rFonts w:ascii="Constantia" w:hAnsi="Constantia" w:cs="Arial"/>
          <w:bCs/>
          <w:sz w:val="20"/>
        </w:rPr>
        <w:t>20</w:t>
      </w:r>
      <w:r w:rsidR="00AC6894">
        <w:rPr>
          <w:rFonts w:ascii="Constantia" w:hAnsi="Constantia" w:cs="Arial"/>
          <w:bCs/>
          <w:sz w:val="20"/>
        </w:rPr>
        <w:t>19 to Present</w:t>
      </w:r>
    </w:p>
    <w:p w14:paraId="295DBFBF" w14:textId="77777777" w:rsidR="00FB03ED" w:rsidRPr="00A81368" w:rsidRDefault="00FB03ED">
      <w:pPr>
        <w:tabs>
          <w:tab w:val="right" w:pos="9360"/>
        </w:tabs>
        <w:spacing w:line="264" w:lineRule="auto"/>
        <w:jc w:val="both"/>
        <w:rPr>
          <w:rFonts w:ascii="Constantia" w:hAnsi="Constantia" w:cs="Arial"/>
          <w:bCs/>
          <w:sz w:val="20"/>
        </w:rPr>
      </w:pPr>
    </w:p>
    <w:p w14:paraId="2F88D1D8" w14:textId="47BC4FF5" w:rsidR="00C41E22" w:rsidRDefault="00FB03ED">
      <w:pPr>
        <w:tabs>
          <w:tab w:val="right" w:pos="9360"/>
        </w:tabs>
        <w:spacing w:line="264" w:lineRule="auto"/>
        <w:jc w:val="both"/>
        <w:rPr>
          <w:rFonts w:ascii="Constantia" w:hAnsi="Constantia" w:cs="Arial"/>
          <w:bCs/>
          <w:sz w:val="20"/>
        </w:rPr>
      </w:pPr>
      <w:r>
        <w:rPr>
          <w:rFonts w:ascii="Constantia" w:hAnsi="Constantia" w:cs="Arial"/>
          <w:sz w:val="20"/>
        </w:rPr>
        <w:t xml:space="preserve">Demonstrate calm, clear-headed leadership </w:t>
      </w:r>
      <w:r>
        <w:rPr>
          <w:rFonts w:ascii="Constantia" w:hAnsi="Constantia" w:cs="Courier New"/>
          <w:sz w:val="20"/>
        </w:rPr>
        <w:t xml:space="preserve">through build and design application within Epic; support and implement changes for hospital billing. </w:t>
      </w:r>
      <w:r>
        <w:rPr>
          <w:rFonts w:ascii="Constantia" w:hAnsi="Constantia" w:cs="Arial"/>
          <w:sz w:val="20"/>
        </w:rPr>
        <w:t>Maximize operational efficiency of prominent, highly sophisticated projects by build and testing Claims and Electronic Remittance for Hospital Billing in Epic</w:t>
      </w:r>
      <w:r w:rsidR="008A27E5">
        <w:rPr>
          <w:rFonts w:ascii="Constantia" w:hAnsi="Constantia" w:cs="Arial"/>
          <w:sz w:val="20"/>
        </w:rPr>
        <w:t xml:space="preserve"> Chronicles and settings within Facility and Service Area Profiles</w:t>
      </w:r>
      <w:r>
        <w:rPr>
          <w:rFonts w:ascii="Constantia" w:hAnsi="Constantia" w:cs="Arial"/>
          <w:sz w:val="20"/>
        </w:rPr>
        <w:t>.</w:t>
      </w:r>
    </w:p>
    <w:p w14:paraId="1FC7D584" w14:textId="1679DBD5" w:rsidR="00FB03ED" w:rsidRDefault="00FB03ED" w:rsidP="00FB03ED">
      <w:pPr>
        <w:pStyle w:val="PlainText"/>
        <w:spacing w:before="80"/>
        <w:jc w:val="both"/>
        <w:rPr>
          <w:rFonts w:ascii="Constantia" w:hAnsi="Constantia" w:cs="Arial"/>
          <w:i/>
          <w:sz w:val="20"/>
        </w:rPr>
      </w:pPr>
      <w:r>
        <w:rPr>
          <w:rFonts w:ascii="Constantia" w:hAnsi="Constantia" w:cs="Arial"/>
          <w:i/>
          <w:sz w:val="20"/>
        </w:rPr>
        <w:t>Selected Contributions:</w:t>
      </w:r>
    </w:p>
    <w:p w14:paraId="73502509" w14:textId="2F9112B7" w:rsidR="00F51858" w:rsidRDefault="00B2306F" w:rsidP="001260A4">
      <w:pPr>
        <w:pStyle w:val="PlainText"/>
        <w:numPr>
          <w:ilvl w:val="0"/>
          <w:numId w:val="4"/>
        </w:numPr>
        <w:spacing w:before="80"/>
        <w:jc w:val="both"/>
        <w:rPr>
          <w:rFonts w:ascii="Constantia" w:hAnsi="Constantia" w:cs="Arial"/>
          <w:iCs/>
          <w:sz w:val="20"/>
        </w:rPr>
      </w:pPr>
      <w:r>
        <w:rPr>
          <w:rFonts w:ascii="Constantia" w:hAnsi="Constantia" w:cs="Arial"/>
          <w:iCs/>
          <w:sz w:val="20"/>
        </w:rPr>
        <w:t xml:space="preserve">Utilize knowledge and </w:t>
      </w:r>
      <w:r w:rsidR="00D07266">
        <w:rPr>
          <w:rFonts w:ascii="Constantia" w:hAnsi="Constantia" w:cs="Arial"/>
          <w:iCs/>
          <w:sz w:val="20"/>
        </w:rPr>
        <w:t>certification in Epic H</w:t>
      </w:r>
      <w:r w:rsidR="00ED6985">
        <w:rPr>
          <w:rFonts w:ascii="Constantia" w:hAnsi="Constantia" w:cs="Arial"/>
          <w:iCs/>
          <w:sz w:val="20"/>
        </w:rPr>
        <w:t>B</w:t>
      </w:r>
      <w:r w:rsidR="00C43FCF">
        <w:rPr>
          <w:rFonts w:ascii="Constantia" w:hAnsi="Constantia" w:cs="Arial"/>
          <w:iCs/>
          <w:sz w:val="20"/>
        </w:rPr>
        <w:t xml:space="preserve"> </w:t>
      </w:r>
      <w:r w:rsidR="00ED6985">
        <w:rPr>
          <w:rFonts w:ascii="Constantia" w:hAnsi="Constantia" w:cs="Arial"/>
          <w:iCs/>
          <w:sz w:val="20"/>
        </w:rPr>
        <w:t>Administration</w:t>
      </w:r>
      <w:r w:rsidR="0003213C">
        <w:rPr>
          <w:rFonts w:ascii="Constantia" w:hAnsi="Constantia" w:cs="Arial"/>
          <w:iCs/>
          <w:sz w:val="20"/>
        </w:rPr>
        <w:t>/Claim</w:t>
      </w:r>
      <w:r w:rsidR="005A0D11">
        <w:rPr>
          <w:rFonts w:ascii="Constantia" w:hAnsi="Constantia" w:cs="Arial"/>
          <w:iCs/>
          <w:sz w:val="20"/>
        </w:rPr>
        <w:t>/Charging</w:t>
      </w:r>
      <w:r w:rsidR="001B194D">
        <w:rPr>
          <w:rFonts w:ascii="Constantia" w:hAnsi="Constantia" w:cs="Arial"/>
          <w:iCs/>
          <w:sz w:val="20"/>
        </w:rPr>
        <w:t xml:space="preserve"> applications on projects and </w:t>
      </w:r>
      <w:r w:rsidR="00471DA8">
        <w:rPr>
          <w:rFonts w:ascii="Constantia" w:hAnsi="Constantia" w:cs="Arial"/>
          <w:iCs/>
          <w:sz w:val="20"/>
        </w:rPr>
        <w:t>upgrades during hospital merger and acquisition.</w:t>
      </w:r>
    </w:p>
    <w:p w14:paraId="521B3F9B" w14:textId="246AED86" w:rsidR="00EF3781" w:rsidRPr="001260A4" w:rsidRDefault="00A335C3" w:rsidP="001260A4">
      <w:pPr>
        <w:pStyle w:val="PlainText"/>
        <w:numPr>
          <w:ilvl w:val="0"/>
          <w:numId w:val="4"/>
        </w:numPr>
        <w:spacing w:before="80"/>
        <w:jc w:val="both"/>
        <w:rPr>
          <w:rFonts w:ascii="Constantia" w:hAnsi="Constantia" w:cs="Arial"/>
          <w:iCs/>
          <w:sz w:val="20"/>
        </w:rPr>
      </w:pPr>
      <w:r>
        <w:rPr>
          <w:rFonts w:ascii="Constantia" w:hAnsi="Constantia" w:cs="Arial"/>
          <w:iCs/>
          <w:sz w:val="20"/>
        </w:rPr>
        <w:t xml:space="preserve">Coordinates </w:t>
      </w:r>
      <w:r w:rsidR="007146AF">
        <w:rPr>
          <w:rFonts w:ascii="Constantia" w:hAnsi="Constantia" w:cs="Arial"/>
          <w:iCs/>
          <w:sz w:val="20"/>
        </w:rPr>
        <w:t>appropriate</w:t>
      </w:r>
      <w:r>
        <w:rPr>
          <w:rFonts w:ascii="Constantia" w:hAnsi="Constantia" w:cs="Arial"/>
          <w:iCs/>
          <w:sz w:val="20"/>
        </w:rPr>
        <w:t xml:space="preserve"> levels of faci</w:t>
      </w:r>
      <w:r w:rsidR="003F21CE">
        <w:rPr>
          <w:rFonts w:ascii="Constantia" w:hAnsi="Constantia" w:cs="Arial"/>
          <w:iCs/>
          <w:sz w:val="20"/>
        </w:rPr>
        <w:t>litation between Stakeholders and IT Teams to ensure project, task and issue resolutions are on time</w:t>
      </w:r>
      <w:r w:rsidR="007146AF">
        <w:rPr>
          <w:rFonts w:ascii="Constantia" w:hAnsi="Constantia" w:cs="Arial"/>
          <w:iCs/>
          <w:sz w:val="20"/>
        </w:rPr>
        <w:t>.</w:t>
      </w:r>
    </w:p>
    <w:p w14:paraId="150C5B52" w14:textId="1377AE23" w:rsidR="00C53BA3" w:rsidRDefault="00C53BA3" w:rsidP="00FB03ED">
      <w:pPr>
        <w:pStyle w:val="PlainText"/>
        <w:numPr>
          <w:ilvl w:val="0"/>
          <w:numId w:val="4"/>
        </w:numPr>
        <w:spacing w:before="80"/>
        <w:jc w:val="both"/>
        <w:rPr>
          <w:rFonts w:ascii="Constantia" w:hAnsi="Constantia" w:cs="Arial"/>
          <w:iCs/>
          <w:sz w:val="20"/>
        </w:rPr>
      </w:pPr>
      <w:r>
        <w:rPr>
          <w:rFonts w:ascii="Constantia" w:hAnsi="Constantia" w:cs="Arial"/>
          <w:iCs/>
          <w:sz w:val="20"/>
        </w:rPr>
        <w:t>Assist</w:t>
      </w:r>
      <w:r w:rsidR="003B7AE2">
        <w:rPr>
          <w:rFonts w:ascii="Constantia" w:hAnsi="Constantia" w:cs="Arial"/>
          <w:iCs/>
          <w:sz w:val="20"/>
        </w:rPr>
        <w:t xml:space="preserve"> in enhancing workflow processes to </w:t>
      </w:r>
      <w:r w:rsidR="00872F78">
        <w:rPr>
          <w:rFonts w:ascii="Constantia" w:hAnsi="Constantia" w:cs="Arial"/>
          <w:iCs/>
          <w:sz w:val="20"/>
        </w:rPr>
        <w:t>build system applications that improve</w:t>
      </w:r>
      <w:r w:rsidR="00C80A5B">
        <w:rPr>
          <w:rFonts w:ascii="Constantia" w:hAnsi="Constantia" w:cs="Arial"/>
          <w:iCs/>
          <w:sz w:val="20"/>
        </w:rPr>
        <w:t xml:space="preserve"> efficiency at the 400+</w:t>
      </w:r>
      <w:r w:rsidR="003979BC">
        <w:rPr>
          <w:rFonts w:ascii="Constantia" w:hAnsi="Constantia" w:cs="Arial"/>
          <w:iCs/>
          <w:sz w:val="20"/>
        </w:rPr>
        <w:t xml:space="preserve"> bed </w:t>
      </w:r>
      <w:r w:rsidR="00707645">
        <w:rPr>
          <w:rFonts w:ascii="Constantia" w:hAnsi="Constantia" w:cs="Arial"/>
          <w:iCs/>
          <w:sz w:val="20"/>
        </w:rPr>
        <w:t>facility.</w:t>
      </w:r>
    </w:p>
    <w:p w14:paraId="5BF32EC1" w14:textId="3A0CC31B" w:rsidR="00FB03ED" w:rsidRDefault="00FB03ED" w:rsidP="00FB03ED">
      <w:pPr>
        <w:pStyle w:val="PlainText"/>
        <w:numPr>
          <w:ilvl w:val="0"/>
          <w:numId w:val="4"/>
        </w:numPr>
        <w:spacing w:before="80"/>
        <w:jc w:val="both"/>
        <w:rPr>
          <w:rFonts w:ascii="Constantia" w:hAnsi="Constantia" w:cs="Arial"/>
          <w:iCs/>
          <w:sz w:val="20"/>
        </w:rPr>
      </w:pPr>
      <w:r>
        <w:rPr>
          <w:rFonts w:ascii="Constantia" w:hAnsi="Constantia" w:cs="Arial"/>
          <w:iCs/>
          <w:sz w:val="20"/>
        </w:rPr>
        <w:t>Responsible</w:t>
      </w:r>
      <w:r w:rsidR="00CE3006">
        <w:rPr>
          <w:rFonts w:ascii="Constantia" w:hAnsi="Constantia" w:cs="Arial"/>
          <w:iCs/>
          <w:sz w:val="20"/>
        </w:rPr>
        <w:t xml:space="preserve"> for completing </w:t>
      </w:r>
      <w:r>
        <w:rPr>
          <w:rFonts w:ascii="Constantia" w:hAnsi="Constantia" w:cs="Arial"/>
          <w:iCs/>
          <w:sz w:val="20"/>
        </w:rPr>
        <w:t xml:space="preserve">of build, </w:t>
      </w:r>
      <w:r w:rsidR="00E22A39">
        <w:rPr>
          <w:rFonts w:ascii="Constantia" w:hAnsi="Constantia" w:cs="Arial"/>
          <w:iCs/>
          <w:sz w:val="20"/>
        </w:rPr>
        <w:t>testing</w:t>
      </w:r>
      <w:r>
        <w:rPr>
          <w:rFonts w:ascii="Constantia" w:hAnsi="Constantia" w:cs="Arial"/>
          <w:iCs/>
          <w:sz w:val="20"/>
        </w:rPr>
        <w:t>,</w:t>
      </w:r>
      <w:r w:rsidR="00E22A39">
        <w:rPr>
          <w:rFonts w:ascii="Constantia" w:hAnsi="Constantia" w:cs="Arial"/>
          <w:iCs/>
          <w:sz w:val="20"/>
        </w:rPr>
        <w:t xml:space="preserve"> </w:t>
      </w:r>
      <w:r w:rsidR="009F40A4">
        <w:rPr>
          <w:rFonts w:ascii="Constantia" w:hAnsi="Constantia" w:cs="Arial"/>
          <w:iCs/>
          <w:sz w:val="20"/>
        </w:rPr>
        <w:t>implementation, assessment</w:t>
      </w:r>
      <w:r w:rsidR="00C61773">
        <w:rPr>
          <w:rFonts w:ascii="Constantia" w:hAnsi="Constantia" w:cs="Arial"/>
          <w:iCs/>
          <w:sz w:val="20"/>
        </w:rPr>
        <w:t xml:space="preserve"> of new buil</w:t>
      </w:r>
      <w:r w:rsidR="00653818">
        <w:rPr>
          <w:rFonts w:ascii="Constantia" w:hAnsi="Constantia" w:cs="Arial"/>
          <w:iCs/>
          <w:sz w:val="20"/>
        </w:rPr>
        <w:t xml:space="preserve">ds, patches </w:t>
      </w:r>
      <w:r w:rsidR="00365B1E">
        <w:rPr>
          <w:rFonts w:ascii="Constantia" w:hAnsi="Constantia" w:cs="Arial"/>
          <w:iCs/>
          <w:sz w:val="20"/>
        </w:rPr>
        <w:t xml:space="preserve">and fixes to streamline Revenue </w:t>
      </w:r>
      <w:r w:rsidR="002064E8">
        <w:rPr>
          <w:rFonts w:ascii="Constantia" w:hAnsi="Constantia" w:cs="Arial"/>
          <w:iCs/>
          <w:sz w:val="20"/>
        </w:rPr>
        <w:t>Cycle</w:t>
      </w:r>
      <w:r w:rsidR="00365B1E">
        <w:rPr>
          <w:rFonts w:ascii="Constantia" w:hAnsi="Constantia" w:cs="Arial"/>
          <w:iCs/>
          <w:sz w:val="20"/>
        </w:rPr>
        <w:t xml:space="preserve"> workflows.</w:t>
      </w:r>
    </w:p>
    <w:p w14:paraId="16A5AAE4" w14:textId="10DD086D" w:rsidR="00551315" w:rsidRDefault="00D27516" w:rsidP="00FB03ED">
      <w:pPr>
        <w:pStyle w:val="PlainText"/>
        <w:numPr>
          <w:ilvl w:val="0"/>
          <w:numId w:val="4"/>
        </w:numPr>
        <w:spacing w:before="80"/>
        <w:jc w:val="both"/>
        <w:rPr>
          <w:rFonts w:ascii="Constantia" w:hAnsi="Constantia" w:cs="Arial"/>
          <w:iCs/>
          <w:sz w:val="20"/>
        </w:rPr>
      </w:pPr>
      <w:r>
        <w:rPr>
          <w:rFonts w:ascii="Constantia" w:hAnsi="Constantia" w:cs="Arial"/>
          <w:iCs/>
          <w:sz w:val="20"/>
        </w:rPr>
        <w:t>Develop, test and maintain appropriate documentation for routine changes, go-lives and upgrades</w:t>
      </w:r>
      <w:r w:rsidR="009C0066">
        <w:rPr>
          <w:rFonts w:ascii="Constantia" w:hAnsi="Constantia" w:cs="Arial"/>
          <w:iCs/>
          <w:sz w:val="20"/>
        </w:rPr>
        <w:t>.</w:t>
      </w:r>
    </w:p>
    <w:p w14:paraId="1A32184D" w14:textId="77777777" w:rsidR="00F511FD" w:rsidRDefault="009C0066" w:rsidP="00FB03ED">
      <w:pPr>
        <w:pStyle w:val="PlainText"/>
        <w:numPr>
          <w:ilvl w:val="0"/>
          <w:numId w:val="4"/>
        </w:numPr>
        <w:spacing w:before="80"/>
        <w:jc w:val="both"/>
        <w:rPr>
          <w:rFonts w:ascii="Constantia" w:hAnsi="Constantia" w:cs="Arial"/>
          <w:iCs/>
          <w:sz w:val="20"/>
        </w:rPr>
      </w:pPr>
      <w:r>
        <w:rPr>
          <w:rFonts w:ascii="Constantia" w:hAnsi="Constantia" w:cs="Arial"/>
          <w:iCs/>
          <w:sz w:val="20"/>
        </w:rPr>
        <w:t>Work in partnership</w:t>
      </w:r>
      <w:r w:rsidR="00BC3D98">
        <w:rPr>
          <w:rFonts w:ascii="Constantia" w:hAnsi="Constantia" w:cs="Arial"/>
          <w:iCs/>
          <w:sz w:val="20"/>
        </w:rPr>
        <w:t xml:space="preserve"> with Epic</w:t>
      </w:r>
      <w:r w:rsidR="00721E04">
        <w:rPr>
          <w:rFonts w:ascii="Constantia" w:hAnsi="Constantia" w:cs="Arial"/>
          <w:iCs/>
          <w:sz w:val="20"/>
        </w:rPr>
        <w:t xml:space="preserve"> or other</w:t>
      </w:r>
      <w:r w:rsidR="0055364A">
        <w:rPr>
          <w:rFonts w:ascii="Constantia" w:hAnsi="Constantia" w:cs="Arial"/>
          <w:iCs/>
          <w:sz w:val="20"/>
        </w:rPr>
        <w:t xml:space="preserve"> application analyst to sustain working knowledge </w:t>
      </w:r>
      <w:r w:rsidR="003D6D6F">
        <w:rPr>
          <w:rFonts w:ascii="Constantia" w:hAnsi="Constantia" w:cs="Arial"/>
          <w:iCs/>
          <w:sz w:val="20"/>
        </w:rPr>
        <w:t>of new and/or advances with existing features</w:t>
      </w:r>
      <w:r w:rsidR="00B71D80">
        <w:rPr>
          <w:rFonts w:ascii="Constantia" w:hAnsi="Constantia" w:cs="Arial"/>
          <w:iCs/>
          <w:sz w:val="20"/>
        </w:rPr>
        <w:t>, to include enhancements and/or development</w:t>
      </w:r>
      <w:r w:rsidR="00A11EC3">
        <w:rPr>
          <w:rFonts w:ascii="Constantia" w:hAnsi="Constantia" w:cs="Arial"/>
          <w:iCs/>
          <w:sz w:val="20"/>
        </w:rPr>
        <w:t xml:space="preserve"> to existing build.</w:t>
      </w:r>
    </w:p>
    <w:p w14:paraId="431579D2" w14:textId="4C58CAAB" w:rsidR="006D754A" w:rsidRDefault="00825417" w:rsidP="00FB03ED">
      <w:pPr>
        <w:pStyle w:val="PlainText"/>
        <w:numPr>
          <w:ilvl w:val="0"/>
          <w:numId w:val="4"/>
        </w:numPr>
        <w:spacing w:before="80"/>
        <w:jc w:val="both"/>
        <w:rPr>
          <w:rFonts w:ascii="Constantia" w:hAnsi="Constantia" w:cs="Arial"/>
          <w:iCs/>
          <w:sz w:val="20"/>
        </w:rPr>
      </w:pPr>
      <w:r>
        <w:rPr>
          <w:rFonts w:ascii="Constantia" w:hAnsi="Constantia" w:cs="Arial"/>
          <w:iCs/>
          <w:sz w:val="20"/>
        </w:rPr>
        <w:t xml:space="preserve"> </w:t>
      </w:r>
      <w:r w:rsidR="000B47F9">
        <w:rPr>
          <w:rFonts w:ascii="Constantia" w:hAnsi="Constantia" w:cs="Arial"/>
          <w:iCs/>
          <w:sz w:val="20"/>
        </w:rPr>
        <w:t xml:space="preserve">Knowledge of </w:t>
      </w:r>
      <w:r w:rsidR="00605694">
        <w:rPr>
          <w:rFonts w:ascii="Constantia" w:hAnsi="Constantia" w:cs="Arial"/>
          <w:iCs/>
          <w:sz w:val="20"/>
        </w:rPr>
        <w:t>Charge</w:t>
      </w:r>
      <w:r w:rsidR="000B47F9">
        <w:rPr>
          <w:rFonts w:ascii="Constantia" w:hAnsi="Constantia" w:cs="Arial"/>
          <w:iCs/>
          <w:sz w:val="20"/>
        </w:rPr>
        <w:t xml:space="preserve"> Router </w:t>
      </w:r>
      <w:r w:rsidR="00321B69">
        <w:rPr>
          <w:rFonts w:ascii="Constantia" w:hAnsi="Constantia" w:cs="Arial"/>
          <w:iCs/>
          <w:sz w:val="20"/>
        </w:rPr>
        <w:t>Charge Entry and creating</w:t>
      </w:r>
      <w:r>
        <w:rPr>
          <w:rFonts w:ascii="Constantia" w:hAnsi="Constantia" w:cs="Arial"/>
          <w:iCs/>
          <w:sz w:val="20"/>
        </w:rPr>
        <w:t xml:space="preserve"> Charge </w:t>
      </w:r>
      <w:r w:rsidR="00754106">
        <w:rPr>
          <w:rFonts w:ascii="Constantia" w:hAnsi="Constantia" w:cs="Arial"/>
          <w:iCs/>
          <w:sz w:val="20"/>
        </w:rPr>
        <w:t xml:space="preserve">Router </w:t>
      </w:r>
      <w:r>
        <w:rPr>
          <w:rFonts w:ascii="Constantia" w:hAnsi="Constantia" w:cs="Arial"/>
          <w:iCs/>
          <w:sz w:val="20"/>
        </w:rPr>
        <w:t>WQs</w:t>
      </w:r>
    </w:p>
    <w:p w14:paraId="1FCF676D" w14:textId="21695E3B" w:rsidR="00754106" w:rsidRDefault="00754106" w:rsidP="00FB03ED">
      <w:pPr>
        <w:pStyle w:val="PlainText"/>
        <w:numPr>
          <w:ilvl w:val="0"/>
          <w:numId w:val="4"/>
        </w:numPr>
        <w:spacing w:before="80"/>
        <w:jc w:val="both"/>
        <w:rPr>
          <w:rFonts w:ascii="Constantia" w:hAnsi="Constantia" w:cs="Arial"/>
          <w:iCs/>
          <w:sz w:val="20"/>
        </w:rPr>
      </w:pPr>
      <w:r>
        <w:rPr>
          <w:rFonts w:ascii="Constantia" w:hAnsi="Constantia" w:cs="Arial"/>
          <w:iCs/>
          <w:sz w:val="20"/>
        </w:rPr>
        <w:lastRenderedPageBreak/>
        <w:t xml:space="preserve">Assist with working </w:t>
      </w:r>
      <w:r w:rsidR="00832669">
        <w:rPr>
          <w:rFonts w:ascii="Constantia" w:hAnsi="Constantia" w:cs="Arial"/>
          <w:iCs/>
          <w:sz w:val="20"/>
        </w:rPr>
        <w:t xml:space="preserve">Charge </w:t>
      </w:r>
      <w:r w:rsidR="005611E9">
        <w:rPr>
          <w:rFonts w:ascii="Constantia" w:hAnsi="Constantia" w:cs="Arial"/>
          <w:iCs/>
          <w:sz w:val="20"/>
        </w:rPr>
        <w:t>Router</w:t>
      </w:r>
      <w:r w:rsidR="00832669">
        <w:rPr>
          <w:rFonts w:ascii="Constantia" w:hAnsi="Constantia" w:cs="Arial"/>
          <w:iCs/>
          <w:sz w:val="20"/>
        </w:rPr>
        <w:t xml:space="preserve"> Error Pool </w:t>
      </w:r>
      <w:r w:rsidR="00937EC2">
        <w:rPr>
          <w:rFonts w:ascii="Constantia" w:hAnsi="Constantia" w:cs="Arial"/>
          <w:iCs/>
          <w:sz w:val="20"/>
        </w:rPr>
        <w:t>errors</w:t>
      </w:r>
      <w:r w:rsidR="002E2015">
        <w:rPr>
          <w:rFonts w:ascii="Constantia" w:hAnsi="Constantia" w:cs="Arial"/>
          <w:iCs/>
          <w:sz w:val="20"/>
        </w:rPr>
        <w:t>.</w:t>
      </w:r>
      <w:r w:rsidR="004A41BD">
        <w:rPr>
          <w:rFonts w:ascii="Constantia" w:hAnsi="Constantia" w:cs="Arial"/>
          <w:iCs/>
          <w:sz w:val="20"/>
        </w:rPr>
        <w:t xml:space="preserve"> Review</w:t>
      </w:r>
      <w:r w:rsidR="00F4435E">
        <w:rPr>
          <w:rFonts w:ascii="Constantia" w:hAnsi="Constantia" w:cs="Arial"/>
          <w:iCs/>
          <w:sz w:val="20"/>
        </w:rPr>
        <w:t xml:space="preserve"> and understand </w:t>
      </w:r>
      <w:r w:rsidR="004A41BD">
        <w:rPr>
          <w:rFonts w:ascii="Constantia" w:hAnsi="Constantia" w:cs="Arial"/>
          <w:iCs/>
          <w:sz w:val="20"/>
        </w:rPr>
        <w:t xml:space="preserve">of work queues </w:t>
      </w:r>
      <w:r w:rsidR="00F4435E">
        <w:rPr>
          <w:rFonts w:ascii="Constantia" w:hAnsi="Constantia" w:cs="Arial"/>
          <w:iCs/>
          <w:sz w:val="20"/>
        </w:rPr>
        <w:t>r</w:t>
      </w:r>
      <w:r w:rsidR="00847A81">
        <w:rPr>
          <w:rFonts w:ascii="Constantia" w:hAnsi="Constantia" w:cs="Arial"/>
          <w:iCs/>
          <w:sz w:val="20"/>
        </w:rPr>
        <w:t>outing</w:t>
      </w:r>
      <w:r w:rsidR="009A190F">
        <w:rPr>
          <w:rFonts w:ascii="Constantia" w:hAnsi="Constantia" w:cs="Arial"/>
          <w:iCs/>
          <w:sz w:val="20"/>
        </w:rPr>
        <w:t xml:space="preserve"> charge </w:t>
      </w:r>
      <w:r w:rsidR="00C6361E">
        <w:rPr>
          <w:rFonts w:ascii="Constantia" w:hAnsi="Constantia" w:cs="Arial"/>
          <w:iCs/>
          <w:sz w:val="20"/>
        </w:rPr>
        <w:t>handler destination routi</w:t>
      </w:r>
      <w:r w:rsidR="004C6E13">
        <w:rPr>
          <w:rFonts w:ascii="Constantia" w:hAnsi="Constantia" w:cs="Arial"/>
          <w:iCs/>
          <w:sz w:val="20"/>
        </w:rPr>
        <w:t xml:space="preserve">ng. </w:t>
      </w:r>
    </w:p>
    <w:p w14:paraId="0956686F" w14:textId="150A2904" w:rsidR="000331F3" w:rsidRPr="000F4DB2" w:rsidRDefault="00A106E2" w:rsidP="000F4DB2">
      <w:pPr>
        <w:pStyle w:val="PlainText"/>
        <w:numPr>
          <w:ilvl w:val="0"/>
          <w:numId w:val="4"/>
        </w:numPr>
        <w:spacing w:before="80"/>
        <w:jc w:val="both"/>
        <w:rPr>
          <w:rFonts w:ascii="Constantia" w:hAnsi="Constantia" w:cs="Arial"/>
          <w:iCs/>
          <w:sz w:val="20"/>
        </w:rPr>
      </w:pPr>
      <w:r>
        <w:rPr>
          <w:rFonts w:ascii="Constantia" w:hAnsi="Constantia" w:cs="Arial"/>
          <w:iCs/>
          <w:sz w:val="20"/>
        </w:rPr>
        <w:t xml:space="preserve">Creation of Account </w:t>
      </w:r>
      <w:r w:rsidR="00C2010F">
        <w:rPr>
          <w:rFonts w:ascii="Constantia" w:hAnsi="Constantia" w:cs="Arial"/>
          <w:iCs/>
          <w:sz w:val="20"/>
        </w:rPr>
        <w:t xml:space="preserve">Activity </w:t>
      </w:r>
      <w:r w:rsidR="00900F42">
        <w:rPr>
          <w:rFonts w:ascii="Constantia" w:hAnsi="Constantia" w:cs="Arial"/>
          <w:iCs/>
          <w:sz w:val="20"/>
        </w:rPr>
        <w:t>Cod</w:t>
      </w:r>
      <w:r w:rsidR="000331F3">
        <w:rPr>
          <w:rFonts w:ascii="Constantia" w:hAnsi="Constantia" w:cs="Arial"/>
          <w:iCs/>
          <w:sz w:val="20"/>
        </w:rPr>
        <w:t>es</w:t>
      </w:r>
    </w:p>
    <w:p w14:paraId="5C3A26E3" w14:textId="67FF6505" w:rsidR="00832669" w:rsidRDefault="008054FD" w:rsidP="00FB03ED">
      <w:pPr>
        <w:pStyle w:val="PlainText"/>
        <w:numPr>
          <w:ilvl w:val="0"/>
          <w:numId w:val="4"/>
        </w:numPr>
        <w:spacing w:before="80"/>
        <w:jc w:val="both"/>
        <w:rPr>
          <w:rFonts w:ascii="Constantia" w:hAnsi="Constantia" w:cs="Arial"/>
          <w:iCs/>
          <w:sz w:val="20"/>
        </w:rPr>
      </w:pPr>
      <w:r>
        <w:rPr>
          <w:rFonts w:ascii="Constantia" w:hAnsi="Constantia" w:cs="Arial"/>
          <w:iCs/>
          <w:sz w:val="20"/>
        </w:rPr>
        <w:t xml:space="preserve">Assist with void and </w:t>
      </w:r>
      <w:r w:rsidR="00FC2D7D">
        <w:rPr>
          <w:rFonts w:ascii="Constantia" w:hAnsi="Constantia" w:cs="Arial"/>
          <w:iCs/>
          <w:sz w:val="20"/>
        </w:rPr>
        <w:t>reposting of charges through Charge Router</w:t>
      </w:r>
    </w:p>
    <w:p w14:paraId="0A98F0A1" w14:textId="118BDF3A" w:rsidR="009C0066" w:rsidRDefault="00BC4936" w:rsidP="00FB03ED">
      <w:pPr>
        <w:pStyle w:val="PlainText"/>
        <w:numPr>
          <w:ilvl w:val="0"/>
          <w:numId w:val="4"/>
        </w:numPr>
        <w:spacing w:before="80"/>
        <w:jc w:val="both"/>
        <w:rPr>
          <w:rFonts w:ascii="Constantia" w:hAnsi="Constantia" w:cs="Arial"/>
          <w:iCs/>
          <w:sz w:val="20"/>
        </w:rPr>
      </w:pPr>
      <w:r>
        <w:rPr>
          <w:rFonts w:ascii="Constantia" w:hAnsi="Constantia" w:cs="Arial"/>
          <w:iCs/>
          <w:sz w:val="20"/>
        </w:rPr>
        <w:t>Support</w:t>
      </w:r>
      <w:r w:rsidR="00F511FD">
        <w:rPr>
          <w:rFonts w:ascii="Constantia" w:hAnsi="Constantia" w:cs="Arial"/>
          <w:iCs/>
          <w:sz w:val="20"/>
        </w:rPr>
        <w:t xml:space="preserve"> </w:t>
      </w:r>
      <w:r>
        <w:rPr>
          <w:rFonts w:ascii="Constantia" w:hAnsi="Constantia" w:cs="Arial"/>
          <w:iCs/>
          <w:sz w:val="20"/>
        </w:rPr>
        <w:t>with</w:t>
      </w:r>
      <w:r w:rsidR="00F511FD">
        <w:rPr>
          <w:rFonts w:ascii="Constantia" w:hAnsi="Constantia" w:cs="Arial"/>
          <w:iCs/>
          <w:sz w:val="20"/>
        </w:rPr>
        <w:t xml:space="preserve"> preparation and testing of scripts</w:t>
      </w:r>
      <w:r w:rsidR="00404A13">
        <w:rPr>
          <w:rFonts w:ascii="Constantia" w:hAnsi="Constantia" w:cs="Arial"/>
          <w:iCs/>
          <w:sz w:val="20"/>
        </w:rPr>
        <w:t>; assists with system and integrated testing</w:t>
      </w:r>
      <w:r w:rsidR="0082121F">
        <w:rPr>
          <w:rFonts w:ascii="Constantia" w:hAnsi="Constantia" w:cs="Arial"/>
          <w:iCs/>
          <w:sz w:val="20"/>
        </w:rPr>
        <w:t>.</w:t>
      </w:r>
    </w:p>
    <w:p w14:paraId="4588360C" w14:textId="4E67E8E3" w:rsidR="008A27E5" w:rsidRPr="008A27E5" w:rsidRDefault="00384A51"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iCs/>
          <w:sz w:val="20"/>
        </w:rPr>
        <w:t xml:space="preserve">Use </w:t>
      </w:r>
      <w:r w:rsidR="00C43C61">
        <w:rPr>
          <w:rFonts w:ascii="Constantia" w:hAnsi="Constantia" w:cs="Arial"/>
          <w:iCs/>
          <w:sz w:val="20"/>
        </w:rPr>
        <w:t>of Epic Standard</w:t>
      </w:r>
      <w:r w:rsidR="004E77EB">
        <w:rPr>
          <w:rFonts w:ascii="Constantia" w:hAnsi="Constantia" w:cs="Arial"/>
          <w:iCs/>
          <w:sz w:val="20"/>
        </w:rPr>
        <w:t xml:space="preserve"> and customization for configuring</w:t>
      </w:r>
      <w:r w:rsidR="00FB03ED" w:rsidRPr="008A27E5">
        <w:rPr>
          <w:rFonts w:ascii="Constantia" w:hAnsi="Constantia" w:cs="Arial"/>
          <w:iCs/>
          <w:sz w:val="20"/>
        </w:rPr>
        <w:t xml:space="preserve"> and testing of CDFs, Claim </w:t>
      </w:r>
      <w:r w:rsidR="008A27E5" w:rsidRPr="008A27E5">
        <w:rPr>
          <w:rFonts w:ascii="Constantia" w:hAnsi="Constantia" w:cs="Arial"/>
          <w:iCs/>
          <w:sz w:val="20"/>
        </w:rPr>
        <w:t>Edit Checks</w:t>
      </w:r>
      <w:r w:rsidR="002B4497">
        <w:rPr>
          <w:rFonts w:ascii="Constantia" w:hAnsi="Constantia" w:cs="Arial"/>
          <w:iCs/>
          <w:sz w:val="20"/>
        </w:rPr>
        <w:t xml:space="preserve">, </w:t>
      </w:r>
      <w:r w:rsidR="008A27E5" w:rsidRPr="008A27E5">
        <w:rPr>
          <w:rFonts w:ascii="Constantia" w:hAnsi="Constantia" w:cs="Arial"/>
          <w:iCs/>
          <w:sz w:val="20"/>
        </w:rPr>
        <w:t>Claim Edit Rules</w:t>
      </w:r>
      <w:r w:rsidR="002B4497">
        <w:rPr>
          <w:rFonts w:ascii="Constantia" w:hAnsi="Constantia" w:cs="Arial"/>
          <w:iCs/>
          <w:sz w:val="20"/>
        </w:rPr>
        <w:t xml:space="preserve"> and multiple </w:t>
      </w:r>
      <w:r w:rsidR="006D1DE1">
        <w:rPr>
          <w:rFonts w:ascii="Constantia" w:hAnsi="Constantia" w:cs="Arial"/>
          <w:iCs/>
          <w:sz w:val="20"/>
        </w:rPr>
        <w:t>Claim</w:t>
      </w:r>
      <w:r w:rsidR="002B4497">
        <w:rPr>
          <w:rFonts w:ascii="Constantia" w:hAnsi="Constantia" w:cs="Arial"/>
          <w:iCs/>
          <w:sz w:val="20"/>
        </w:rPr>
        <w:t xml:space="preserve"> Edi</w:t>
      </w:r>
      <w:r w:rsidR="006D1DE1">
        <w:rPr>
          <w:rFonts w:ascii="Constantia" w:hAnsi="Constantia" w:cs="Arial"/>
          <w:iCs/>
          <w:sz w:val="20"/>
        </w:rPr>
        <w:t>t and Account work queues.</w:t>
      </w:r>
      <w:r w:rsidR="00605493">
        <w:rPr>
          <w:rFonts w:ascii="Constantia" w:hAnsi="Constantia" w:cs="Arial"/>
          <w:iCs/>
          <w:sz w:val="20"/>
        </w:rPr>
        <w:t xml:space="preserve"> Manage billing requirements by </w:t>
      </w:r>
      <w:r w:rsidR="009F40A4">
        <w:rPr>
          <w:rFonts w:ascii="Constantia" w:hAnsi="Constantia" w:cs="Arial"/>
          <w:iCs/>
          <w:sz w:val="20"/>
        </w:rPr>
        <w:t>gathering</w:t>
      </w:r>
      <w:r w:rsidR="00EB5FD8">
        <w:rPr>
          <w:rFonts w:ascii="Constantia" w:hAnsi="Constantia" w:cs="Arial"/>
          <w:iCs/>
          <w:sz w:val="20"/>
        </w:rPr>
        <w:t xml:space="preserve"> functional configuration and testing of CDF</w:t>
      </w:r>
      <w:r w:rsidR="008A0801">
        <w:rPr>
          <w:rFonts w:ascii="Constantia" w:hAnsi="Constantia" w:cs="Arial"/>
          <w:iCs/>
          <w:sz w:val="20"/>
        </w:rPr>
        <w:t>s.</w:t>
      </w:r>
    </w:p>
    <w:p w14:paraId="2EE71666" w14:textId="517127A8" w:rsidR="009B30EC" w:rsidRPr="008A27E5" w:rsidRDefault="008A27E5"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iCs/>
          <w:sz w:val="20"/>
        </w:rPr>
        <w:t xml:space="preserve">Demonstrate precision of mission </w:t>
      </w:r>
      <w:r w:rsidR="009F40A4">
        <w:rPr>
          <w:rFonts w:ascii="Constantia" w:hAnsi="Constantia" w:cs="Arial"/>
          <w:iCs/>
          <w:sz w:val="20"/>
        </w:rPr>
        <w:t>through customization</w:t>
      </w:r>
      <w:r>
        <w:rPr>
          <w:rFonts w:ascii="Constantia" w:hAnsi="Constantia" w:cs="Arial"/>
          <w:iCs/>
          <w:sz w:val="20"/>
        </w:rPr>
        <w:t xml:space="preserve"> of Remit Codes and Remit Code Mappings.</w:t>
      </w:r>
    </w:p>
    <w:p w14:paraId="06C634F7" w14:textId="343CAA63" w:rsidR="008A27E5" w:rsidRPr="002038A4" w:rsidRDefault="002038A4"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iCs/>
          <w:sz w:val="20"/>
        </w:rPr>
        <w:t>Accountability for build and management of 835/837 Self-Pay and Multi-</w:t>
      </w:r>
      <w:r w:rsidR="00906A94">
        <w:rPr>
          <w:rFonts w:ascii="Constantia" w:hAnsi="Constantia" w:cs="Arial"/>
          <w:iCs/>
          <w:sz w:val="20"/>
        </w:rPr>
        <w:t>payers Remit</w:t>
      </w:r>
      <w:r>
        <w:rPr>
          <w:rFonts w:ascii="Constantia" w:hAnsi="Constantia" w:cs="Arial"/>
          <w:iCs/>
          <w:sz w:val="20"/>
        </w:rPr>
        <w:t xml:space="preserve"> Files, Payer and Plan </w:t>
      </w:r>
      <w:r w:rsidR="009F40A4">
        <w:rPr>
          <w:rFonts w:ascii="Constantia" w:hAnsi="Constantia" w:cs="Arial"/>
          <w:iCs/>
          <w:sz w:val="20"/>
        </w:rPr>
        <w:t>configurations in</w:t>
      </w:r>
      <w:r>
        <w:rPr>
          <w:rFonts w:ascii="Constantia" w:hAnsi="Constantia" w:cs="Arial"/>
          <w:iCs/>
          <w:sz w:val="20"/>
        </w:rPr>
        <w:t xml:space="preserve"> E</w:t>
      </w:r>
      <w:r w:rsidR="00531793">
        <w:rPr>
          <w:rFonts w:ascii="Constantia" w:hAnsi="Constantia" w:cs="Arial"/>
          <w:iCs/>
          <w:sz w:val="20"/>
        </w:rPr>
        <w:t>PIC</w:t>
      </w:r>
      <w:r>
        <w:rPr>
          <w:rFonts w:ascii="Constantia" w:hAnsi="Constantia" w:cs="Arial"/>
          <w:iCs/>
          <w:sz w:val="20"/>
        </w:rPr>
        <w:t xml:space="preserve"> and build of OCE, LCD, CCI and MUE.</w:t>
      </w:r>
    </w:p>
    <w:p w14:paraId="61F45783" w14:textId="0BDAB5B2" w:rsidR="00A314C4" w:rsidRPr="00946E5E" w:rsidRDefault="00730F5B"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iCs/>
          <w:sz w:val="20"/>
        </w:rPr>
        <w:t xml:space="preserve">Facilitating of </w:t>
      </w:r>
      <w:r w:rsidR="002038A4">
        <w:rPr>
          <w:rFonts w:ascii="Constantia" w:hAnsi="Constantia" w:cs="Arial"/>
          <w:iCs/>
          <w:sz w:val="20"/>
        </w:rPr>
        <w:t>DNB and System Automatic</w:t>
      </w:r>
      <w:r w:rsidR="007638CC">
        <w:rPr>
          <w:rFonts w:ascii="Constantia" w:hAnsi="Constantia" w:cs="Arial"/>
          <w:iCs/>
          <w:sz w:val="20"/>
        </w:rPr>
        <w:t xml:space="preserve"> Action</w:t>
      </w:r>
      <w:r w:rsidR="00567A28">
        <w:rPr>
          <w:rFonts w:ascii="Constantia" w:hAnsi="Constantia" w:cs="Arial"/>
          <w:iCs/>
          <w:sz w:val="20"/>
        </w:rPr>
        <w:t>s</w:t>
      </w:r>
      <w:r w:rsidR="00DB3AA7">
        <w:rPr>
          <w:rFonts w:ascii="Constantia" w:hAnsi="Constantia" w:cs="Arial"/>
          <w:iCs/>
          <w:sz w:val="20"/>
        </w:rPr>
        <w:t>.</w:t>
      </w:r>
    </w:p>
    <w:p w14:paraId="1BEB24B9" w14:textId="7EB0D2DF" w:rsidR="00946E5E" w:rsidRPr="0088549B" w:rsidRDefault="00946E5E"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iCs/>
          <w:sz w:val="20"/>
        </w:rPr>
        <w:t xml:space="preserve">Collaborate with Revenue Integrity </w:t>
      </w:r>
      <w:r w:rsidR="009C273F">
        <w:rPr>
          <w:rFonts w:ascii="Constantia" w:hAnsi="Constantia" w:cs="Arial"/>
          <w:iCs/>
          <w:sz w:val="20"/>
        </w:rPr>
        <w:t>concerning the build for Revenue Guardian Checks</w:t>
      </w:r>
      <w:r w:rsidR="00592BCA">
        <w:rPr>
          <w:rFonts w:ascii="Constantia" w:hAnsi="Constantia" w:cs="Arial"/>
          <w:iCs/>
          <w:sz w:val="20"/>
        </w:rPr>
        <w:t xml:space="preserve"> to avoid loss of charges/revenue.</w:t>
      </w:r>
    </w:p>
    <w:p w14:paraId="21C0853C" w14:textId="5370042F" w:rsidR="00E67CF1" w:rsidRDefault="00E67CF1"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bCs/>
          <w:sz w:val="20"/>
        </w:rPr>
        <w:t>Create</w:t>
      </w:r>
      <w:r w:rsidR="00B8385A">
        <w:rPr>
          <w:rFonts w:ascii="Constantia" w:hAnsi="Constantia" w:cs="Arial"/>
          <w:bCs/>
          <w:sz w:val="20"/>
        </w:rPr>
        <w:t>/update Payor and Plan records</w:t>
      </w:r>
      <w:r w:rsidR="0094146F">
        <w:rPr>
          <w:rFonts w:ascii="Constantia" w:hAnsi="Constantia" w:cs="Arial"/>
          <w:bCs/>
          <w:sz w:val="20"/>
        </w:rPr>
        <w:t xml:space="preserve"> for PB and HB</w:t>
      </w:r>
      <w:r w:rsidR="00FD5D93">
        <w:rPr>
          <w:rFonts w:ascii="Constantia" w:hAnsi="Constantia" w:cs="Arial"/>
          <w:bCs/>
          <w:sz w:val="20"/>
        </w:rPr>
        <w:t>.</w:t>
      </w:r>
      <w:r w:rsidR="00B8385A">
        <w:rPr>
          <w:rFonts w:ascii="Constantia" w:hAnsi="Constantia" w:cs="Arial"/>
          <w:bCs/>
          <w:sz w:val="20"/>
        </w:rPr>
        <w:t xml:space="preserve"> </w:t>
      </w:r>
    </w:p>
    <w:p w14:paraId="020ABB02" w14:textId="55C721FF" w:rsidR="003518C2" w:rsidRDefault="00474855"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bCs/>
          <w:sz w:val="20"/>
        </w:rPr>
        <w:t xml:space="preserve">Create/update </w:t>
      </w:r>
      <w:r w:rsidR="00397B99">
        <w:rPr>
          <w:rFonts w:ascii="Constantia" w:hAnsi="Constantia" w:cs="Arial"/>
          <w:bCs/>
          <w:sz w:val="20"/>
        </w:rPr>
        <w:t>Carrier codes</w:t>
      </w:r>
      <w:r w:rsidR="00B33433">
        <w:rPr>
          <w:rFonts w:ascii="Constantia" w:hAnsi="Constantia" w:cs="Arial"/>
          <w:bCs/>
          <w:sz w:val="20"/>
        </w:rPr>
        <w:t xml:space="preserve"> for PB and HB</w:t>
      </w:r>
      <w:r w:rsidR="00FD5D93">
        <w:rPr>
          <w:rFonts w:ascii="Constantia" w:hAnsi="Constantia" w:cs="Arial"/>
          <w:bCs/>
          <w:sz w:val="20"/>
        </w:rPr>
        <w:t>.</w:t>
      </w:r>
    </w:p>
    <w:p w14:paraId="7295B86F" w14:textId="77777777" w:rsidR="00397186" w:rsidRDefault="00FD5D93"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bCs/>
          <w:sz w:val="20"/>
        </w:rPr>
        <w:t>Implementation of Payer Platform.</w:t>
      </w:r>
    </w:p>
    <w:p w14:paraId="29DACDA4" w14:textId="34FB520B" w:rsidR="00AC3F44" w:rsidRDefault="00397186"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bCs/>
          <w:sz w:val="20"/>
        </w:rPr>
        <w:t xml:space="preserve">Update Payer and </w:t>
      </w:r>
      <w:r w:rsidR="00FD6BE0">
        <w:rPr>
          <w:rFonts w:ascii="Constantia" w:hAnsi="Constantia" w:cs="Arial"/>
          <w:bCs/>
          <w:sz w:val="20"/>
        </w:rPr>
        <w:t>Plan</w:t>
      </w:r>
      <w:r w:rsidR="00773F18">
        <w:rPr>
          <w:rFonts w:ascii="Constantia" w:hAnsi="Constantia" w:cs="Arial"/>
          <w:bCs/>
          <w:sz w:val="20"/>
        </w:rPr>
        <w:t xml:space="preserve"> mapping with Data </w:t>
      </w:r>
      <w:r w:rsidR="00FD6BE0">
        <w:rPr>
          <w:rFonts w:ascii="Constantia" w:hAnsi="Constantia" w:cs="Arial"/>
          <w:bCs/>
          <w:sz w:val="20"/>
        </w:rPr>
        <w:t>Exchange</w:t>
      </w:r>
      <w:r w:rsidR="00773F18">
        <w:rPr>
          <w:rFonts w:ascii="Constantia" w:hAnsi="Constantia" w:cs="Arial"/>
          <w:bCs/>
          <w:sz w:val="20"/>
        </w:rPr>
        <w:t xml:space="preserve"> </w:t>
      </w:r>
      <w:r w:rsidR="00FD6BE0">
        <w:rPr>
          <w:rFonts w:ascii="Constantia" w:hAnsi="Constantia" w:cs="Arial"/>
          <w:bCs/>
          <w:sz w:val="20"/>
        </w:rPr>
        <w:t>Organizations.</w:t>
      </w:r>
    </w:p>
    <w:p w14:paraId="67931AA6" w14:textId="17AE0D78" w:rsidR="00FD6BE0" w:rsidRDefault="009748FB"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bCs/>
          <w:sz w:val="20"/>
        </w:rPr>
        <w:t xml:space="preserve"> Configuration of PPC records</w:t>
      </w:r>
      <w:r w:rsidR="00EE022E">
        <w:rPr>
          <w:rFonts w:ascii="Constantia" w:hAnsi="Constantia" w:cs="Arial"/>
          <w:bCs/>
          <w:sz w:val="20"/>
        </w:rPr>
        <w:t>.</w:t>
      </w:r>
    </w:p>
    <w:p w14:paraId="51ABFB74" w14:textId="0DD89D86" w:rsidR="00EE022E" w:rsidRDefault="00EE022E"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bCs/>
          <w:sz w:val="20"/>
        </w:rPr>
        <w:t>Configure EMFI</w:t>
      </w:r>
      <w:r w:rsidR="0021406F">
        <w:rPr>
          <w:rFonts w:ascii="Constantia" w:hAnsi="Constantia" w:cs="Arial"/>
          <w:bCs/>
          <w:sz w:val="20"/>
        </w:rPr>
        <w:t xml:space="preserve"> </w:t>
      </w:r>
      <w:r w:rsidR="00CC5CA3">
        <w:rPr>
          <w:rFonts w:ascii="Constantia" w:hAnsi="Constantia" w:cs="Arial"/>
          <w:bCs/>
          <w:sz w:val="20"/>
        </w:rPr>
        <w:t>settings for</w:t>
      </w:r>
      <w:r w:rsidR="0021406F">
        <w:rPr>
          <w:rFonts w:ascii="Constantia" w:hAnsi="Constantia" w:cs="Arial"/>
          <w:bCs/>
          <w:sz w:val="20"/>
        </w:rPr>
        <w:t xml:space="preserve"> the configuration of Payer </w:t>
      </w:r>
      <w:r w:rsidR="00CC5CA3">
        <w:rPr>
          <w:rFonts w:ascii="Constantia" w:hAnsi="Constantia" w:cs="Arial"/>
          <w:bCs/>
          <w:sz w:val="20"/>
        </w:rPr>
        <w:t>Platform records.</w:t>
      </w:r>
    </w:p>
    <w:p w14:paraId="6BE66306" w14:textId="08CB47A9" w:rsidR="00B8385A" w:rsidRPr="00E67CF1" w:rsidRDefault="00147379"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bCs/>
          <w:sz w:val="20"/>
        </w:rPr>
        <w:t>Update</w:t>
      </w:r>
      <w:r w:rsidR="003357CC">
        <w:rPr>
          <w:rFonts w:ascii="Constantia" w:hAnsi="Constantia" w:cs="Arial"/>
          <w:bCs/>
          <w:sz w:val="20"/>
        </w:rPr>
        <w:t xml:space="preserve"> AIP table for unmapped </w:t>
      </w:r>
      <w:r w:rsidR="005D46E0">
        <w:rPr>
          <w:rFonts w:ascii="Constantia" w:hAnsi="Constantia" w:cs="Arial"/>
          <w:bCs/>
          <w:sz w:val="20"/>
        </w:rPr>
        <w:t xml:space="preserve">codes for Enhanced Claim status </w:t>
      </w:r>
    </w:p>
    <w:p w14:paraId="778DFB4E" w14:textId="6EE9FDF5" w:rsidR="0088549B" w:rsidRPr="00A05BAF" w:rsidRDefault="00AF32DE"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iCs/>
          <w:sz w:val="20"/>
        </w:rPr>
        <w:t>Create/update build for Variance</w:t>
      </w:r>
      <w:r w:rsidR="009B2C17">
        <w:rPr>
          <w:rFonts w:ascii="Constantia" w:hAnsi="Constantia" w:cs="Arial"/>
          <w:iCs/>
          <w:sz w:val="20"/>
        </w:rPr>
        <w:t>s</w:t>
      </w:r>
      <w:r w:rsidR="00A05BAF">
        <w:rPr>
          <w:rFonts w:ascii="Constantia" w:hAnsi="Constantia" w:cs="Arial"/>
          <w:iCs/>
          <w:sz w:val="20"/>
        </w:rPr>
        <w:t>.</w:t>
      </w:r>
    </w:p>
    <w:p w14:paraId="372DA1F7" w14:textId="76A7959E" w:rsidR="00A05BAF" w:rsidRPr="00C022D0" w:rsidRDefault="00A05BAF"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iCs/>
          <w:sz w:val="20"/>
        </w:rPr>
        <w:t xml:space="preserve">Creation of Components and Component </w:t>
      </w:r>
      <w:r w:rsidR="00C022D0">
        <w:rPr>
          <w:rFonts w:ascii="Constantia" w:hAnsi="Constantia" w:cs="Arial"/>
          <w:iCs/>
          <w:sz w:val="20"/>
        </w:rPr>
        <w:t>Groups when needed.</w:t>
      </w:r>
    </w:p>
    <w:p w14:paraId="7560CB35" w14:textId="0CC06A0B" w:rsidR="00C022D0" w:rsidRPr="00E77380" w:rsidRDefault="00C022D0"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iCs/>
          <w:sz w:val="20"/>
        </w:rPr>
        <w:t xml:space="preserve">Work with Operations on build for Claim </w:t>
      </w:r>
      <w:r w:rsidR="00D45A28">
        <w:rPr>
          <w:rFonts w:ascii="Constantia" w:hAnsi="Constantia" w:cs="Arial"/>
          <w:iCs/>
          <w:sz w:val="20"/>
        </w:rPr>
        <w:t>Attachments.</w:t>
      </w:r>
    </w:p>
    <w:p w14:paraId="678A19AA" w14:textId="42D3381B" w:rsidR="00E77380" w:rsidRPr="00973E41" w:rsidRDefault="00EB5490"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bCs/>
          <w:sz w:val="20"/>
        </w:rPr>
        <w:t xml:space="preserve">Collaborate with Operations </w:t>
      </w:r>
      <w:r w:rsidR="008148D8">
        <w:rPr>
          <w:rFonts w:ascii="Constantia" w:hAnsi="Constantia" w:cs="Arial"/>
          <w:bCs/>
          <w:sz w:val="20"/>
        </w:rPr>
        <w:t xml:space="preserve">about </w:t>
      </w:r>
      <w:r w:rsidR="00F85188">
        <w:rPr>
          <w:rFonts w:ascii="Constantia" w:hAnsi="Constantia" w:cs="Arial"/>
          <w:bCs/>
          <w:sz w:val="20"/>
        </w:rPr>
        <w:t xml:space="preserve">Nova Notes </w:t>
      </w:r>
      <w:r w:rsidR="008148D8">
        <w:rPr>
          <w:rFonts w:ascii="Constantia" w:hAnsi="Constantia" w:cs="Arial"/>
          <w:bCs/>
          <w:sz w:val="20"/>
        </w:rPr>
        <w:t xml:space="preserve">Upgrades. Complete build as required. Quarterly </w:t>
      </w:r>
      <w:r w:rsidR="00022055">
        <w:rPr>
          <w:rFonts w:ascii="Constantia" w:hAnsi="Constantia" w:cs="Arial"/>
          <w:bCs/>
          <w:sz w:val="20"/>
        </w:rPr>
        <w:t>Ugrade Go-Lives</w:t>
      </w:r>
    </w:p>
    <w:p w14:paraId="607932F9" w14:textId="56C98CE3" w:rsidR="00973E41" w:rsidRPr="00567A28" w:rsidRDefault="00973E41"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iCs/>
          <w:sz w:val="20"/>
        </w:rPr>
        <w:t xml:space="preserve">Review </w:t>
      </w:r>
      <w:r w:rsidR="004206FC">
        <w:rPr>
          <w:rFonts w:ascii="Constantia" w:hAnsi="Constantia" w:cs="Arial"/>
          <w:iCs/>
          <w:sz w:val="20"/>
        </w:rPr>
        <w:t xml:space="preserve">and test new build and updates to include </w:t>
      </w:r>
      <w:r w:rsidR="00AC3FC0">
        <w:rPr>
          <w:rFonts w:ascii="Constantia" w:hAnsi="Constantia" w:cs="Arial"/>
          <w:iCs/>
          <w:sz w:val="20"/>
        </w:rPr>
        <w:t>complete understanding of  NOVA notes.</w:t>
      </w:r>
    </w:p>
    <w:p w14:paraId="42740E08" w14:textId="3619AE5D" w:rsidR="00567A28" w:rsidRPr="00A314C4" w:rsidRDefault="00567A28"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iCs/>
          <w:sz w:val="20"/>
        </w:rPr>
        <w:t xml:space="preserve">Knowledge </w:t>
      </w:r>
      <w:r w:rsidR="00E74F64">
        <w:rPr>
          <w:rFonts w:ascii="Constantia" w:hAnsi="Constantia" w:cs="Arial"/>
          <w:iCs/>
          <w:sz w:val="20"/>
        </w:rPr>
        <w:t xml:space="preserve">in reporting </w:t>
      </w:r>
      <w:r w:rsidR="00960699">
        <w:rPr>
          <w:rFonts w:ascii="Constantia" w:hAnsi="Constantia" w:cs="Arial"/>
          <w:iCs/>
          <w:sz w:val="20"/>
        </w:rPr>
        <w:t>tools used for</w:t>
      </w:r>
      <w:r w:rsidR="00DB3AA7">
        <w:rPr>
          <w:rFonts w:ascii="Constantia" w:hAnsi="Constantia" w:cs="Arial"/>
          <w:iCs/>
          <w:sz w:val="20"/>
        </w:rPr>
        <w:t xml:space="preserve"> compiling and presentation of data.</w:t>
      </w:r>
    </w:p>
    <w:p w14:paraId="30CC5E61" w14:textId="16C1D735" w:rsidR="002038A4" w:rsidRPr="00D5187F" w:rsidRDefault="002038A4"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iCs/>
          <w:sz w:val="20"/>
        </w:rPr>
        <w:t xml:space="preserve"> </w:t>
      </w:r>
      <w:r w:rsidR="00042389">
        <w:rPr>
          <w:rFonts w:ascii="Constantia" w:hAnsi="Constantia" w:cs="Arial"/>
          <w:iCs/>
          <w:sz w:val="20"/>
        </w:rPr>
        <w:t>Collaborate with E</w:t>
      </w:r>
      <w:r w:rsidR="00B36B35">
        <w:rPr>
          <w:rFonts w:ascii="Constantia" w:hAnsi="Constantia" w:cs="Arial"/>
          <w:iCs/>
          <w:sz w:val="20"/>
        </w:rPr>
        <w:t>pic</w:t>
      </w:r>
      <w:r w:rsidR="00A803E3">
        <w:rPr>
          <w:rFonts w:ascii="Constantia" w:hAnsi="Constantia" w:cs="Arial"/>
          <w:iCs/>
          <w:sz w:val="20"/>
        </w:rPr>
        <w:t xml:space="preserve"> Account Managers on upgrades and system changes.</w:t>
      </w:r>
    </w:p>
    <w:p w14:paraId="2569CB1F" w14:textId="6734B99E" w:rsidR="00D5187F" w:rsidRPr="00D44CFE" w:rsidRDefault="00EF61FC"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iCs/>
          <w:sz w:val="20"/>
        </w:rPr>
        <w:t xml:space="preserve">Work closely with </w:t>
      </w:r>
      <w:r w:rsidR="003F2649">
        <w:rPr>
          <w:rFonts w:ascii="Constantia" w:hAnsi="Constantia" w:cs="Arial"/>
          <w:iCs/>
          <w:sz w:val="20"/>
        </w:rPr>
        <w:t>Operations in identifying and resolving issues related to applications.</w:t>
      </w:r>
    </w:p>
    <w:p w14:paraId="6CC1C381" w14:textId="7F908B03" w:rsidR="00D44CFE" w:rsidRPr="00613BC7" w:rsidRDefault="00603161" w:rsidP="008A27E5">
      <w:pPr>
        <w:pStyle w:val="PlainText"/>
        <w:numPr>
          <w:ilvl w:val="0"/>
          <w:numId w:val="4"/>
        </w:numPr>
        <w:tabs>
          <w:tab w:val="right" w:pos="9360"/>
        </w:tabs>
        <w:spacing w:before="80" w:line="264" w:lineRule="auto"/>
        <w:jc w:val="both"/>
        <w:rPr>
          <w:rFonts w:ascii="Constantia" w:hAnsi="Constantia" w:cs="Arial"/>
          <w:bCs/>
          <w:sz w:val="20"/>
        </w:rPr>
      </w:pPr>
      <w:r>
        <w:rPr>
          <w:rFonts w:ascii="Constantia" w:hAnsi="Constantia" w:cs="Arial"/>
          <w:iCs/>
          <w:sz w:val="20"/>
        </w:rPr>
        <w:t>Monitor/Manage assigned ticket queues to include updates and ticket resolution</w:t>
      </w:r>
      <w:r w:rsidR="003A353F">
        <w:rPr>
          <w:rFonts w:ascii="Constantia" w:hAnsi="Constantia" w:cs="Arial"/>
          <w:iCs/>
          <w:sz w:val="20"/>
        </w:rPr>
        <w:t xml:space="preserve"> in a timely manner.</w:t>
      </w:r>
    </w:p>
    <w:p w14:paraId="1444B605" w14:textId="09E16E99" w:rsidR="00613BC7" w:rsidRDefault="00613BC7" w:rsidP="00613BC7">
      <w:pPr>
        <w:numPr>
          <w:ilvl w:val="0"/>
          <w:numId w:val="4"/>
        </w:numPr>
        <w:spacing w:before="80"/>
        <w:jc w:val="both"/>
      </w:pPr>
      <w:r>
        <w:rPr>
          <w:rFonts w:ascii="Constantia" w:hAnsi="Constantia" w:cs="Arial"/>
          <w:sz w:val="20"/>
        </w:rPr>
        <w:t xml:space="preserve">Maximized efficiency by assigning </w:t>
      </w:r>
      <w:r>
        <w:rPr>
          <w:rFonts w:ascii="Constantia" w:hAnsi="Constantia"/>
          <w:sz w:val="20"/>
        </w:rPr>
        <w:t xml:space="preserve">dynamic data to charges including EAPs, fee schedules, Cost Centers, </w:t>
      </w:r>
      <w:r w:rsidR="00604A72">
        <w:rPr>
          <w:rFonts w:ascii="Constantia" w:hAnsi="Constantia"/>
          <w:sz w:val="20"/>
        </w:rPr>
        <w:t xml:space="preserve">Bed Charge Billing Table </w:t>
      </w:r>
      <w:r>
        <w:rPr>
          <w:rFonts w:ascii="Constantia" w:hAnsi="Constantia"/>
          <w:sz w:val="20"/>
        </w:rPr>
        <w:t xml:space="preserve">and prices across environments. </w:t>
      </w:r>
    </w:p>
    <w:p w14:paraId="723271CD" w14:textId="77777777" w:rsidR="00613BC7" w:rsidRPr="008A27E5" w:rsidRDefault="00613BC7" w:rsidP="00613BC7">
      <w:pPr>
        <w:pStyle w:val="PlainText"/>
        <w:tabs>
          <w:tab w:val="right" w:pos="9360"/>
        </w:tabs>
        <w:spacing w:before="80" w:line="264" w:lineRule="auto"/>
        <w:ind w:left="720"/>
        <w:jc w:val="both"/>
        <w:rPr>
          <w:rFonts w:ascii="Constantia" w:hAnsi="Constantia" w:cs="Arial"/>
          <w:bCs/>
          <w:sz w:val="20"/>
        </w:rPr>
      </w:pPr>
    </w:p>
    <w:p w14:paraId="7253131B" w14:textId="77777777" w:rsidR="00C41E22" w:rsidRDefault="00C41E22">
      <w:pPr>
        <w:tabs>
          <w:tab w:val="right" w:pos="9360"/>
        </w:tabs>
        <w:spacing w:line="264" w:lineRule="auto"/>
        <w:jc w:val="both"/>
        <w:rPr>
          <w:rFonts w:ascii="Constantia" w:hAnsi="Constantia" w:cs="Arial"/>
          <w:bCs/>
          <w:sz w:val="20"/>
        </w:rPr>
      </w:pPr>
    </w:p>
    <w:p w14:paraId="7810DAA8" w14:textId="77777777" w:rsidR="00794113" w:rsidRDefault="00B53753">
      <w:pPr>
        <w:tabs>
          <w:tab w:val="right" w:pos="9360"/>
        </w:tabs>
        <w:spacing w:line="264" w:lineRule="auto"/>
        <w:jc w:val="both"/>
      </w:pPr>
      <w:r>
        <w:rPr>
          <w:rFonts w:ascii="Constantia" w:hAnsi="Constantia" w:cs="Arial"/>
          <w:b/>
          <w:sz w:val="20"/>
        </w:rPr>
        <w:t>Atrium Health (CHS)</w:t>
      </w:r>
      <w:r>
        <w:rPr>
          <w:rFonts w:ascii="Constantia" w:hAnsi="Constantia" w:cs="Arial"/>
          <w:sz w:val="20"/>
        </w:rPr>
        <w:t xml:space="preserve"> – Charlotte, NC</w:t>
      </w:r>
    </w:p>
    <w:p w14:paraId="39A155F1" w14:textId="77777777" w:rsidR="00794113" w:rsidRDefault="00B53753">
      <w:pPr>
        <w:tabs>
          <w:tab w:val="right" w:pos="9360"/>
        </w:tabs>
        <w:spacing w:line="264" w:lineRule="auto"/>
        <w:jc w:val="both"/>
      </w:pPr>
      <w:r>
        <w:rPr>
          <w:rFonts w:ascii="Constantia" w:hAnsi="Constantia" w:cs="Arial"/>
          <w:b/>
          <w:sz w:val="20"/>
        </w:rPr>
        <w:t>Epic Resolute HB CDM Consultant / Application Specialist,</w:t>
      </w:r>
      <w:r>
        <w:rPr>
          <w:rFonts w:ascii="Constantia" w:hAnsi="Constantia" w:cs="Arial"/>
          <w:sz w:val="20"/>
        </w:rPr>
        <w:t xml:space="preserve"> 2016 to 2018</w:t>
      </w:r>
    </w:p>
    <w:p w14:paraId="7D6AE294" w14:textId="77777777" w:rsidR="00794113" w:rsidRDefault="00B53753">
      <w:pPr>
        <w:spacing w:before="80"/>
        <w:jc w:val="both"/>
      </w:pPr>
      <w:r>
        <w:rPr>
          <w:rFonts w:ascii="Constantia" w:hAnsi="Constantia" w:cs="Arial"/>
          <w:sz w:val="20"/>
        </w:rPr>
        <w:t>Demonstrate calm, clear-headed leadership by capturing</w:t>
      </w:r>
      <w:r>
        <w:rPr>
          <w:rFonts w:ascii="Constantia" w:hAnsi="Constantia" w:cs="Courier New"/>
          <w:sz w:val="20"/>
        </w:rPr>
        <w:t xml:space="preserve"> charges through build and design application within Epic; support and implement changes for hospital billing. </w:t>
      </w:r>
      <w:r>
        <w:rPr>
          <w:rFonts w:ascii="Constantia" w:hAnsi="Constantia" w:cs="Arial"/>
          <w:sz w:val="20"/>
        </w:rPr>
        <w:t xml:space="preserve">Maximize operational efficiency of prominent, highly </w:t>
      </w:r>
      <w:r>
        <w:rPr>
          <w:rFonts w:ascii="Constantia" w:hAnsi="Constantia" w:cs="Arial"/>
          <w:sz w:val="20"/>
        </w:rPr>
        <w:lastRenderedPageBreak/>
        <w:t>sophisticated projects by assigning</w:t>
      </w:r>
      <w:r>
        <w:rPr>
          <w:rFonts w:ascii="Constantia" w:hAnsi="Constantia" w:cs="Courier New"/>
          <w:sz w:val="20"/>
        </w:rPr>
        <w:t xml:space="preserve"> dynamic data to charges in Epic based on critical information in STAR Chargemaster including EAPs, Fee Schedules, Cost Centers, Cost Center Assignment Table, ID Maintenance, Modifiers, Cost, and Linked Chargeables.</w:t>
      </w:r>
    </w:p>
    <w:p w14:paraId="0883346A" w14:textId="77777777" w:rsidR="00794113" w:rsidRDefault="00B53753">
      <w:pPr>
        <w:pStyle w:val="PlainText"/>
        <w:spacing w:before="80"/>
        <w:jc w:val="both"/>
        <w:rPr>
          <w:rFonts w:ascii="Constantia" w:hAnsi="Constantia" w:cs="Arial"/>
          <w:i/>
          <w:sz w:val="20"/>
        </w:rPr>
      </w:pPr>
      <w:bookmarkStart w:id="1" w:name="_Hlk30411781"/>
      <w:r>
        <w:rPr>
          <w:rFonts w:ascii="Constantia" w:hAnsi="Constantia" w:cs="Arial"/>
          <w:i/>
          <w:sz w:val="20"/>
        </w:rPr>
        <w:t>Selected Contributions:</w:t>
      </w:r>
    </w:p>
    <w:bookmarkEnd w:id="1"/>
    <w:p w14:paraId="2C7E88AC" w14:textId="77777777" w:rsidR="00794113" w:rsidRDefault="00B53753">
      <w:pPr>
        <w:numPr>
          <w:ilvl w:val="0"/>
          <w:numId w:val="3"/>
        </w:numPr>
        <w:spacing w:before="80"/>
        <w:jc w:val="both"/>
      </w:pPr>
      <w:r>
        <w:rPr>
          <w:rFonts w:ascii="Constantia" w:hAnsi="Constantia" w:cs="Arial"/>
          <w:sz w:val="20"/>
        </w:rPr>
        <w:t>Created energy and stability by building and assigning</w:t>
      </w:r>
      <w:r>
        <w:rPr>
          <w:rFonts w:ascii="Constantia" w:hAnsi="Constantia" w:cs="Courier New"/>
          <w:sz w:val="20"/>
        </w:rPr>
        <w:t xml:space="preserve"> Hospital Charge Review Workqueues for multiple hospital facilities including router rules and workqueue rule build. </w:t>
      </w:r>
    </w:p>
    <w:p w14:paraId="0D4DF0E0" w14:textId="77777777" w:rsidR="00794113" w:rsidRDefault="00B53753">
      <w:pPr>
        <w:pStyle w:val="ListParagraph"/>
        <w:numPr>
          <w:ilvl w:val="0"/>
          <w:numId w:val="3"/>
        </w:numPr>
        <w:spacing w:before="80"/>
        <w:jc w:val="both"/>
        <w:rPr>
          <w:rFonts w:ascii="Constantia" w:hAnsi="Constantia"/>
          <w:sz w:val="20"/>
        </w:rPr>
      </w:pPr>
      <w:r>
        <w:rPr>
          <w:rFonts w:ascii="Constantia" w:hAnsi="Constantia"/>
          <w:sz w:val="20"/>
        </w:rPr>
        <w:t>Successfully completed three Epic Go Live projects; with Two Go Live projects within three facilities.</w:t>
      </w:r>
    </w:p>
    <w:p w14:paraId="021E724F" w14:textId="77777777" w:rsidR="00794113" w:rsidRDefault="00B53753">
      <w:pPr>
        <w:pStyle w:val="ListParagraph"/>
        <w:numPr>
          <w:ilvl w:val="0"/>
          <w:numId w:val="3"/>
        </w:numPr>
        <w:spacing w:before="80"/>
        <w:jc w:val="both"/>
        <w:rPr>
          <w:rFonts w:ascii="Constantia" w:hAnsi="Constantia"/>
          <w:sz w:val="20"/>
        </w:rPr>
      </w:pPr>
      <w:r>
        <w:rPr>
          <w:rFonts w:ascii="Constantia" w:hAnsi="Constantia"/>
          <w:sz w:val="20"/>
        </w:rPr>
        <w:t>Completed HB Charge and workqueues build 30-days prior to Go Lives to ensure each department had access to review workqueues and initiate changes prior to Go Live.</w:t>
      </w:r>
    </w:p>
    <w:p w14:paraId="6513E543" w14:textId="77777777" w:rsidR="00794113" w:rsidRDefault="00B53753">
      <w:pPr>
        <w:numPr>
          <w:ilvl w:val="0"/>
          <w:numId w:val="3"/>
        </w:numPr>
        <w:spacing w:before="80"/>
        <w:jc w:val="both"/>
      </w:pPr>
      <w:r>
        <w:rPr>
          <w:rFonts w:ascii="Constantia" w:hAnsi="Constantia" w:cs="Arial"/>
          <w:sz w:val="20"/>
        </w:rPr>
        <w:t>Defined direction that catalyzed coordination across departments as Liaison</w:t>
      </w:r>
      <w:r>
        <w:rPr>
          <w:rFonts w:ascii="Constantia" w:hAnsi="Constantia" w:cs="Courier New"/>
          <w:sz w:val="20"/>
        </w:rPr>
        <w:t xml:space="preserve"> during </w:t>
      </w:r>
      <w:r>
        <w:rPr>
          <w:rFonts w:ascii="Constantia" w:hAnsi="Constantia"/>
          <w:sz w:val="20"/>
        </w:rPr>
        <w:t xml:space="preserve">Go Lives </w:t>
      </w:r>
      <w:r>
        <w:rPr>
          <w:rFonts w:ascii="Constantia" w:hAnsi="Constantia" w:cs="Courier New"/>
          <w:sz w:val="20"/>
        </w:rPr>
        <w:t xml:space="preserve">at various facilities. </w:t>
      </w:r>
    </w:p>
    <w:p w14:paraId="474F2DC2" w14:textId="77777777" w:rsidR="00794113" w:rsidRDefault="00B53753">
      <w:pPr>
        <w:numPr>
          <w:ilvl w:val="0"/>
          <w:numId w:val="3"/>
        </w:numPr>
        <w:spacing w:before="80"/>
        <w:jc w:val="both"/>
      </w:pPr>
      <w:r>
        <w:rPr>
          <w:rFonts w:ascii="Constantia" w:hAnsi="Constantia" w:cs="Courier New"/>
          <w:sz w:val="20"/>
        </w:rPr>
        <w:t>Assisted departments with reporting, charge related issues, and workqueue issues.</w:t>
      </w:r>
      <w:r>
        <w:rPr>
          <w:rFonts w:ascii="Constantia" w:hAnsi="Constantia" w:cs="Courier New"/>
          <w:i/>
          <w:sz w:val="20"/>
        </w:rPr>
        <w:t xml:space="preserve"> </w:t>
      </w:r>
    </w:p>
    <w:p w14:paraId="439B43F8" w14:textId="77777777" w:rsidR="00794113" w:rsidRDefault="00B53753">
      <w:pPr>
        <w:numPr>
          <w:ilvl w:val="0"/>
          <w:numId w:val="3"/>
        </w:numPr>
        <w:spacing w:before="80"/>
        <w:jc w:val="both"/>
      </w:pPr>
      <w:r>
        <w:rPr>
          <w:rFonts w:ascii="Constantia" w:hAnsi="Constantia" w:cs="Arial"/>
          <w:sz w:val="20"/>
        </w:rPr>
        <w:t>Demonstrated insightful leadership and enhanced clarity of mission through daily</w:t>
      </w:r>
      <w:r>
        <w:rPr>
          <w:rFonts w:ascii="Constantia" w:hAnsi="Constantia" w:cs="Courier New"/>
          <w:sz w:val="20"/>
        </w:rPr>
        <w:t xml:space="preserve"> monitoring, review, and implementation of corrections to various Router Review and Charge Review Workqueues which interface from varied systems.</w:t>
      </w:r>
      <w:r>
        <w:rPr>
          <w:rFonts w:ascii="Constantia" w:hAnsi="Constantia" w:cs="Courier New"/>
          <w:i/>
          <w:sz w:val="20"/>
        </w:rPr>
        <w:t xml:space="preserve"> </w:t>
      </w:r>
    </w:p>
    <w:p w14:paraId="368B486D" w14:textId="77777777" w:rsidR="00794113" w:rsidRDefault="00B53753">
      <w:pPr>
        <w:numPr>
          <w:ilvl w:val="0"/>
          <w:numId w:val="3"/>
        </w:numPr>
        <w:spacing w:before="80"/>
        <w:jc w:val="both"/>
      </w:pPr>
      <w:r>
        <w:rPr>
          <w:rFonts w:ascii="Constantia" w:hAnsi="Constantia" w:cs="Courier New"/>
          <w:sz w:val="20"/>
        </w:rPr>
        <w:t>Enable required corrections to critical errors and identify Epic Review Interface concerns by determining data being sent through interface</w:t>
      </w:r>
      <w:r>
        <w:rPr>
          <w:rFonts w:ascii="Constantia" w:hAnsi="Constantia" w:cs="Arial"/>
          <w:sz w:val="20"/>
        </w:rPr>
        <w:t>.</w:t>
      </w:r>
    </w:p>
    <w:p w14:paraId="18665471" w14:textId="77777777" w:rsidR="00794113" w:rsidRDefault="00794113">
      <w:pPr>
        <w:tabs>
          <w:tab w:val="right" w:pos="9360"/>
        </w:tabs>
        <w:spacing w:line="264" w:lineRule="auto"/>
        <w:jc w:val="both"/>
        <w:rPr>
          <w:rFonts w:ascii="Constantia" w:hAnsi="Constantia" w:cs="Arial"/>
          <w:b/>
          <w:sz w:val="20"/>
        </w:rPr>
      </w:pPr>
    </w:p>
    <w:p w14:paraId="28C23A89" w14:textId="77777777" w:rsidR="00794113" w:rsidRDefault="00794113">
      <w:pPr>
        <w:tabs>
          <w:tab w:val="right" w:pos="9360"/>
        </w:tabs>
        <w:spacing w:line="264" w:lineRule="auto"/>
        <w:jc w:val="both"/>
        <w:rPr>
          <w:rFonts w:ascii="Constantia" w:hAnsi="Constantia" w:cs="Arial"/>
          <w:b/>
          <w:sz w:val="20"/>
        </w:rPr>
      </w:pPr>
    </w:p>
    <w:p w14:paraId="3E4C582F" w14:textId="77777777" w:rsidR="00794113" w:rsidRDefault="00B53753">
      <w:pPr>
        <w:tabs>
          <w:tab w:val="right" w:pos="9360"/>
        </w:tabs>
        <w:spacing w:line="264" w:lineRule="auto"/>
        <w:jc w:val="both"/>
      </w:pPr>
      <w:r>
        <w:rPr>
          <w:rFonts w:ascii="Constantia" w:hAnsi="Constantia" w:cs="Arial"/>
          <w:b/>
          <w:sz w:val="20"/>
        </w:rPr>
        <w:t>WakeMed Health &amp; Hospitals</w:t>
      </w:r>
      <w:r>
        <w:rPr>
          <w:rFonts w:ascii="Constantia" w:hAnsi="Constantia" w:cs="Arial"/>
          <w:sz w:val="20"/>
        </w:rPr>
        <w:t xml:space="preserve"> – Raleigh, NC</w:t>
      </w:r>
    </w:p>
    <w:p w14:paraId="11DFE8AE" w14:textId="77777777" w:rsidR="00794113" w:rsidRDefault="00B53753">
      <w:pPr>
        <w:tabs>
          <w:tab w:val="right" w:pos="9360"/>
        </w:tabs>
        <w:spacing w:line="264" w:lineRule="auto"/>
        <w:jc w:val="both"/>
      </w:pPr>
      <w:r>
        <w:rPr>
          <w:rFonts w:ascii="Constantia" w:hAnsi="Constantia" w:cs="Arial"/>
          <w:b/>
          <w:sz w:val="20"/>
        </w:rPr>
        <w:t xml:space="preserve">Senior Financial Analyst, </w:t>
      </w:r>
      <w:r>
        <w:rPr>
          <w:rFonts w:ascii="Constantia" w:hAnsi="Constantia" w:cs="Arial"/>
          <w:sz w:val="20"/>
        </w:rPr>
        <w:t>1998 to 2016</w:t>
      </w:r>
    </w:p>
    <w:p w14:paraId="55EE1A60" w14:textId="20DE1F5A" w:rsidR="00794113" w:rsidRDefault="00B53753">
      <w:pPr>
        <w:spacing w:before="80"/>
        <w:jc w:val="both"/>
      </w:pPr>
      <w:r>
        <w:rPr>
          <w:rFonts w:ascii="Constantia" w:hAnsi="Constantia" w:cs="Arial"/>
          <w:sz w:val="20"/>
        </w:rPr>
        <w:t>Rapidly excelled within new roles following promotion</w:t>
      </w:r>
      <w:r>
        <w:rPr>
          <w:rFonts w:ascii="Constantia" w:hAnsi="Constantia"/>
          <w:sz w:val="20"/>
        </w:rPr>
        <w:t xml:space="preserve"> from Patient Account Representative in 2000 to Information Specialist and to Senior Financial Analyst in 2002. </w:t>
      </w:r>
      <w:r>
        <w:rPr>
          <w:rFonts w:ascii="Constantia" w:hAnsi="Constantia" w:cs="Arial"/>
          <w:sz w:val="20"/>
        </w:rPr>
        <w:t>Maximized productivity and provided vital structure by building</w:t>
      </w:r>
      <w:r>
        <w:rPr>
          <w:rFonts w:ascii="Constantia" w:hAnsi="Constantia"/>
          <w:sz w:val="20"/>
        </w:rPr>
        <w:t xml:space="preserve"> report tools to review charges for 100 percent accuracy through ability to review workqueues and strong understanding of Revenue Integrity and working DNBs (Charge Router, Error Pool, and Charge Review workqueues). </w:t>
      </w:r>
      <w:r>
        <w:rPr>
          <w:rFonts w:ascii="Constantia" w:hAnsi="Constantia"/>
          <w:spacing w:val="-1"/>
          <w:sz w:val="20"/>
        </w:rPr>
        <w:t xml:space="preserve">Demonstrated innovation and capacity to excel by </w:t>
      </w:r>
      <w:r>
        <w:rPr>
          <w:rFonts w:ascii="Constantia" w:hAnsi="Constantia"/>
          <w:sz w:val="20"/>
        </w:rPr>
        <w:t xml:space="preserve">decreasing unbilled accounts receivable to two days or fewer </w:t>
      </w:r>
      <w:r>
        <w:rPr>
          <w:rFonts w:ascii="Constantia" w:hAnsi="Constantia"/>
          <w:spacing w:val="-1"/>
          <w:sz w:val="20"/>
        </w:rPr>
        <w:t>through effective resolution of</w:t>
      </w:r>
      <w:r>
        <w:rPr>
          <w:rFonts w:ascii="Constantia" w:hAnsi="Constantia"/>
          <w:sz w:val="20"/>
        </w:rPr>
        <w:t xml:space="preserve"> unbilled account challenges with innovative solutions and systems / process improvements. </w:t>
      </w:r>
      <w:r>
        <w:rPr>
          <w:rFonts w:ascii="Constantia" w:hAnsi="Constantia" w:cs="Arial"/>
          <w:sz w:val="20"/>
        </w:rPr>
        <w:t>Created durable success by effectively</w:t>
      </w:r>
      <w:r>
        <w:rPr>
          <w:rFonts w:ascii="Constantia" w:hAnsi="Constantia"/>
          <w:sz w:val="20"/>
          <w:shd w:val="clear" w:color="auto" w:fill="FFFFFF"/>
        </w:rPr>
        <w:t xml:space="preserve"> capturing charges </w:t>
      </w:r>
      <w:r w:rsidR="00F7736F">
        <w:rPr>
          <w:rFonts w:ascii="Constantia" w:hAnsi="Constantia"/>
          <w:sz w:val="20"/>
          <w:shd w:val="clear" w:color="auto" w:fill="FFFFFF"/>
        </w:rPr>
        <w:t>and Facility Charge Calculator</w:t>
      </w:r>
      <w:r w:rsidR="001D7772">
        <w:rPr>
          <w:rFonts w:ascii="Constantia" w:hAnsi="Constantia"/>
          <w:sz w:val="20"/>
          <w:shd w:val="clear" w:color="auto" w:fill="FFFFFF"/>
        </w:rPr>
        <w:t xml:space="preserve"> </w:t>
      </w:r>
      <w:r>
        <w:rPr>
          <w:rFonts w:ascii="Constantia" w:hAnsi="Constantia"/>
          <w:sz w:val="20"/>
          <w:shd w:val="clear" w:color="auto" w:fill="FFFFFF"/>
        </w:rPr>
        <w:t>through application building and design in EPIC; supported, tested, and implemented productive changes for hospital billing and home health build processes.</w:t>
      </w:r>
    </w:p>
    <w:p w14:paraId="2A76B370" w14:textId="77777777" w:rsidR="00794113" w:rsidRDefault="00B53753">
      <w:pPr>
        <w:pStyle w:val="PlainText"/>
        <w:spacing w:before="80"/>
        <w:jc w:val="both"/>
        <w:rPr>
          <w:rFonts w:ascii="Constantia" w:hAnsi="Constantia" w:cs="Arial"/>
          <w:i/>
          <w:sz w:val="20"/>
        </w:rPr>
      </w:pPr>
      <w:r>
        <w:rPr>
          <w:rFonts w:ascii="Constantia" w:hAnsi="Constantia" w:cs="Arial"/>
          <w:i/>
          <w:sz w:val="20"/>
        </w:rPr>
        <w:t>Selected Contributions:</w:t>
      </w:r>
    </w:p>
    <w:p w14:paraId="26CE8C02" w14:textId="77777777" w:rsidR="00794113" w:rsidRDefault="00B53753">
      <w:pPr>
        <w:numPr>
          <w:ilvl w:val="0"/>
          <w:numId w:val="3"/>
        </w:numPr>
        <w:spacing w:before="80"/>
        <w:jc w:val="both"/>
      </w:pPr>
      <w:r>
        <w:rPr>
          <w:rFonts w:ascii="Constantia" w:hAnsi="Constantia" w:cs="Segoe UI"/>
          <w:color w:val="000000"/>
          <w:sz w:val="20"/>
        </w:rPr>
        <w:t>Exhibited strong leadership and foresight by improving operations through design of</w:t>
      </w:r>
      <w:r>
        <w:rPr>
          <w:rFonts w:ascii="Constantia" w:hAnsi="Constantia"/>
          <w:sz w:val="20"/>
        </w:rPr>
        <w:t xml:space="preserve"> effective workflows and identification of issues including ongoing monitoring of department metrics and routine management meetings.</w:t>
      </w:r>
      <w:r>
        <w:rPr>
          <w:rFonts w:ascii="Constantia" w:hAnsi="Constantia" w:cs="Arial"/>
          <w:sz w:val="20"/>
        </w:rPr>
        <w:t xml:space="preserve"> </w:t>
      </w:r>
    </w:p>
    <w:p w14:paraId="5CDDE4AB" w14:textId="77777777" w:rsidR="00794113" w:rsidRDefault="00B53753">
      <w:pPr>
        <w:numPr>
          <w:ilvl w:val="0"/>
          <w:numId w:val="3"/>
        </w:numPr>
        <w:spacing w:before="80"/>
        <w:jc w:val="both"/>
      </w:pPr>
      <w:r>
        <w:rPr>
          <w:rFonts w:ascii="Constantia" w:hAnsi="Constantia" w:cs="Arial"/>
          <w:sz w:val="20"/>
        </w:rPr>
        <w:t xml:space="preserve">Maximized efficiency by assigning </w:t>
      </w:r>
      <w:r>
        <w:rPr>
          <w:rFonts w:ascii="Constantia" w:hAnsi="Constantia"/>
          <w:sz w:val="20"/>
        </w:rPr>
        <w:t xml:space="preserve">dynamic data to charges including EAPs, fee schedules, Cost Centers, and prices across environments. </w:t>
      </w:r>
    </w:p>
    <w:p w14:paraId="479A59F3" w14:textId="77777777" w:rsidR="00794113" w:rsidRDefault="00B53753">
      <w:pPr>
        <w:numPr>
          <w:ilvl w:val="0"/>
          <w:numId w:val="3"/>
        </w:numPr>
        <w:spacing w:before="80"/>
        <w:jc w:val="both"/>
      </w:pPr>
      <w:r>
        <w:rPr>
          <w:rFonts w:ascii="Constantia" w:hAnsi="Constantia" w:cs="Arial"/>
          <w:sz w:val="20"/>
        </w:rPr>
        <w:t>Enhanced productivity through performance of</w:t>
      </w:r>
      <w:r>
        <w:rPr>
          <w:rFonts w:ascii="Constantia" w:hAnsi="Constantia"/>
          <w:sz w:val="20"/>
        </w:rPr>
        <w:t xml:space="preserve"> data migration using manual, import, and data courier methods across environments. </w:t>
      </w:r>
    </w:p>
    <w:p w14:paraId="0779935A" w14:textId="77777777" w:rsidR="00794113" w:rsidRDefault="00B53753">
      <w:pPr>
        <w:numPr>
          <w:ilvl w:val="0"/>
          <w:numId w:val="3"/>
        </w:numPr>
        <w:spacing w:before="80"/>
        <w:jc w:val="both"/>
      </w:pPr>
      <w:r>
        <w:rPr>
          <w:rFonts w:ascii="Constantia" w:hAnsi="Constantia" w:cs="Arial"/>
          <w:sz w:val="20"/>
        </w:rPr>
        <w:t xml:space="preserve">Demonstrated leadership and communication skills through </w:t>
      </w:r>
      <w:r>
        <w:rPr>
          <w:rFonts w:ascii="Constantia" w:hAnsi="Constantia"/>
          <w:sz w:val="20"/>
        </w:rPr>
        <w:t xml:space="preserve">successful oversight of organization’s CDM operating processes through Epic; ensured effectiveness of revenue-collection procedures; provided ongoing support including analysis, prioritization, and implementation of request changes. </w:t>
      </w:r>
    </w:p>
    <w:p w14:paraId="5E168F87" w14:textId="77777777" w:rsidR="00794113" w:rsidRDefault="00B53753">
      <w:pPr>
        <w:numPr>
          <w:ilvl w:val="0"/>
          <w:numId w:val="3"/>
        </w:numPr>
        <w:spacing w:before="80"/>
        <w:jc w:val="both"/>
      </w:pPr>
      <w:r>
        <w:rPr>
          <w:rFonts w:ascii="Constantia" w:hAnsi="Constantia" w:cs="Arial"/>
          <w:sz w:val="20"/>
        </w:rPr>
        <w:t xml:space="preserve">Delivered key contributions toward through oversight of </w:t>
      </w:r>
      <w:r>
        <w:rPr>
          <w:rFonts w:ascii="Constantia" w:hAnsi="Constantia"/>
          <w:sz w:val="20"/>
        </w:rPr>
        <w:t xml:space="preserve">MasterFile to create and update records for department (DEP and charge codes (EAP); revenue cycle efficiency improvements; and collaboration with leadership to educate staff on charge capture and roles related to revenue cycle.  </w:t>
      </w:r>
    </w:p>
    <w:p w14:paraId="228D11D9" w14:textId="77777777" w:rsidR="00794113" w:rsidRPr="00196BAF" w:rsidRDefault="00B53753">
      <w:pPr>
        <w:numPr>
          <w:ilvl w:val="0"/>
          <w:numId w:val="3"/>
        </w:numPr>
        <w:spacing w:before="80"/>
        <w:jc w:val="both"/>
      </w:pPr>
      <w:r>
        <w:rPr>
          <w:rFonts w:ascii="Constantia" w:hAnsi="Constantia"/>
          <w:sz w:val="20"/>
        </w:rPr>
        <w:lastRenderedPageBreak/>
        <w:t xml:space="preserve">Displayed notable management and reporting ability by identifying patterns in inaccuracies; participated on projects focused on improvement in SMS programming, work flow processes, and report design. </w:t>
      </w:r>
    </w:p>
    <w:p w14:paraId="18F28993" w14:textId="77777777" w:rsidR="00794113" w:rsidRDefault="00B53753">
      <w:pPr>
        <w:numPr>
          <w:ilvl w:val="0"/>
          <w:numId w:val="3"/>
        </w:numPr>
        <w:spacing w:before="80"/>
        <w:jc w:val="both"/>
      </w:pPr>
      <w:r>
        <w:rPr>
          <w:rFonts w:ascii="Constantia" w:hAnsi="Constantia"/>
          <w:sz w:val="20"/>
        </w:rPr>
        <w:t>Streamlined operations and enhanced capacity of staff through comprehensive training and monitoring of workflow and processes with focus on intricacies of correcting various SMS bill hold errors</w:t>
      </w:r>
      <w:r>
        <w:rPr>
          <w:rFonts w:ascii="Constantia" w:hAnsi="Constantia" w:cs="Arial"/>
          <w:sz w:val="20"/>
        </w:rPr>
        <w:t>.</w:t>
      </w:r>
    </w:p>
    <w:p w14:paraId="2B949AC7" w14:textId="77777777" w:rsidR="00794113" w:rsidRDefault="00794113">
      <w:pPr>
        <w:pStyle w:val="PlainText"/>
        <w:spacing w:line="264" w:lineRule="auto"/>
        <w:jc w:val="both"/>
        <w:rPr>
          <w:rFonts w:ascii="Constantia" w:eastAsia="Times New Roman" w:hAnsi="Constantia" w:cs="Arial"/>
          <w:sz w:val="12"/>
          <w:szCs w:val="12"/>
        </w:rPr>
      </w:pPr>
    </w:p>
    <w:p w14:paraId="7F029DFB" w14:textId="77777777" w:rsidR="00794113" w:rsidRDefault="00B53753">
      <w:pPr>
        <w:pBdr>
          <w:top w:val="double" w:sz="12" w:space="10" w:color="000000"/>
        </w:pBdr>
        <w:spacing w:after="120" w:line="264" w:lineRule="auto"/>
        <w:jc w:val="center"/>
        <w:rPr>
          <w:rFonts w:ascii="Constantia" w:hAnsi="Constantia" w:cs="Arial"/>
          <w:sz w:val="32"/>
          <w:szCs w:val="32"/>
        </w:rPr>
      </w:pPr>
      <w:r>
        <w:rPr>
          <w:rFonts w:ascii="Constantia" w:hAnsi="Constantia" w:cs="Arial"/>
          <w:sz w:val="32"/>
          <w:szCs w:val="32"/>
        </w:rPr>
        <w:t>Educational Background</w:t>
      </w:r>
    </w:p>
    <w:p w14:paraId="22739049" w14:textId="77777777" w:rsidR="00794113" w:rsidRDefault="00B53753">
      <w:pPr>
        <w:pStyle w:val="BodyTextIndent"/>
        <w:tabs>
          <w:tab w:val="clear" w:pos="1080"/>
        </w:tabs>
        <w:spacing w:line="264" w:lineRule="auto"/>
        <w:ind w:left="0"/>
        <w:jc w:val="center"/>
      </w:pPr>
      <w:r>
        <w:rPr>
          <w:rFonts w:ascii="Constantia" w:hAnsi="Constantia" w:cs="Arial"/>
          <w:b/>
          <w:sz w:val="20"/>
        </w:rPr>
        <w:t xml:space="preserve">Master of Arts in Organizational Management </w:t>
      </w:r>
      <w:r>
        <w:rPr>
          <w:rFonts w:ascii="Constantia" w:hAnsi="Constantia" w:cs="Arial"/>
          <w:sz w:val="20"/>
        </w:rPr>
        <w:t>(In Progress)</w:t>
      </w:r>
    </w:p>
    <w:p w14:paraId="4672FBCA" w14:textId="77777777" w:rsidR="00794113" w:rsidRDefault="00B53753">
      <w:pPr>
        <w:pStyle w:val="NoSpacing"/>
        <w:spacing w:line="264" w:lineRule="auto"/>
        <w:jc w:val="center"/>
        <w:rPr>
          <w:rFonts w:ascii="Constantia" w:hAnsi="Constantia"/>
          <w:sz w:val="20"/>
        </w:rPr>
      </w:pPr>
      <w:r>
        <w:rPr>
          <w:rFonts w:ascii="Constantia" w:hAnsi="Constantia"/>
          <w:sz w:val="20"/>
        </w:rPr>
        <w:t>Ashford University</w:t>
      </w:r>
    </w:p>
    <w:p w14:paraId="443241DC" w14:textId="77777777" w:rsidR="00794113" w:rsidRDefault="00794113">
      <w:pPr>
        <w:pStyle w:val="NoSpacing"/>
        <w:spacing w:line="264" w:lineRule="auto"/>
        <w:jc w:val="center"/>
        <w:rPr>
          <w:rFonts w:ascii="Constantia" w:hAnsi="Constantia"/>
          <w:sz w:val="12"/>
          <w:szCs w:val="12"/>
        </w:rPr>
      </w:pPr>
    </w:p>
    <w:p w14:paraId="571567B7" w14:textId="77777777" w:rsidR="00794113" w:rsidRDefault="00B53753">
      <w:pPr>
        <w:pStyle w:val="BodyTextIndent"/>
        <w:tabs>
          <w:tab w:val="clear" w:pos="1080"/>
        </w:tabs>
        <w:spacing w:line="264" w:lineRule="auto"/>
        <w:ind w:left="0"/>
        <w:jc w:val="center"/>
      </w:pPr>
      <w:r>
        <w:rPr>
          <w:rFonts w:ascii="Constantia" w:hAnsi="Constantia" w:cs="Arial"/>
          <w:b/>
          <w:sz w:val="20"/>
        </w:rPr>
        <w:t>Bachelor of Arts in Health Care Administration</w:t>
      </w:r>
    </w:p>
    <w:p w14:paraId="6B38CCAA" w14:textId="77777777" w:rsidR="00794113" w:rsidRDefault="00B53753">
      <w:pPr>
        <w:pStyle w:val="NoSpacing"/>
        <w:spacing w:line="264" w:lineRule="auto"/>
        <w:jc w:val="center"/>
        <w:rPr>
          <w:rFonts w:ascii="Constantia" w:hAnsi="Constantia"/>
          <w:sz w:val="20"/>
        </w:rPr>
      </w:pPr>
      <w:r>
        <w:rPr>
          <w:rFonts w:ascii="Constantia" w:hAnsi="Constantia"/>
          <w:sz w:val="20"/>
        </w:rPr>
        <w:t>Ashford University</w:t>
      </w:r>
    </w:p>
    <w:p w14:paraId="7D109941" w14:textId="77777777" w:rsidR="00794113" w:rsidRDefault="00794113">
      <w:pPr>
        <w:pStyle w:val="NoSpacing"/>
        <w:spacing w:line="264" w:lineRule="auto"/>
        <w:jc w:val="center"/>
        <w:rPr>
          <w:rFonts w:ascii="Constantia" w:hAnsi="Constantia"/>
          <w:sz w:val="12"/>
          <w:szCs w:val="12"/>
        </w:rPr>
      </w:pPr>
    </w:p>
    <w:p w14:paraId="00D44A6E" w14:textId="77777777" w:rsidR="00794113" w:rsidRDefault="00B53753">
      <w:pPr>
        <w:pStyle w:val="BodyTextIndent"/>
        <w:tabs>
          <w:tab w:val="clear" w:pos="1080"/>
        </w:tabs>
        <w:spacing w:line="264" w:lineRule="auto"/>
        <w:ind w:left="0"/>
        <w:jc w:val="center"/>
        <w:rPr>
          <w:rFonts w:ascii="Constantia" w:hAnsi="Constantia" w:cs="Arial"/>
          <w:b/>
          <w:sz w:val="20"/>
        </w:rPr>
      </w:pPr>
      <w:r>
        <w:rPr>
          <w:rFonts w:ascii="Constantia" w:hAnsi="Constantia" w:cs="Arial"/>
          <w:b/>
          <w:sz w:val="20"/>
        </w:rPr>
        <w:t>Certifications</w:t>
      </w:r>
    </w:p>
    <w:p w14:paraId="3473A40F" w14:textId="0DEFAF7A" w:rsidR="009F40A4" w:rsidRPr="009F40A4" w:rsidRDefault="009F40A4" w:rsidP="009F40A4">
      <w:pPr>
        <w:tabs>
          <w:tab w:val="left" w:pos="5040"/>
        </w:tabs>
        <w:ind w:left="360" w:right="547"/>
        <w:jc w:val="center"/>
        <w:rPr>
          <w:rFonts w:ascii="Constantia" w:hAnsi="Constantia"/>
          <w:sz w:val="20"/>
        </w:rPr>
      </w:pPr>
      <w:r w:rsidRPr="009F40A4">
        <w:rPr>
          <w:rFonts w:ascii="Constantia" w:hAnsi="Constantia" w:cs="Arial"/>
          <w:sz w:val="20"/>
        </w:rPr>
        <w:t xml:space="preserve"> • </w:t>
      </w:r>
      <w:r w:rsidR="00B53753" w:rsidRPr="009F40A4">
        <w:rPr>
          <w:rFonts w:ascii="Constantia" w:hAnsi="Constantia" w:cs="Courier New"/>
          <w:sz w:val="20"/>
        </w:rPr>
        <w:t>E</w:t>
      </w:r>
      <w:r w:rsidRPr="009F40A4">
        <w:rPr>
          <w:rFonts w:ascii="Constantia" w:hAnsi="Constantia" w:cs="Courier New"/>
          <w:sz w:val="20"/>
        </w:rPr>
        <w:t>pic</w:t>
      </w:r>
      <w:r w:rsidR="00B53753" w:rsidRPr="009F40A4">
        <w:rPr>
          <w:rFonts w:ascii="Constantia" w:hAnsi="Constantia" w:cs="Courier New"/>
          <w:sz w:val="20"/>
        </w:rPr>
        <w:t>, Certified Charge Description Master – Management 100</w:t>
      </w:r>
      <w:r w:rsidR="00B53753" w:rsidRPr="009F40A4">
        <w:rPr>
          <w:rFonts w:ascii="Constantia" w:hAnsi="Constantia"/>
          <w:sz w:val="20"/>
        </w:rPr>
        <w:t xml:space="preserve"> • </w:t>
      </w:r>
      <w:r w:rsidR="00B53753" w:rsidRPr="009F40A4">
        <w:rPr>
          <w:rFonts w:ascii="Constantia" w:hAnsi="Constantia" w:cs="Courier New"/>
          <w:sz w:val="20"/>
        </w:rPr>
        <w:t>E</w:t>
      </w:r>
      <w:r w:rsidRPr="009F40A4">
        <w:rPr>
          <w:rFonts w:ascii="Constantia" w:hAnsi="Constantia" w:cs="Courier New"/>
          <w:sz w:val="20"/>
        </w:rPr>
        <w:t>pic</w:t>
      </w:r>
      <w:r w:rsidR="00B53753" w:rsidRPr="009F40A4">
        <w:rPr>
          <w:rFonts w:ascii="Constantia" w:hAnsi="Constantia" w:cs="Courier New"/>
          <w:sz w:val="20"/>
        </w:rPr>
        <w:t>, Credential Trainer</w:t>
      </w:r>
      <w:bookmarkStart w:id="2" w:name="_Hlk30413573"/>
      <w:r w:rsidR="00B53753" w:rsidRPr="009F40A4">
        <w:rPr>
          <w:rFonts w:ascii="Constantia" w:hAnsi="Constantia"/>
          <w:sz w:val="20"/>
        </w:rPr>
        <w:t xml:space="preserve"> •</w:t>
      </w:r>
      <w:bookmarkEnd w:id="2"/>
      <w:r w:rsidR="00B53753" w:rsidRPr="009F40A4">
        <w:rPr>
          <w:rFonts w:ascii="Constantia" w:hAnsi="Constantia"/>
          <w:sz w:val="20"/>
        </w:rPr>
        <w:t xml:space="preserve"> </w:t>
      </w:r>
      <w:r w:rsidR="00B53753" w:rsidRPr="009F40A4">
        <w:rPr>
          <w:rFonts w:ascii="Constantia" w:hAnsi="Constantia" w:cs="Courier New"/>
          <w:sz w:val="20"/>
        </w:rPr>
        <w:t>Notary</w:t>
      </w:r>
      <w:r w:rsidR="00E53F99" w:rsidRPr="009F40A4">
        <w:rPr>
          <w:rFonts w:ascii="Constantia" w:hAnsi="Constantia"/>
          <w:sz w:val="20"/>
        </w:rPr>
        <w:t xml:space="preserve"> • •Epic, </w:t>
      </w:r>
      <w:r w:rsidR="004862EE">
        <w:rPr>
          <w:rFonts w:ascii="Constantia" w:hAnsi="Constantia"/>
          <w:sz w:val="20"/>
        </w:rPr>
        <w:t>Badge Data</w:t>
      </w:r>
      <w:r w:rsidR="00AA4AAA">
        <w:rPr>
          <w:rFonts w:ascii="Constantia" w:hAnsi="Constantia"/>
          <w:sz w:val="20"/>
        </w:rPr>
        <w:t xml:space="preserve"> Courier</w:t>
      </w:r>
      <w:r w:rsidR="00E53F99" w:rsidRPr="009F40A4">
        <w:rPr>
          <w:rFonts w:ascii="Constantia" w:hAnsi="Constantia"/>
          <w:sz w:val="20"/>
        </w:rPr>
        <w:t xml:space="preserve"> •Epic, </w:t>
      </w:r>
      <w:r w:rsidR="00305728">
        <w:rPr>
          <w:rFonts w:ascii="Constantia" w:hAnsi="Constantia"/>
          <w:sz w:val="20"/>
        </w:rPr>
        <w:t>Certified</w:t>
      </w:r>
      <w:r w:rsidR="00E53F99" w:rsidRPr="009F40A4">
        <w:rPr>
          <w:rFonts w:ascii="Constantia" w:hAnsi="Constantia"/>
          <w:sz w:val="20"/>
        </w:rPr>
        <w:t xml:space="preserve"> HB Claims</w:t>
      </w:r>
      <w:r w:rsidRPr="009F40A4">
        <w:rPr>
          <w:rFonts w:ascii="Constantia" w:hAnsi="Constantia" w:cs="Arial"/>
          <w:sz w:val="20"/>
        </w:rPr>
        <w:t xml:space="preserve"> </w:t>
      </w:r>
      <w:r w:rsidR="00305728">
        <w:rPr>
          <w:rFonts w:ascii="Constantia" w:hAnsi="Constantia" w:cs="Arial"/>
          <w:sz w:val="20"/>
        </w:rPr>
        <w:t xml:space="preserve">and Electronic Remittance </w:t>
      </w:r>
      <w:r w:rsidRPr="009F40A4">
        <w:rPr>
          <w:rFonts w:ascii="Constantia" w:hAnsi="Constantia" w:cs="Arial"/>
          <w:sz w:val="20"/>
        </w:rPr>
        <w:t xml:space="preserve">• </w:t>
      </w:r>
      <w:r w:rsidR="00924DB8" w:rsidRPr="009F40A4">
        <w:rPr>
          <w:rFonts w:ascii="Constantia" w:hAnsi="Constantia" w:cs="Arial"/>
          <w:sz w:val="20"/>
        </w:rPr>
        <w:t>Epic, Certified</w:t>
      </w:r>
      <w:r w:rsidRPr="009F40A4">
        <w:rPr>
          <w:rFonts w:ascii="Constantia" w:hAnsi="Constantia" w:cs="Arial"/>
          <w:sz w:val="20"/>
        </w:rPr>
        <w:t xml:space="preserve"> HB Hospital Billing Administration • Epic, Certified/Accredited SBO for the Resolute HB Administration</w:t>
      </w:r>
      <w:r w:rsidR="00ED2504">
        <w:rPr>
          <w:rFonts w:ascii="Constantia" w:hAnsi="Constantia"/>
          <w:sz w:val="20"/>
        </w:rPr>
        <w:t>•</w:t>
      </w:r>
      <w:r w:rsidR="00B84DB9">
        <w:rPr>
          <w:rFonts w:ascii="Constantia" w:hAnsi="Constantia"/>
          <w:sz w:val="20"/>
        </w:rPr>
        <w:t xml:space="preserve">Lapsed Certified PB Electronic Remittance </w:t>
      </w:r>
    </w:p>
    <w:p w14:paraId="6B37FC28" w14:textId="53699D41" w:rsidR="00794113" w:rsidRDefault="00794113" w:rsidP="009F40A4">
      <w:pPr>
        <w:pStyle w:val="Achievement"/>
        <w:numPr>
          <w:ilvl w:val="0"/>
          <w:numId w:val="0"/>
        </w:numPr>
        <w:ind w:left="245"/>
      </w:pPr>
    </w:p>
    <w:p w14:paraId="5DD16C16" w14:textId="77777777" w:rsidR="00794113" w:rsidRDefault="00794113">
      <w:pPr>
        <w:tabs>
          <w:tab w:val="left" w:pos="5040"/>
        </w:tabs>
        <w:ind w:left="360" w:right="547"/>
        <w:jc w:val="center"/>
        <w:rPr>
          <w:rFonts w:ascii="Constantia" w:hAnsi="Constantia" w:cs="Courier New"/>
          <w:sz w:val="20"/>
        </w:rPr>
      </w:pPr>
    </w:p>
    <w:p w14:paraId="462C8067" w14:textId="77777777" w:rsidR="00794113" w:rsidRDefault="00B53753">
      <w:pPr>
        <w:tabs>
          <w:tab w:val="left" w:pos="5040"/>
        </w:tabs>
        <w:ind w:left="360" w:right="547"/>
        <w:jc w:val="center"/>
        <w:rPr>
          <w:rFonts w:ascii="Constantia" w:hAnsi="Constantia" w:cs="Courier New"/>
          <w:b/>
          <w:sz w:val="20"/>
        </w:rPr>
      </w:pPr>
      <w:r>
        <w:rPr>
          <w:rFonts w:ascii="Constantia" w:hAnsi="Constantia" w:cs="Courier New"/>
          <w:b/>
          <w:sz w:val="20"/>
        </w:rPr>
        <w:t>Licenses</w:t>
      </w:r>
    </w:p>
    <w:p w14:paraId="3446C549" w14:textId="77777777" w:rsidR="00794113" w:rsidRDefault="00B53753">
      <w:pPr>
        <w:tabs>
          <w:tab w:val="left" w:pos="5040"/>
        </w:tabs>
        <w:ind w:left="360" w:right="547"/>
        <w:jc w:val="center"/>
        <w:rPr>
          <w:rFonts w:ascii="Constantia" w:hAnsi="Constantia" w:cs="Courier New"/>
          <w:sz w:val="20"/>
        </w:rPr>
      </w:pPr>
      <w:r>
        <w:rPr>
          <w:rFonts w:ascii="Constantia" w:hAnsi="Constantia" w:cs="Courier New"/>
          <w:sz w:val="20"/>
        </w:rPr>
        <w:t>Life Insurance</w:t>
      </w:r>
    </w:p>
    <w:p w14:paraId="1A0B6181" w14:textId="77777777" w:rsidR="00794113" w:rsidRDefault="00794113">
      <w:pPr>
        <w:pStyle w:val="NoSpacing"/>
        <w:spacing w:line="264" w:lineRule="auto"/>
        <w:jc w:val="center"/>
        <w:rPr>
          <w:rFonts w:ascii="Constantia" w:hAnsi="Constantia"/>
          <w:sz w:val="12"/>
          <w:szCs w:val="12"/>
        </w:rPr>
      </w:pPr>
    </w:p>
    <w:p w14:paraId="41A85F7D" w14:textId="77777777" w:rsidR="00794113" w:rsidRDefault="00B53753">
      <w:pPr>
        <w:pStyle w:val="BodyTextIndent"/>
        <w:tabs>
          <w:tab w:val="clear" w:pos="1080"/>
        </w:tabs>
        <w:spacing w:line="264" w:lineRule="auto"/>
        <w:ind w:left="0"/>
        <w:jc w:val="center"/>
        <w:rPr>
          <w:rFonts w:ascii="Constantia" w:hAnsi="Constantia" w:cs="Arial"/>
          <w:b/>
          <w:sz w:val="20"/>
        </w:rPr>
      </w:pPr>
      <w:r>
        <w:rPr>
          <w:rFonts w:ascii="Constantia" w:hAnsi="Constantia" w:cs="Arial"/>
          <w:b/>
          <w:sz w:val="20"/>
        </w:rPr>
        <w:t>Skills</w:t>
      </w:r>
    </w:p>
    <w:p w14:paraId="73641F24" w14:textId="2B4F19C2" w:rsidR="00794113" w:rsidRDefault="00B53753">
      <w:pPr>
        <w:pStyle w:val="NoSpacing"/>
        <w:tabs>
          <w:tab w:val="center" w:pos="4824"/>
          <w:tab w:val="left" w:pos="6910"/>
        </w:tabs>
        <w:spacing w:line="264" w:lineRule="auto"/>
        <w:jc w:val="center"/>
      </w:pPr>
      <w:r>
        <w:rPr>
          <w:rFonts w:ascii="Constantia" w:hAnsi="Constantia" w:cs="Segoe UI"/>
          <w:sz w:val="20"/>
        </w:rPr>
        <w:t>Microsoft Suite</w:t>
      </w:r>
      <w:r>
        <w:rPr>
          <w:rFonts w:ascii="Constantia" w:hAnsi="Constantia"/>
          <w:sz w:val="20"/>
        </w:rPr>
        <w:t xml:space="preserve"> • </w:t>
      </w:r>
      <w:r>
        <w:rPr>
          <w:rFonts w:ascii="Constantia" w:hAnsi="Constantia" w:cs="Segoe UI"/>
          <w:sz w:val="20"/>
        </w:rPr>
        <w:t>Invision (SMS)</w:t>
      </w:r>
      <w:r>
        <w:rPr>
          <w:rFonts w:ascii="Constantia" w:hAnsi="Constantia"/>
          <w:sz w:val="20"/>
        </w:rPr>
        <w:t xml:space="preserve"> • </w:t>
      </w:r>
      <w:r>
        <w:rPr>
          <w:rFonts w:ascii="Constantia" w:hAnsi="Constantia" w:cs="Segoe UI"/>
          <w:sz w:val="20"/>
        </w:rPr>
        <w:t>Insurance Verification Systems</w:t>
      </w:r>
      <w:r>
        <w:rPr>
          <w:rFonts w:ascii="Constantia" w:hAnsi="Constantia" w:cs="Calibri"/>
          <w:sz w:val="20"/>
          <w:szCs w:val="20"/>
        </w:rPr>
        <w:t xml:space="preserve"> </w:t>
      </w:r>
      <w:r>
        <w:rPr>
          <w:rFonts w:ascii="Constantia" w:hAnsi="Constantia"/>
          <w:sz w:val="20"/>
        </w:rPr>
        <w:t xml:space="preserve">• </w:t>
      </w:r>
      <w:r>
        <w:rPr>
          <w:rFonts w:ascii="Constantia" w:hAnsi="Constantia" w:cs="Segoe UI"/>
          <w:sz w:val="20"/>
        </w:rPr>
        <w:t>EPIC HB Credential Training</w:t>
      </w:r>
      <w:r>
        <w:rPr>
          <w:rFonts w:ascii="Constantia" w:hAnsi="Constantia" w:cs="Calibri"/>
          <w:sz w:val="20"/>
          <w:szCs w:val="20"/>
        </w:rPr>
        <w:t xml:space="preserve"> </w:t>
      </w:r>
      <w:r>
        <w:rPr>
          <w:rFonts w:ascii="Constantia" w:hAnsi="Constantia"/>
          <w:sz w:val="20"/>
        </w:rPr>
        <w:t xml:space="preserve">• </w:t>
      </w:r>
      <w:r>
        <w:rPr>
          <w:rFonts w:ascii="Constantia" w:hAnsi="Constantia" w:cs="Segoe UI"/>
          <w:sz w:val="20"/>
        </w:rPr>
        <w:t>STAR Chargemaster</w:t>
      </w:r>
      <w:r>
        <w:rPr>
          <w:rFonts w:ascii="Constantia" w:hAnsi="Constantia" w:cs="Calibri"/>
          <w:sz w:val="20"/>
          <w:szCs w:val="20"/>
        </w:rPr>
        <w:t xml:space="preserve"> </w:t>
      </w:r>
      <w:r>
        <w:rPr>
          <w:rFonts w:ascii="Constantia" w:hAnsi="Constantia"/>
          <w:sz w:val="20"/>
        </w:rPr>
        <w:t>• Billing Systems</w:t>
      </w:r>
      <w:r>
        <w:rPr>
          <w:rFonts w:ascii="Constantia" w:hAnsi="Constantia" w:cs="Calibri"/>
          <w:sz w:val="20"/>
          <w:szCs w:val="20"/>
        </w:rPr>
        <w:t xml:space="preserve"> </w:t>
      </w:r>
      <w:r>
        <w:rPr>
          <w:rFonts w:ascii="Constantia" w:hAnsi="Constantia"/>
          <w:sz w:val="20"/>
        </w:rPr>
        <w:t>• Cirius</w:t>
      </w:r>
      <w:r>
        <w:rPr>
          <w:rFonts w:ascii="Constantia" w:hAnsi="Constantia" w:cs="Calibri"/>
          <w:sz w:val="20"/>
          <w:szCs w:val="20"/>
        </w:rPr>
        <w:t xml:space="preserve"> </w:t>
      </w:r>
      <w:r>
        <w:rPr>
          <w:rFonts w:ascii="Constantia" w:hAnsi="Constantia"/>
          <w:sz w:val="20"/>
        </w:rPr>
        <w:t>• Epic CDM</w:t>
      </w:r>
      <w:r>
        <w:rPr>
          <w:rFonts w:ascii="Constantia" w:hAnsi="Constantia" w:cs="Calibri"/>
          <w:sz w:val="20"/>
          <w:szCs w:val="20"/>
        </w:rPr>
        <w:t xml:space="preserve"> </w:t>
      </w:r>
      <w:r>
        <w:rPr>
          <w:rFonts w:ascii="Constantia" w:hAnsi="Constantia"/>
          <w:sz w:val="20"/>
        </w:rPr>
        <w:t>• GE Centricity (IDX)</w:t>
      </w:r>
      <w:r w:rsidR="00E53F99" w:rsidRPr="00E53F99">
        <w:rPr>
          <w:rFonts w:ascii="Constantia" w:hAnsi="Constantia"/>
          <w:sz w:val="20"/>
        </w:rPr>
        <w:t xml:space="preserve"> •</w:t>
      </w:r>
      <w:r w:rsidR="00E53F99">
        <w:rPr>
          <w:rFonts w:ascii="Constantia" w:hAnsi="Constantia"/>
          <w:sz w:val="20"/>
        </w:rPr>
        <w:t>Epic HB Claims and Electronic Remittance</w:t>
      </w:r>
    </w:p>
    <w:p w14:paraId="630B9506" w14:textId="77777777" w:rsidR="00794113" w:rsidRDefault="00794113">
      <w:pPr>
        <w:pStyle w:val="NoSpacing"/>
        <w:spacing w:line="264" w:lineRule="auto"/>
        <w:jc w:val="center"/>
        <w:rPr>
          <w:rFonts w:ascii="Constantia" w:hAnsi="Constantia" w:cs="Calibri"/>
          <w:sz w:val="20"/>
          <w:szCs w:val="20"/>
        </w:rPr>
      </w:pPr>
    </w:p>
    <w:p w14:paraId="4E60E537" w14:textId="77777777" w:rsidR="00794113" w:rsidRDefault="00794113">
      <w:pPr>
        <w:pStyle w:val="BodyTextIndent"/>
        <w:tabs>
          <w:tab w:val="clear" w:pos="1080"/>
        </w:tabs>
        <w:spacing w:line="264" w:lineRule="auto"/>
        <w:ind w:left="0"/>
        <w:rPr>
          <w:rFonts w:ascii="Constantia" w:hAnsi="Constantia" w:cs="Arial"/>
          <w:b/>
          <w:sz w:val="20"/>
        </w:rPr>
      </w:pPr>
    </w:p>
    <w:sectPr w:rsidR="00794113">
      <w:headerReference w:type="even" r:id="rId7"/>
      <w:headerReference w:type="default" r:id="rId8"/>
      <w:footerReference w:type="first" r:id="rId9"/>
      <w:pgSz w:w="12240" w:h="15840"/>
      <w:pgMar w:top="1152" w:right="1296" w:bottom="1296" w:left="1296" w:header="1008" w:footer="10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C1A148" w14:textId="77777777" w:rsidR="00D53154" w:rsidRDefault="00D53154">
      <w:r>
        <w:separator/>
      </w:r>
    </w:p>
  </w:endnote>
  <w:endnote w:type="continuationSeparator" w:id="0">
    <w:p w14:paraId="39E2882E" w14:textId="77777777" w:rsidR="00D53154" w:rsidRDefault="00D53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880747" w14:textId="77777777" w:rsidR="00601CD1" w:rsidRDefault="00601CD1">
    <w:pPr>
      <w:pStyle w:val="Footer"/>
      <w:jc w:val="right"/>
      <w:rPr>
        <w:rFonts w:ascii="Calibri" w:hAnsi="Calibri" w:cs="Arial"/>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2B2804" w14:textId="77777777" w:rsidR="00D53154" w:rsidRDefault="00D53154">
      <w:r>
        <w:rPr>
          <w:color w:val="000000"/>
        </w:rPr>
        <w:separator/>
      </w:r>
    </w:p>
  </w:footnote>
  <w:footnote w:type="continuationSeparator" w:id="0">
    <w:p w14:paraId="1A18B935" w14:textId="77777777" w:rsidR="00D53154" w:rsidRDefault="00D53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E935B8" w14:textId="77777777" w:rsidR="00601CD1" w:rsidRDefault="00B53753">
    <w:pPr>
      <w:spacing w:line="264" w:lineRule="auto"/>
      <w:jc w:val="center"/>
    </w:pPr>
    <w:r>
      <w:rPr>
        <w:rFonts w:ascii="Constantia" w:hAnsi="Constantia"/>
        <w:sz w:val="36"/>
        <w:szCs w:val="36"/>
      </w:rPr>
      <w:t>Annette Gabay</w:t>
    </w:r>
    <w:r>
      <w:rPr>
        <w:rFonts w:ascii="Constantia" w:hAnsi="Constantia"/>
        <w:sz w:val="28"/>
        <w:szCs w:val="28"/>
      </w:rPr>
      <w:t>, CCDM</w:t>
    </w:r>
    <w:r>
      <w:rPr>
        <w:rFonts w:ascii="Constantia" w:hAnsi="Constantia"/>
        <w:sz w:val="36"/>
        <w:szCs w:val="36"/>
      </w:rPr>
      <w:t xml:space="preserve"> </w:t>
    </w:r>
    <w:r>
      <w:rPr>
        <w:rFonts w:ascii="Constantia" w:hAnsi="Constantia"/>
        <w:szCs w:val="24"/>
      </w:rPr>
      <w:t>- Page Two</w:t>
    </w:r>
    <w:r>
      <w:rPr>
        <w:rFonts w:ascii="Constantia" w:hAnsi="Constantia"/>
        <w:sz w:val="30"/>
        <w:szCs w:val="30"/>
      </w:rPr>
      <w:t xml:space="preserve"> </w:t>
    </w:r>
  </w:p>
  <w:p w14:paraId="11BEB9C0" w14:textId="77777777" w:rsidR="00601CD1" w:rsidRDefault="00601CD1">
    <w:pPr>
      <w:pBdr>
        <w:bottom w:val="double" w:sz="12" w:space="1" w:color="000000"/>
      </w:pBdr>
      <w:tabs>
        <w:tab w:val="left" w:pos="360"/>
        <w:tab w:val="left" w:pos="720"/>
        <w:tab w:val="center" w:pos="4824"/>
      </w:tabs>
      <w:spacing w:after="60"/>
      <w:ind w:right="360" w:firstLine="360"/>
      <w:jc w:val="center"/>
      <w:rPr>
        <w:rFonts w:ascii="Constantia" w:hAnsi="Constantia" w:cs="Arial"/>
        <w:sz w:val="2"/>
        <w:szCs w:val="2"/>
      </w:rPr>
    </w:pPr>
  </w:p>
  <w:p w14:paraId="5CE8AF6C" w14:textId="77777777" w:rsidR="00601CD1" w:rsidRDefault="00601CD1">
    <w:pPr>
      <w:pStyle w:val="Header"/>
      <w:rPr>
        <w:rFonts w:ascii="Arial" w:hAnsi="Arial"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D2C8AB" w14:textId="77777777" w:rsidR="00601CD1" w:rsidRDefault="00B53753">
    <w:pPr>
      <w:pBdr>
        <w:bottom w:val="double" w:sz="12" w:space="1" w:color="000000"/>
      </w:pBdr>
      <w:tabs>
        <w:tab w:val="left" w:pos="360"/>
        <w:tab w:val="left" w:pos="720"/>
        <w:tab w:val="center" w:pos="4824"/>
      </w:tabs>
      <w:spacing w:after="60"/>
      <w:ind w:right="360" w:firstLine="360"/>
      <w:jc w:val="center"/>
    </w:pPr>
    <w:r>
      <w:rPr>
        <w:rFonts w:ascii="Constantia" w:hAnsi="Constantia"/>
        <w:sz w:val="36"/>
        <w:szCs w:val="36"/>
      </w:rPr>
      <w:t>Annette Gabay</w:t>
    </w:r>
    <w:r>
      <w:rPr>
        <w:rFonts w:ascii="Constantia" w:hAnsi="Constantia"/>
        <w:sz w:val="28"/>
        <w:szCs w:val="28"/>
      </w:rPr>
      <w:t>, CCDM</w:t>
    </w:r>
    <w:r>
      <w:rPr>
        <w:rFonts w:ascii="Constantia" w:hAnsi="Constantia"/>
        <w:sz w:val="36"/>
        <w:szCs w:val="36"/>
      </w:rPr>
      <w:t xml:space="preserve"> </w:t>
    </w:r>
    <w:r>
      <w:rPr>
        <w:rFonts w:ascii="Constantia" w:hAnsi="Constantia"/>
        <w:szCs w:val="24"/>
      </w:rPr>
      <w:t>- Page Three</w:t>
    </w:r>
    <w:r>
      <w:rPr>
        <w:rFonts w:ascii="Constantia" w:hAnsi="Constantia"/>
        <w:sz w:val="30"/>
        <w:szCs w:val="30"/>
      </w:rPr>
      <w:t xml:space="preserve"> </w:t>
    </w:r>
  </w:p>
  <w:p w14:paraId="7568F5F9" w14:textId="77777777" w:rsidR="00601CD1" w:rsidRDefault="00601CD1">
    <w:pPr>
      <w:spacing w:line="26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B5F5A"/>
    <w:multiLevelType w:val="multilevel"/>
    <w:tmpl w:val="7C1E2E8E"/>
    <w:styleLink w:val="LFO35"/>
    <w:lvl w:ilvl="0">
      <w:numFmt w:val="bullet"/>
      <w:pStyle w:val="Achievement"/>
      <w:lvlText w:val=""/>
      <w:lvlJc w:val="left"/>
      <w:pPr>
        <w:ind w:left="245" w:hanging="245"/>
      </w:pPr>
      <w:rPr>
        <w:rFonts w:ascii="Wingdings" w:hAnsi="Wingdings"/>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1B55394F"/>
    <w:multiLevelType w:val="multilevel"/>
    <w:tmpl w:val="2E5CF106"/>
    <w:lvl w:ilvl="0">
      <w:numFmt w:val="bullet"/>
      <w:lvlText w:val=""/>
      <w:lvlJc w:val="left"/>
      <w:pPr>
        <w:ind w:left="720" w:hanging="360"/>
      </w:pPr>
      <w:rPr>
        <w:rFonts w:ascii="Symbol" w:hAnsi="Symbol"/>
        <w:color w:val="auto"/>
        <w:sz w:val="16"/>
        <w:szCs w:val="16"/>
      </w:rPr>
    </w:lvl>
    <w:lvl w:ilvl="1">
      <w:numFmt w:val="bullet"/>
      <w:lvlText w:val="o"/>
      <w:lvlJc w:val="left"/>
      <w:pPr>
        <w:ind w:left="3240" w:hanging="360"/>
      </w:pPr>
      <w:rPr>
        <w:rFonts w:ascii="Courier New" w:hAnsi="Courier New"/>
      </w:rPr>
    </w:lvl>
    <w:lvl w:ilvl="2">
      <w:numFmt w:val="bullet"/>
      <w:lvlText w:val=""/>
      <w:lvlJc w:val="left"/>
      <w:pPr>
        <w:ind w:left="3960" w:hanging="360"/>
      </w:pPr>
      <w:rPr>
        <w:rFonts w:ascii="Wingdings" w:hAnsi="Wingdings"/>
      </w:rPr>
    </w:lvl>
    <w:lvl w:ilvl="3">
      <w:numFmt w:val="bullet"/>
      <w:lvlText w:val=""/>
      <w:lvlJc w:val="left"/>
      <w:pPr>
        <w:ind w:left="4680" w:hanging="360"/>
      </w:pPr>
      <w:rPr>
        <w:rFonts w:ascii="Symbol" w:hAnsi="Symbol"/>
      </w:rPr>
    </w:lvl>
    <w:lvl w:ilvl="4">
      <w:numFmt w:val="bullet"/>
      <w:lvlText w:val="o"/>
      <w:lvlJc w:val="left"/>
      <w:pPr>
        <w:ind w:left="5400" w:hanging="360"/>
      </w:pPr>
      <w:rPr>
        <w:rFonts w:ascii="Courier New" w:hAnsi="Courier New"/>
      </w:rPr>
    </w:lvl>
    <w:lvl w:ilvl="5">
      <w:numFmt w:val="bullet"/>
      <w:lvlText w:val=""/>
      <w:lvlJc w:val="left"/>
      <w:pPr>
        <w:ind w:left="6120" w:hanging="360"/>
      </w:pPr>
      <w:rPr>
        <w:rFonts w:ascii="Wingdings" w:hAnsi="Wingdings"/>
      </w:rPr>
    </w:lvl>
    <w:lvl w:ilvl="6">
      <w:numFmt w:val="bullet"/>
      <w:lvlText w:val=""/>
      <w:lvlJc w:val="left"/>
      <w:pPr>
        <w:ind w:left="6840" w:hanging="360"/>
      </w:pPr>
      <w:rPr>
        <w:rFonts w:ascii="Symbol" w:hAnsi="Symbol"/>
      </w:rPr>
    </w:lvl>
    <w:lvl w:ilvl="7">
      <w:numFmt w:val="bullet"/>
      <w:lvlText w:val="o"/>
      <w:lvlJc w:val="left"/>
      <w:pPr>
        <w:ind w:left="7560" w:hanging="360"/>
      </w:pPr>
      <w:rPr>
        <w:rFonts w:ascii="Courier New" w:hAnsi="Courier New"/>
      </w:rPr>
    </w:lvl>
    <w:lvl w:ilvl="8">
      <w:numFmt w:val="bullet"/>
      <w:lvlText w:val=""/>
      <w:lvlJc w:val="left"/>
      <w:pPr>
        <w:ind w:left="8280" w:hanging="360"/>
      </w:pPr>
      <w:rPr>
        <w:rFonts w:ascii="Wingdings" w:hAnsi="Wingdings"/>
      </w:rPr>
    </w:lvl>
  </w:abstractNum>
  <w:abstractNum w:abstractNumId="2" w15:restartNumberingAfterBreak="0">
    <w:nsid w:val="34433A28"/>
    <w:multiLevelType w:val="hybridMultilevel"/>
    <w:tmpl w:val="7D4AEA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4075FD7"/>
    <w:multiLevelType w:val="hybridMultilevel"/>
    <w:tmpl w:val="2CF08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07540B2"/>
    <w:multiLevelType w:val="hybridMultilevel"/>
    <w:tmpl w:val="7CBE11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F3514F1"/>
    <w:multiLevelType w:val="multilevel"/>
    <w:tmpl w:val="2E5CF106"/>
    <w:lvl w:ilvl="0">
      <w:numFmt w:val="bullet"/>
      <w:lvlText w:val=""/>
      <w:lvlJc w:val="left"/>
      <w:pPr>
        <w:ind w:left="720" w:hanging="360"/>
      </w:pPr>
      <w:rPr>
        <w:rFonts w:ascii="Symbol" w:hAnsi="Symbol"/>
        <w:color w:val="auto"/>
        <w:sz w:val="16"/>
        <w:szCs w:val="16"/>
      </w:rPr>
    </w:lvl>
    <w:lvl w:ilvl="1">
      <w:numFmt w:val="bullet"/>
      <w:lvlText w:val="o"/>
      <w:lvlJc w:val="left"/>
      <w:pPr>
        <w:ind w:left="3240" w:hanging="360"/>
      </w:pPr>
      <w:rPr>
        <w:rFonts w:ascii="Courier New" w:hAnsi="Courier New"/>
      </w:rPr>
    </w:lvl>
    <w:lvl w:ilvl="2">
      <w:numFmt w:val="bullet"/>
      <w:lvlText w:val=""/>
      <w:lvlJc w:val="left"/>
      <w:pPr>
        <w:ind w:left="3960" w:hanging="360"/>
      </w:pPr>
      <w:rPr>
        <w:rFonts w:ascii="Wingdings" w:hAnsi="Wingdings"/>
      </w:rPr>
    </w:lvl>
    <w:lvl w:ilvl="3">
      <w:numFmt w:val="bullet"/>
      <w:lvlText w:val=""/>
      <w:lvlJc w:val="left"/>
      <w:pPr>
        <w:ind w:left="4680" w:hanging="360"/>
      </w:pPr>
      <w:rPr>
        <w:rFonts w:ascii="Symbol" w:hAnsi="Symbol"/>
      </w:rPr>
    </w:lvl>
    <w:lvl w:ilvl="4">
      <w:numFmt w:val="bullet"/>
      <w:lvlText w:val="o"/>
      <w:lvlJc w:val="left"/>
      <w:pPr>
        <w:ind w:left="5400" w:hanging="360"/>
      </w:pPr>
      <w:rPr>
        <w:rFonts w:ascii="Courier New" w:hAnsi="Courier New"/>
      </w:rPr>
    </w:lvl>
    <w:lvl w:ilvl="5">
      <w:numFmt w:val="bullet"/>
      <w:lvlText w:val=""/>
      <w:lvlJc w:val="left"/>
      <w:pPr>
        <w:ind w:left="6120" w:hanging="360"/>
      </w:pPr>
      <w:rPr>
        <w:rFonts w:ascii="Wingdings" w:hAnsi="Wingdings"/>
      </w:rPr>
    </w:lvl>
    <w:lvl w:ilvl="6">
      <w:numFmt w:val="bullet"/>
      <w:lvlText w:val=""/>
      <w:lvlJc w:val="left"/>
      <w:pPr>
        <w:ind w:left="6840" w:hanging="360"/>
      </w:pPr>
      <w:rPr>
        <w:rFonts w:ascii="Symbol" w:hAnsi="Symbol"/>
      </w:rPr>
    </w:lvl>
    <w:lvl w:ilvl="7">
      <w:numFmt w:val="bullet"/>
      <w:lvlText w:val="o"/>
      <w:lvlJc w:val="left"/>
      <w:pPr>
        <w:ind w:left="7560" w:hanging="360"/>
      </w:pPr>
      <w:rPr>
        <w:rFonts w:ascii="Courier New" w:hAnsi="Courier New"/>
      </w:rPr>
    </w:lvl>
    <w:lvl w:ilvl="8">
      <w:numFmt w:val="bullet"/>
      <w:lvlText w:val=""/>
      <w:lvlJc w:val="left"/>
      <w:pPr>
        <w:ind w:left="8280" w:hanging="360"/>
      </w:pPr>
      <w:rPr>
        <w:rFonts w:ascii="Wingdings" w:hAnsi="Wingdings"/>
      </w:rPr>
    </w:lvl>
  </w:abstractNum>
  <w:abstractNum w:abstractNumId="6" w15:restartNumberingAfterBreak="0">
    <w:nsid w:val="781060A7"/>
    <w:multiLevelType w:val="multilevel"/>
    <w:tmpl w:val="8350052E"/>
    <w:lvl w:ilvl="0">
      <w:numFmt w:val="bullet"/>
      <w:lvlText w:val=""/>
      <w:lvlJc w:val="left"/>
      <w:pPr>
        <w:ind w:left="360" w:hanging="360"/>
      </w:pPr>
      <w:rPr>
        <w:rFonts w:ascii="Symbol" w:hAnsi="Symbol"/>
        <w:color w:val="auto"/>
        <w:sz w:val="16"/>
        <w:szCs w:val="16"/>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num w:numId="1">
    <w:abstractNumId w:val="0"/>
  </w:num>
  <w:num w:numId="2">
    <w:abstractNumId w:val="6"/>
  </w:num>
  <w:num w:numId="3">
    <w:abstractNumId w:val="5"/>
  </w:num>
  <w:num w:numId="4">
    <w:abstractNumId w:val="1"/>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113"/>
    <w:rsid w:val="00017DD9"/>
    <w:rsid w:val="00022055"/>
    <w:rsid w:val="0003161D"/>
    <w:rsid w:val="0003213C"/>
    <w:rsid w:val="000331F3"/>
    <w:rsid w:val="00042389"/>
    <w:rsid w:val="000B47F9"/>
    <w:rsid w:val="000E4769"/>
    <w:rsid w:val="000F3D09"/>
    <w:rsid w:val="000F4DB2"/>
    <w:rsid w:val="001260A4"/>
    <w:rsid w:val="00147379"/>
    <w:rsid w:val="001638ED"/>
    <w:rsid w:val="00174328"/>
    <w:rsid w:val="00196BAF"/>
    <w:rsid w:val="001A12BE"/>
    <w:rsid w:val="001B194D"/>
    <w:rsid w:val="001B72E3"/>
    <w:rsid w:val="001C6DE4"/>
    <w:rsid w:val="001D7772"/>
    <w:rsid w:val="001F49FA"/>
    <w:rsid w:val="002038A4"/>
    <w:rsid w:val="002064E8"/>
    <w:rsid w:val="0021406F"/>
    <w:rsid w:val="00250083"/>
    <w:rsid w:val="00250869"/>
    <w:rsid w:val="00252E2D"/>
    <w:rsid w:val="0026140C"/>
    <w:rsid w:val="002A3EC2"/>
    <w:rsid w:val="002B4497"/>
    <w:rsid w:val="002B5FB6"/>
    <w:rsid w:val="002E0D30"/>
    <w:rsid w:val="002E2015"/>
    <w:rsid w:val="00305728"/>
    <w:rsid w:val="00321B69"/>
    <w:rsid w:val="0033475B"/>
    <w:rsid w:val="003357CC"/>
    <w:rsid w:val="003448B1"/>
    <w:rsid w:val="003518C2"/>
    <w:rsid w:val="00365B1E"/>
    <w:rsid w:val="00382AC6"/>
    <w:rsid w:val="00384A51"/>
    <w:rsid w:val="0038525C"/>
    <w:rsid w:val="00397186"/>
    <w:rsid w:val="003979BC"/>
    <w:rsid w:val="00397B99"/>
    <w:rsid w:val="003A1153"/>
    <w:rsid w:val="003A353F"/>
    <w:rsid w:val="003B7AE2"/>
    <w:rsid w:val="003C173D"/>
    <w:rsid w:val="003D0269"/>
    <w:rsid w:val="003D6D6F"/>
    <w:rsid w:val="003F21CE"/>
    <w:rsid w:val="003F2649"/>
    <w:rsid w:val="003F2D32"/>
    <w:rsid w:val="00404A13"/>
    <w:rsid w:val="004206FC"/>
    <w:rsid w:val="004256F5"/>
    <w:rsid w:val="004433E4"/>
    <w:rsid w:val="00471DA8"/>
    <w:rsid w:val="00474855"/>
    <w:rsid w:val="004862EE"/>
    <w:rsid w:val="004A3B8A"/>
    <w:rsid w:val="004A41BD"/>
    <w:rsid w:val="004C6E13"/>
    <w:rsid w:val="004E77EB"/>
    <w:rsid w:val="00531793"/>
    <w:rsid w:val="00551315"/>
    <w:rsid w:val="0055364A"/>
    <w:rsid w:val="005611E9"/>
    <w:rsid w:val="00563BB9"/>
    <w:rsid w:val="0056590B"/>
    <w:rsid w:val="00567A28"/>
    <w:rsid w:val="00586DF0"/>
    <w:rsid w:val="00592BCA"/>
    <w:rsid w:val="005940B3"/>
    <w:rsid w:val="005A0D11"/>
    <w:rsid w:val="005B64E8"/>
    <w:rsid w:val="005D46E0"/>
    <w:rsid w:val="005E4DE9"/>
    <w:rsid w:val="00601CD1"/>
    <w:rsid w:val="00603161"/>
    <w:rsid w:val="00604A72"/>
    <w:rsid w:val="00605493"/>
    <w:rsid w:val="00605694"/>
    <w:rsid w:val="00613BC7"/>
    <w:rsid w:val="00642654"/>
    <w:rsid w:val="00643C8E"/>
    <w:rsid w:val="00646255"/>
    <w:rsid w:val="00647B18"/>
    <w:rsid w:val="00653818"/>
    <w:rsid w:val="006A2837"/>
    <w:rsid w:val="006D1DE1"/>
    <w:rsid w:val="006D754A"/>
    <w:rsid w:val="006F599A"/>
    <w:rsid w:val="00707645"/>
    <w:rsid w:val="007146AF"/>
    <w:rsid w:val="00717D6A"/>
    <w:rsid w:val="00721E04"/>
    <w:rsid w:val="00730F5B"/>
    <w:rsid w:val="00736122"/>
    <w:rsid w:val="00754106"/>
    <w:rsid w:val="007638CC"/>
    <w:rsid w:val="00773F18"/>
    <w:rsid w:val="00782724"/>
    <w:rsid w:val="00794113"/>
    <w:rsid w:val="0079536F"/>
    <w:rsid w:val="007D3945"/>
    <w:rsid w:val="008054FD"/>
    <w:rsid w:val="008148D8"/>
    <w:rsid w:val="0082121F"/>
    <w:rsid w:val="00825417"/>
    <w:rsid w:val="00832669"/>
    <w:rsid w:val="00847A81"/>
    <w:rsid w:val="008570D1"/>
    <w:rsid w:val="00872F78"/>
    <w:rsid w:val="0088549B"/>
    <w:rsid w:val="008A0801"/>
    <w:rsid w:val="008A27E5"/>
    <w:rsid w:val="008D18EE"/>
    <w:rsid w:val="008D42E5"/>
    <w:rsid w:val="00900F42"/>
    <w:rsid w:val="00902B63"/>
    <w:rsid w:val="00906A94"/>
    <w:rsid w:val="00924DB8"/>
    <w:rsid w:val="00937EC2"/>
    <w:rsid w:val="0094146F"/>
    <w:rsid w:val="00946E5E"/>
    <w:rsid w:val="00960699"/>
    <w:rsid w:val="00963BA6"/>
    <w:rsid w:val="00973E41"/>
    <w:rsid w:val="009748FB"/>
    <w:rsid w:val="009A190F"/>
    <w:rsid w:val="009B2C17"/>
    <w:rsid w:val="009B30EC"/>
    <w:rsid w:val="009B4E69"/>
    <w:rsid w:val="009C0066"/>
    <w:rsid w:val="009C273F"/>
    <w:rsid w:val="009F40A4"/>
    <w:rsid w:val="00A05BAF"/>
    <w:rsid w:val="00A106E2"/>
    <w:rsid w:val="00A11EB5"/>
    <w:rsid w:val="00A11EC3"/>
    <w:rsid w:val="00A14778"/>
    <w:rsid w:val="00A26604"/>
    <w:rsid w:val="00A314C4"/>
    <w:rsid w:val="00A335C3"/>
    <w:rsid w:val="00A803E3"/>
    <w:rsid w:val="00A81368"/>
    <w:rsid w:val="00AA4AAA"/>
    <w:rsid w:val="00AC3F44"/>
    <w:rsid w:val="00AC3FC0"/>
    <w:rsid w:val="00AC6894"/>
    <w:rsid w:val="00AD00A9"/>
    <w:rsid w:val="00AE7B23"/>
    <w:rsid w:val="00AF32DE"/>
    <w:rsid w:val="00B03824"/>
    <w:rsid w:val="00B2306F"/>
    <w:rsid w:val="00B32A82"/>
    <w:rsid w:val="00B33433"/>
    <w:rsid w:val="00B36B35"/>
    <w:rsid w:val="00B53753"/>
    <w:rsid w:val="00B6385F"/>
    <w:rsid w:val="00B71D80"/>
    <w:rsid w:val="00B8385A"/>
    <w:rsid w:val="00B84DB9"/>
    <w:rsid w:val="00B933D3"/>
    <w:rsid w:val="00BA11B7"/>
    <w:rsid w:val="00BA6CD4"/>
    <w:rsid w:val="00BA779B"/>
    <w:rsid w:val="00BC332E"/>
    <w:rsid w:val="00BC3D98"/>
    <w:rsid w:val="00BC4936"/>
    <w:rsid w:val="00BF535E"/>
    <w:rsid w:val="00C022D0"/>
    <w:rsid w:val="00C07AF7"/>
    <w:rsid w:val="00C2010F"/>
    <w:rsid w:val="00C40067"/>
    <w:rsid w:val="00C41E22"/>
    <w:rsid w:val="00C426E0"/>
    <w:rsid w:val="00C43C61"/>
    <w:rsid w:val="00C43FCF"/>
    <w:rsid w:val="00C53BA3"/>
    <w:rsid w:val="00C61773"/>
    <w:rsid w:val="00C6361E"/>
    <w:rsid w:val="00C72689"/>
    <w:rsid w:val="00C80A5B"/>
    <w:rsid w:val="00C81A2C"/>
    <w:rsid w:val="00CA1B1D"/>
    <w:rsid w:val="00CA6723"/>
    <w:rsid w:val="00CC5CA3"/>
    <w:rsid w:val="00CE3006"/>
    <w:rsid w:val="00D0219F"/>
    <w:rsid w:val="00D05944"/>
    <w:rsid w:val="00D07266"/>
    <w:rsid w:val="00D16A3A"/>
    <w:rsid w:val="00D27516"/>
    <w:rsid w:val="00D44CFE"/>
    <w:rsid w:val="00D45A28"/>
    <w:rsid w:val="00D5187F"/>
    <w:rsid w:val="00D53154"/>
    <w:rsid w:val="00D94F0F"/>
    <w:rsid w:val="00D9638D"/>
    <w:rsid w:val="00DA4D3F"/>
    <w:rsid w:val="00DB3AA7"/>
    <w:rsid w:val="00DD372F"/>
    <w:rsid w:val="00E22A39"/>
    <w:rsid w:val="00E30B93"/>
    <w:rsid w:val="00E31D16"/>
    <w:rsid w:val="00E40638"/>
    <w:rsid w:val="00E524B5"/>
    <w:rsid w:val="00E53F99"/>
    <w:rsid w:val="00E67CF1"/>
    <w:rsid w:val="00E74F64"/>
    <w:rsid w:val="00E767D6"/>
    <w:rsid w:val="00E77380"/>
    <w:rsid w:val="00E8640A"/>
    <w:rsid w:val="00EA5C3E"/>
    <w:rsid w:val="00EB5490"/>
    <w:rsid w:val="00EB5FD8"/>
    <w:rsid w:val="00ED2504"/>
    <w:rsid w:val="00ED6985"/>
    <w:rsid w:val="00EE022E"/>
    <w:rsid w:val="00EE1220"/>
    <w:rsid w:val="00EF3781"/>
    <w:rsid w:val="00EF61FC"/>
    <w:rsid w:val="00F023FB"/>
    <w:rsid w:val="00F4435E"/>
    <w:rsid w:val="00F511FD"/>
    <w:rsid w:val="00F51858"/>
    <w:rsid w:val="00F7736F"/>
    <w:rsid w:val="00F85188"/>
    <w:rsid w:val="00F92F3D"/>
    <w:rsid w:val="00F95EC0"/>
    <w:rsid w:val="00FB03ED"/>
    <w:rsid w:val="00FC2D7D"/>
    <w:rsid w:val="00FD062B"/>
    <w:rsid w:val="00FD5D93"/>
    <w:rsid w:val="00FD6BE0"/>
    <w:rsid w:val="00FE6AB7"/>
    <w:rsid w:val="00FF3A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649C0"/>
  <w15:docId w15:val="{CC8B5A25-5E75-4769-A50C-AC2C6591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4"/>
    </w:rPr>
  </w:style>
  <w:style w:type="paragraph" w:styleId="Heading1">
    <w:name w:val="heading 1"/>
    <w:basedOn w:val="Normal"/>
    <w:next w:val="Normal"/>
    <w:uiPriority w:val="9"/>
    <w:qFormat/>
    <w:pPr>
      <w:keepNext/>
      <w:jc w:val="center"/>
      <w:outlineLvl w:val="0"/>
    </w:pPr>
    <w:rPr>
      <w:smallCaps/>
      <w:sz w:val="36"/>
    </w:rPr>
  </w:style>
  <w:style w:type="paragraph" w:styleId="Heading2">
    <w:name w:val="heading 2"/>
    <w:basedOn w:val="Normal"/>
    <w:next w:val="Normal"/>
    <w:uiPriority w:val="9"/>
    <w:semiHidden/>
    <w:unhideWhenUsed/>
    <w:qFormat/>
    <w:pPr>
      <w:keepNext/>
      <w:jc w:val="center"/>
      <w:outlineLvl w:val="1"/>
    </w:pPr>
    <w:rPr>
      <w:b/>
    </w:rPr>
  </w:style>
  <w:style w:type="paragraph" w:styleId="Heading3">
    <w:name w:val="heading 3"/>
    <w:basedOn w:val="Normal"/>
    <w:next w:val="Normal"/>
    <w:uiPriority w:val="9"/>
    <w:semiHidden/>
    <w:unhideWhenUsed/>
    <w:qFormat/>
    <w:pPr>
      <w:keepNext/>
      <w:jc w:val="both"/>
      <w:outlineLvl w:val="2"/>
    </w:pPr>
    <w:rPr>
      <w:b/>
      <w:sz w:val="22"/>
    </w:rPr>
  </w:style>
  <w:style w:type="paragraph" w:styleId="Heading4">
    <w:name w:val="heading 4"/>
    <w:basedOn w:val="Normal"/>
    <w:next w:val="Normal"/>
    <w:uiPriority w:val="9"/>
    <w:semiHidden/>
    <w:unhideWhenUsed/>
    <w:qFormat/>
    <w:pPr>
      <w:keepNext/>
      <w:tabs>
        <w:tab w:val="right" w:pos="9360"/>
      </w:tabs>
      <w:outlineLvl w:val="3"/>
    </w:pPr>
    <w:rPr>
      <w:smallCaps/>
      <w:sz w:val="36"/>
    </w:rPr>
  </w:style>
  <w:style w:type="paragraph" w:styleId="Heading5">
    <w:name w:val="heading 5"/>
    <w:basedOn w:val="Normal"/>
    <w:next w:val="Normal"/>
    <w:uiPriority w:val="9"/>
    <w:semiHidden/>
    <w:unhideWhenUsed/>
    <w:qFormat/>
    <w:pPr>
      <w:keepNext/>
      <w:tabs>
        <w:tab w:val="left" w:pos="360"/>
        <w:tab w:val="left" w:pos="720"/>
      </w:tabs>
      <w:jc w:val="right"/>
      <w:outlineLvl w:val="4"/>
    </w:pPr>
    <w:rPr>
      <w:i/>
      <w:sz w:val="22"/>
    </w:rPr>
  </w:style>
  <w:style w:type="paragraph" w:styleId="Heading6">
    <w:name w:val="heading 6"/>
    <w:basedOn w:val="Normal"/>
    <w:next w:val="Normal"/>
    <w:uiPriority w:val="9"/>
    <w:semiHidden/>
    <w:unhideWhenUsed/>
    <w:qFormat/>
    <w:pPr>
      <w:keepNext/>
      <w:tabs>
        <w:tab w:val="left" w:pos="360"/>
        <w:tab w:val="left" w:pos="720"/>
      </w:tabs>
      <w:jc w:val="right"/>
      <w:outlineLvl w:val="5"/>
    </w:pPr>
    <w:rPr>
      <w:b/>
      <w:smallCaps/>
      <w:sz w:val="22"/>
    </w:rPr>
  </w:style>
  <w:style w:type="paragraph" w:styleId="Heading7">
    <w:name w:val="heading 7"/>
    <w:basedOn w:val="Normal"/>
    <w:next w:val="Normal"/>
    <w:pPr>
      <w:keepNext/>
      <w:jc w:val="center"/>
      <w:outlineLvl w:val="6"/>
    </w:pPr>
    <w:rPr>
      <w:b/>
      <w:sz w:val="29"/>
    </w:rPr>
  </w:style>
  <w:style w:type="paragraph" w:styleId="Heading8">
    <w:name w:val="heading 8"/>
    <w:basedOn w:val="Normal"/>
    <w:next w:val="Normal"/>
    <w:pPr>
      <w:keepNext/>
      <w:spacing w:before="120"/>
      <w:jc w:val="center"/>
      <w:outlineLvl w:val="7"/>
    </w:pPr>
    <w:rPr>
      <w:b/>
      <w:sz w:val="26"/>
    </w:rPr>
  </w:style>
  <w:style w:type="paragraph" w:styleId="Heading9">
    <w:name w:val="heading 9"/>
    <w:basedOn w:val="Normal"/>
    <w:next w:val="Normal"/>
    <w:pPr>
      <w:keepNext/>
      <w:spacing w:before="80" w:after="120"/>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360"/>
        <w:tab w:val="left" w:pos="720"/>
        <w:tab w:val="left" w:pos="1080"/>
      </w:tabs>
      <w:ind w:left="360"/>
    </w:pPr>
    <w:rPr>
      <w:sz w:val="22"/>
    </w:rPr>
  </w:style>
  <w:style w:type="paragraph" w:styleId="BodyText">
    <w:name w:val="Body Text"/>
    <w:basedOn w:val="Normal"/>
    <w:rPr>
      <w:sz w:val="23"/>
    </w:rPr>
  </w:style>
  <w:style w:type="paragraph" w:styleId="Title">
    <w:name w:val="Title"/>
    <w:basedOn w:val="Normal"/>
    <w:uiPriority w:val="10"/>
    <w:qFormat/>
    <w:pPr>
      <w:jc w:val="center"/>
    </w:pPr>
    <w:rPr>
      <w:rFonts w:ascii="Arial" w:hAnsi="Arial"/>
      <w:b/>
      <w:smallCaps/>
      <w:sz w:val="28"/>
    </w:rPr>
  </w:style>
  <w:style w:type="paragraph" w:styleId="Header">
    <w:name w:val="header"/>
    <w:basedOn w:val="Normal"/>
    <w:pPr>
      <w:tabs>
        <w:tab w:val="center" w:pos="4320"/>
        <w:tab w:val="right" w:pos="8640"/>
      </w:tabs>
    </w:pPr>
  </w:style>
  <w:style w:type="paragraph" w:styleId="PlainText">
    <w:name w:val="Plain Text"/>
    <w:basedOn w:val="Normal"/>
    <w:rPr>
      <w:rFonts w:ascii="Courier" w:eastAsia="Times" w:hAnsi="Courier"/>
    </w:rPr>
  </w:style>
  <w:style w:type="paragraph" w:styleId="Caption">
    <w:name w:val="caption"/>
    <w:basedOn w:val="Normal"/>
    <w:next w:val="Normal"/>
    <w:pPr>
      <w:tabs>
        <w:tab w:val="left" w:pos="360"/>
        <w:tab w:val="left" w:pos="720"/>
      </w:tabs>
    </w:pPr>
    <w:rPr>
      <w:b/>
      <w:smallCaps/>
      <w:sz w:val="22"/>
    </w:rPr>
  </w:style>
  <w:style w:type="paragraph" w:styleId="Footer">
    <w:name w:val="footer"/>
    <w:basedOn w:val="Normal"/>
    <w:pPr>
      <w:tabs>
        <w:tab w:val="center" w:pos="4320"/>
        <w:tab w:val="right" w:pos="8640"/>
      </w:tabs>
    </w:pPr>
  </w:style>
  <w:style w:type="paragraph" w:styleId="Subtitle">
    <w:name w:val="Subtitle"/>
    <w:basedOn w:val="Normal"/>
    <w:uiPriority w:val="11"/>
    <w:qFormat/>
    <w:pPr>
      <w:spacing w:line="220" w:lineRule="exact"/>
      <w:jc w:val="center"/>
    </w:pPr>
    <w:rPr>
      <w:b/>
      <w:sz w:val="21"/>
    </w:rPr>
  </w:style>
  <w:style w:type="paragraph" w:styleId="BalloonText">
    <w:name w:val="Balloon Text"/>
    <w:basedOn w:val="Normal"/>
    <w:rPr>
      <w:rFonts w:ascii="Tahoma" w:hAnsi="Tahoma" w:cs="Tahoma"/>
      <w:sz w:val="16"/>
      <w:szCs w:val="16"/>
    </w:rPr>
  </w:style>
  <w:style w:type="character" w:styleId="PageNumber">
    <w:name w:val="page number"/>
    <w:basedOn w:val="DefaultParagraphFont"/>
  </w:style>
  <w:style w:type="paragraph" w:styleId="ListParagraph">
    <w:name w:val="List Paragraph"/>
    <w:basedOn w:val="Normal"/>
    <w:pPr>
      <w:ind w:left="720"/>
    </w:pPr>
  </w:style>
  <w:style w:type="character" w:styleId="Strong">
    <w:name w:val="Strong"/>
    <w:basedOn w:val="DefaultParagraphFont"/>
    <w:rPr>
      <w:b/>
      <w:bCs/>
    </w:rPr>
  </w:style>
  <w:style w:type="paragraph" w:styleId="NormalWeb">
    <w:name w:val="Normal (Web)"/>
    <w:basedOn w:val="Normal"/>
    <w:pPr>
      <w:spacing w:before="100" w:after="100"/>
    </w:pPr>
    <w:rPr>
      <w:szCs w:val="24"/>
    </w:rPr>
  </w:style>
  <w:style w:type="paragraph" w:customStyle="1" w:styleId="question">
    <w:name w:val="question"/>
    <w:basedOn w:val="Normal"/>
    <w:pPr>
      <w:spacing w:before="100" w:after="100"/>
    </w:pPr>
    <w:rPr>
      <w:szCs w:val="24"/>
    </w:rPr>
  </w:style>
  <w:style w:type="character" w:customStyle="1" w:styleId="updated">
    <w:name w:val="updated"/>
    <w:basedOn w:val="DefaultParagraphFont"/>
  </w:style>
  <w:style w:type="paragraph" w:customStyle="1" w:styleId="answer">
    <w:name w:val="answer"/>
    <w:basedOn w:val="Normal"/>
    <w:pPr>
      <w:spacing w:before="100" w:after="100"/>
    </w:pPr>
    <w:rPr>
      <w:szCs w:val="24"/>
    </w:rPr>
  </w:style>
  <w:style w:type="character" w:customStyle="1" w:styleId="key">
    <w:name w:val="key"/>
    <w:basedOn w:val="DefaultParagraphFont"/>
  </w:style>
  <w:style w:type="character" w:styleId="Hyperlink">
    <w:name w:val="Hyperlink"/>
    <w:basedOn w:val="DefaultParagraphFont"/>
    <w:rPr>
      <w:color w:val="0000FF"/>
      <w:u w:val="single"/>
    </w:rPr>
  </w:style>
  <w:style w:type="paragraph" w:styleId="NoSpacing">
    <w:name w:val="No Spacing"/>
    <w:pPr>
      <w:suppressAutoHyphens/>
    </w:pPr>
    <w:rPr>
      <w:rFonts w:ascii="Calibri" w:eastAsia="Calibri" w:hAnsi="Calibri" w:cs="Arial"/>
      <w:sz w:val="22"/>
      <w:szCs w:val="22"/>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rPr>
      <w:rFonts w:ascii="Courier New" w:hAnsi="Courier New" w:cs="Courier New"/>
    </w:rPr>
  </w:style>
  <w:style w:type="character" w:customStyle="1" w:styleId="text">
    <w:name w:val="text"/>
    <w:basedOn w:val="DefaultParagraphFont"/>
  </w:style>
  <w:style w:type="character" w:styleId="FollowedHyperlink">
    <w:name w:val="FollowedHyperlink"/>
    <w:basedOn w:val="DefaultParagraphFont"/>
    <w:rPr>
      <w:color w:val="954F72"/>
      <w:u w:val="single"/>
    </w:rPr>
  </w:style>
  <w:style w:type="character" w:customStyle="1" w:styleId="ListParagraphChar">
    <w:name w:val="List Paragraph Char"/>
    <w:basedOn w:val="DefaultParagraphFont"/>
    <w:rPr>
      <w:sz w:val="24"/>
    </w:rPr>
  </w:style>
  <w:style w:type="paragraph" w:customStyle="1" w:styleId="Achievement">
    <w:name w:val="Achievement"/>
    <w:basedOn w:val="BodyText"/>
    <w:pPr>
      <w:numPr>
        <w:numId w:val="1"/>
      </w:numPr>
      <w:spacing w:after="60" w:line="220" w:lineRule="atLeast"/>
      <w:jc w:val="both"/>
    </w:pPr>
    <w:rPr>
      <w:rFonts w:ascii="Arial" w:hAnsi="Arial"/>
      <w:spacing w:val="-5"/>
      <w:sz w:val="20"/>
    </w:rPr>
  </w:style>
  <w:style w:type="numbering" w:customStyle="1" w:styleId="LFO35">
    <w:name w:val="LFO35"/>
    <w:basedOn w:val="NoLis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1455</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Annette Gabay's Standard Resume</vt:lpstr>
    </vt:vector>
  </TitlesOfParts>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Annette Gabay's Standard Resume</dc:title>
  <dc:subject/>
  <dc:creator>Annette Gabay</dc:creator>
  <cp:keywords/>
  <dc:description/>
  <cp:lastModifiedBy>Gopi Krishnan</cp:lastModifiedBy>
  <cp:revision>4</cp:revision>
  <dcterms:created xsi:type="dcterms:W3CDTF">2024-10-29T16:53:00Z</dcterms:created>
  <dcterms:modified xsi:type="dcterms:W3CDTF">2024-10-29T16:53:00Z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prfo3mi-v1</vt:lpwstr>
  </property>
  <property fmtid="{D5CDD505-2E9C-101B-9397-08002B2CF9AE}" pid="3" name="tal_id">
    <vt:lpwstr>fd357d8c329b65dbcdda9ae5be5b46b8</vt:lpwstr>
  </property>
</Properties>
</file>