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7461E" w14:textId="7DF53FB3" w:rsidR="00F4543C" w:rsidRPr="00652FA3" w:rsidRDefault="00CD3E8F" w:rsidP="00F4543C">
      <w:pPr>
        <w:pStyle w:val="Heading"/>
        <w:spacing w:before="39"/>
        <w:ind w:right="3094"/>
        <w:rPr>
          <w:rFonts w:cs="Calibri"/>
          <w:sz w:val="22"/>
          <w:szCs w:val="22"/>
          <w:u w:val="none"/>
        </w:rPr>
      </w:pPr>
      <w:bookmarkStart w:id="0" w:name="_GoBack"/>
      <w:bookmarkEnd w:id="0"/>
      <w:r w:rsidRPr="00652FA3">
        <w:rPr>
          <w:rFonts w:cs="Calibri"/>
          <w:sz w:val="22"/>
          <w:szCs w:val="22"/>
        </w:rPr>
        <w:t>A</w:t>
      </w:r>
      <w:r>
        <w:rPr>
          <w:rFonts w:cs="Calibri"/>
          <w:sz w:val="22"/>
          <w:szCs w:val="22"/>
        </w:rPr>
        <w:t>shutosh Yadav</w:t>
      </w:r>
    </w:p>
    <w:p w14:paraId="0E29CD2F" w14:textId="137B3712" w:rsidR="00F4543C" w:rsidRDefault="00D57B2A" w:rsidP="00F4543C">
      <w:pPr>
        <w:pStyle w:val="Body"/>
        <w:spacing w:before="19" w:line="256" w:lineRule="auto"/>
        <w:ind w:left="3077" w:right="3097"/>
        <w:jc w:val="center"/>
        <w:rPr>
          <w:rFonts w:cs="Calibri"/>
          <w:b/>
          <w:bCs/>
          <w:u w:val="single"/>
        </w:rPr>
      </w:pPr>
      <w:r>
        <w:rPr>
          <w:rFonts w:cs="Calibri"/>
          <w:b/>
          <w:bCs/>
          <w:u w:val="single"/>
        </w:rPr>
        <w:t xml:space="preserve">SR. </w:t>
      </w:r>
      <w:r w:rsidR="008F5D6A" w:rsidRPr="00652FA3">
        <w:rPr>
          <w:rFonts w:cs="Calibri"/>
          <w:b/>
          <w:bCs/>
          <w:u w:val="single"/>
        </w:rPr>
        <w:t>AWS CLOUD ARCHITECT</w:t>
      </w:r>
    </w:p>
    <w:p w14:paraId="671EC9BC" w14:textId="22FD0076" w:rsidR="00F4543C" w:rsidRPr="00D57B2A" w:rsidRDefault="00EE5FC5" w:rsidP="00D57B2A">
      <w:pPr>
        <w:pStyle w:val="Heading"/>
        <w:rPr>
          <w:rStyle w:val="None"/>
          <w:lang w:val="en-US"/>
        </w:rPr>
      </w:pPr>
      <w:r>
        <w:rPr>
          <w:rFonts w:ascii="Roboto" w:hAnsi="Roboto"/>
          <w:color w:val="1F1F1F"/>
          <w:sz w:val="21"/>
          <w:szCs w:val="21"/>
          <w:shd w:val="clear" w:color="auto" w:fill="E9EEF6"/>
        </w:rPr>
        <w:t>ashutosh2577yadav@gmail.com</w:t>
      </w:r>
      <w:r>
        <w:rPr>
          <w:lang w:val="en-US"/>
        </w:rPr>
        <w:t xml:space="preserve"> </w:t>
      </w:r>
      <w:r w:rsidR="00D57B2A">
        <w:rPr>
          <w:lang w:val="en-US"/>
        </w:rPr>
        <w:t>/</w:t>
      </w:r>
      <w:r w:rsidR="00D57B2A" w:rsidRPr="00D57B2A">
        <w:rPr>
          <w:u w:val="none"/>
          <w:lang w:val="en-US"/>
        </w:rPr>
        <w:t>945-527-7018</w:t>
      </w:r>
    </w:p>
    <w:p w14:paraId="3A315B15" w14:textId="77777777" w:rsidR="00F4543C" w:rsidRDefault="00F4543C">
      <w:pPr>
        <w:pStyle w:val="Heading"/>
        <w:rPr>
          <w:rStyle w:val="None"/>
          <w:u w:val="none"/>
        </w:rPr>
      </w:pPr>
    </w:p>
    <w:p w14:paraId="5CDBEE7B" w14:textId="009C58DA" w:rsidR="00BB353F" w:rsidRPr="0095673D" w:rsidRDefault="00C213D5" w:rsidP="0095673D">
      <w:pPr>
        <w:pStyle w:val="Heading2"/>
        <w:rPr>
          <w:rStyle w:val="None"/>
          <w:b/>
          <w:bCs/>
          <w:sz w:val="20"/>
          <w:szCs w:val="20"/>
          <w:u w:val="single"/>
        </w:rPr>
      </w:pPr>
      <w:r>
        <w:rPr>
          <w:rStyle w:val="None"/>
          <w:noProof/>
        </w:rPr>
        <mc:AlternateContent>
          <mc:Choice Requires="wps">
            <w:drawing>
              <wp:anchor distT="0" distB="0" distL="0" distR="0" simplePos="0" relativeHeight="251657216" behindDoc="1" locked="0" layoutInCell="1" allowOverlap="1" wp14:anchorId="6E7CD340" wp14:editId="1BC75D1A">
                <wp:simplePos x="0" y="0"/>
                <wp:positionH relativeFrom="page">
                  <wp:posOffset>446405</wp:posOffset>
                </wp:positionH>
                <wp:positionV relativeFrom="line">
                  <wp:posOffset>-93980</wp:posOffset>
                </wp:positionV>
                <wp:extent cx="6888480" cy="713105"/>
                <wp:effectExtent l="0" t="0" r="0" b="0"/>
                <wp:wrapNone/>
                <wp:docPr id="1073741825" name="officeArt object" descr="Freeform 2"/>
                <wp:cNvGraphicFramePr/>
                <a:graphic xmlns:a="http://schemas.openxmlformats.org/drawingml/2006/main">
                  <a:graphicData uri="http://schemas.microsoft.com/office/word/2010/wordprocessingShape">
                    <wps:wsp>
                      <wps:cNvSpPr/>
                      <wps:spPr>
                        <a:xfrm>
                          <a:off x="0" y="0"/>
                          <a:ext cx="6888480" cy="713105"/>
                        </a:xfrm>
                        <a:custGeom>
                          <a:avLst/>
                          <a:gdLst/>
                          <a:ahLst/>
                          <a:cxnLst>
                            <a:cxn ang="0">
                              <a:pos x="wd2" y="hd2"/>
                            </a:cxn>
                            <a:cxn ang="5400000">
                              <a:pos x="wd2" y="hd2"/>
                            </a:cxn>
                            <a:cxn ang="10800000">
                              <a:pos x="wd2" y="hd2"/>
                            </a:cxn>
                            <a:cxn ang="16200000">
                              <a:pos x="wd2" y="hd2"/>
                            </a:cxn>
                          </a:cxnLst>
                          <a:rect l="0" t="0" r="r" b="b"/>
                          <a:pathLst>
                            <a:path w="21600" h="21600" extrusionOk="0">
                              <a:moveTo>
                                <a:pt x="58" y="0"/>
                              </a:moveTo>
                              <a:lnTo>
                                <a:pt x="0" y="0"/>
                              </a:lnTo>
                              <a:lnTo>
                                <a:pt x="0" y="21600"/>
                              </a:lnTo>
                              <a:lnTo>
                                <a:pt x="58" y="21600"/>
                              </a:lnTo>
                              <a:lnTo>
                                <a:pt x="58" y="0"/>
                              </a:lnTo>
                              <a:close/>
                              <a:moveTo>
                                <a:pt x="21600" y="0"/>
                              </a:moveTo>
                              <a:lnTo>
                                <a:pt x="58" y="0"/>
                              </a:lnTo>
                              <a:lnTo>
                                <a:pt x="58" y="558"/>
                              </a:lnTo>
                              <a:lnTo>
                                <a:pt x="21600" y="558"/>
                              </a:lnTo>
                              <a:lnTo>
                                <a:pt x="21600" y="0"/>
                              </a:lnTo>
                              <a:close/>
                            </a:path>
                          </a:pathLst>
                        </a:custGeom>
                        <a:solidFill>
                          <a:srgbClr val="1F487C"/>
                        </a:solidFill>
                        <a:ln w="12700" cap="flat">
                          <a:noFill/>
                          <a:miter lim="400000"/>
                        </a:ln>
                        <a:effectLst/>
                      </wps:spPr>
                      <wps:bodyPr/>
                    </wps:wsp>
                  </a:graphicData>
                </a:graphic>
              </wp:anchor>
            </w:drawing>
          </mc:Choice>
          <mc:Fallback>
            <w:pict>
              <v:shape w14:anchorId="2E21F456" id="officeArt object" o:spid="_x0000_s1026" alt="Freeform 2" style="position:absolute;margin-left:35.15pt;margin-top:-7.4pt;width:542.4pt;height:56.15pt;z-index:-251659264;visibility:visible;mso-wrap-style:square;mso-wrap-distance-left:0;mso-wrap-distance-top:0;mso-wrap-distance-right:0;mso-wrap-distance-bottom:0;mso-position-horizontal:absolute;mso-position-horizontal-relative:page;mso-position-vertical:absolute;mso-position-vertical-relative:lin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" path="m58,l,,,21600r58,l58,xm21600,l58,r,558l21600,558r,-558xe" fillcolor="#1f487c" stroked="f" strokeweight="1pt">
                <v:stroke miterlimit="4" joinstyle="miter"/>
                <v:path arrowok="t" o:extrusionok="f" o:connecttype="custom" o:connectlocs="3444240,356553;3444240,356553;3444240,356553;3444240,356553" o:connectangles="0,90,180,270"/>
                <w10:wrap anchorx="page" anchory="line"/>
              </v:shape>
            </w:pict>
          </mc:Fallback>
        </mc:AlternateContent>
      </w:r>
      <w:r>
        <w:rPr>
          <w:rStyle w:val="None"/>
          <w:b/>
          <w:bCs/>
          <w:sz w:val="24"/>
          <w:szCs w:val="24"/>
        </w:rPr>
        <w:t xml:space="preserve">       </w:t>
      </w:r>
      <w:r>
        <w:rPr>
          <w:rStyle w:val="None"/>
        </w:rPr>
        <w:t xml:space="preserve"> </w:t>
      </w:r>
      <w:r w:rsidRPr="0095673D">
        <w:rPr>
          <w:rStyle w:val="None"/>
          <w:b/>
          <w:bCs/>
          <w:sz w:val="20"/>
          <w:szCs w:val="20"/>
          <w:u w:val="single"/>
        </w:rPr>
        <w:t>Professional Summary:</w:t>
      </w:r>
    </w:p>
    <w:p w14:paraId="7C58C93C" w14:textId="4534980F" w:rsidR="00BB353F" w:rsidRDefault="00C213D5" w:rsidP="00095ADD">
      <w:pPr>
        <w:pStyle w:val="BodyText"/>
        <w:jc w:val="both"/>
        <w:rPr>
          <w:rStyle w:val="None"/>
        </w:rPr>
      </w:pPr>
      <w:r>
        <w:rPr>
          <w:rStyle w:val="None"/>
        </w:rPr>
        <w:t xml:space="preserve">        </w:t>
      </w:r>
      <w:r w:rsidR="00EA4BE5" w:rsidRPr="00EA4BE5">
        <w:rPr>
          <w:rStyle w:val="None"/>
        </w:rPr>
        <w:t>Highly motivated and result-driven AWS Data Analytics Certified Solution Architect with over 15 years of professional experience in software design and development in large and medium-sized enterprise environments on the cloud. Proven ability to lead architecture, design, and development of business-critical applications with strong expertise in AWS services and technologies</w:t>
      </w:r>
      <w:r w:rsidR="002A6644" w:rsidRPr="002A6644">
        <w:rPr>
          <w:rStyle w:val="None"/>
        </w:rPr>
        <w:t xml:space="preserve">. </w:t>
      </w:r>
      <w:r>
        <w:rPr>
          <w:rStyle w:val="None"/>
        </w:rPr>
        <w:br/>
      </w:r>
    </w:p>
    <w:p w14:paraId="02BB052F" w14:textId="1187B1E1" w:rsidR="00D63139" w:rsidRDefault="00D63139" w:rsidP="00D63139">
      <w:pPr>
        <w:pStyle w:val="ListParagraph"/>
        <w:numPr>
          <w:ilvl w:val="0"/>
          <w:numId w:val="2"/>
        </w:numPr>
        <w:spacing w:before="0" w:line="259" w:lineRule="auto"/>
        <w:ind w:right="137"/>
        <w:jc w:val="both"/>
        <w:rPr>
          <w:rStyle w:val="None"/>
          <w:sz w:val="20"/>
          <w:szCs w:val="20"/>
        </w:rPr>
      </w:pPr>
      <w:r w:rsidRPr="00D63139">
        <w:rPr>
          <w:rStyle w:val="None"/>
          <w:sz w:val="20"/>
          <w:szCs w:val="20"/>
        </w:rPr>
        <w:t xml:space="preserve">Cloud (AWS): </w:t>
      </w:r>
      <w:r>
        <w:rPr>
          <w:rStyle w:val="None"/>
          <w:sz w:val="20"/>
          <w:szCs w:val="20"/>
        </w:rPr>
        <w:t>EC2,</w:t>
      </w:r>
      <w:r w:rsidRPr="00D63139">
        <w:rPr>
          <w:rStyle w:val="None"/>
          <w:sz w:val="20"/>
          <w:szCs w:val="20"/>
        </w:rPr>
        <w:t xml:space="preserve"> S3, S3 Glacier, </w:t>
      </w:r>
      <w:r w:rsidR="008922BE">
        <w:rPr>
          <w:rStyle w:val="None"/>
          <w:sz w:val="20"/>
          <w:szCs w:val="20"/>
        </w:rPr>
        <w:t xml:space="preserve">CDK, </w:t>
      </w:r>
      <w:r>
        <w:rPr>
          <w:rStyle w:val="None"/>
          <w:sz w:val="20"/>
          <w:szCs w:val="20"/>
        </w:rPr>
        <w:t>Snowflake, Databricks, IAM,</w:t>
      </w:r>
      <w:r w:rsidRPr="00D63139">
        <w:rPr>
          <w:rStyle w:val="None"/>
          <w:sz w:val="20"/>
          <w:szCs w:val="20"/>
        </w:rPr>
        <w:t xml:space="preserve"> Lambda, EB, EBS, ECS, VPC, Route53, SNS, SQS, RDS,</w:t>
      </w:r>
      <w:r>
        <w:rPr>
          <w:rStyle w:val="None"/>
          <w:sz w:val="20"/>
          <w:szCs w:val="20"/>
        </w:rPr>
        <w:t xml:space="preserve"> </w:t>
      </w:r>
      <w:r w:rsidRPr="00D63139">
        <w:rPr>
          <w:rStyle w:val="None"/>
          <w:sz w:val="20"/>
          <w:szCs w:val="20"/>
        </w:rPr>
        <w:t>DynamoDB, CloudWatch, CloudTrail, Developer Tools</w:t>
      </w:r>
      <w:r>
        <w:rPr>
          <w:rStyle w:val="None"/>
          <w:sz w:val="20"/>
          <w:szCs w:val="20"/>
        </w:rPr>
        <w:t xml:space="preserve"> </w:t>
      </w:r>
      <w:r w:rsidRPr="00D63139">
        <w:rPr>
          <w:rStyle w:val="None"/>
          <w:sz w:val="20"/>
          <w:szCs w:val="20"/>
        </w:rPr>
        <w:t>(CI/CD), etc.</w:t>
      </w:r>
    </w:p>
    <w:p w14:paraId="4584FE98" w14:textId="2885BECC" w:rsidR="00D63139" w:rsidRPr="00D63139" w:rsidRDefault="00D63139" w:rsidP="00D63139">
      <w:pPr>
        <w:pStyle w:val="ListParagraph"/>
        <w:numPr>
          <w:ilvl w:val="0"/>
          <w:numId w:val="2"/>
        </w:numPr>
        <w:spacing w:before="0" w:line="259" w:lineRule="auto"/>
        <w:ind w:right="137"/>
        <w:jc w:val="both"/>
        <w:rPr>
          <w:rStyle w:val="None"/>
          <w:sz w:val="20"/>
          <w:szCs w:val="20"/>
        </w:rPr>
      </w:pPr>
      <w:r w:rsidRPr="00D63139">
        <w:rPr>
          <w:rStyle w:val="None"/>
          <w:sz w:val="20"/>
          <w:szCs w:val="20"/>
        </w:rPr>
        <w:t xml:space="preserve">DevOps Tools: Bash, Docker, Jenkins, </w:t>
      </w:r>
      <w:r>
        <w:rPr>
          <w:rStyle w:val="None"/>
          <w:sz w:val="20"/>
          <w:szCs w:val="20"/>
        </w:rPr>
        <w:t xml:space="preserve">CI/CD, </w:t>
      </w:r>
      <w:r w:rsidRPr="00D63139">
        <w:rPr>
          <w:rStyle w:val="None"/>
          <w:sz w:val="20"/>
          <w:szCs w:val="20"/>
        </w:rPr>
        <w:t>Ansible, CloudFormation.</w:t>
      </w:r>
    </w:p>
    <w:p w14:paraId="2800E604" w14:textId="2A061EDC" w:rsidR="00D63139" w:rsidRPr="00D63139" w:rsidRDefault="00D63139" w:rsidP="00D63139">
      <w:pPr>
        <w:pStyle w:val="ListParagraph"/>
        <w:numPr>
          <w:ilvl w:val="0"/>
          <w:numId w:val="2"/>
        </w:numPr>
        <w:spacing w:before="0" w:line="259" w:lineRule="auto"/>
        <w:ind w:right="137"/>
        <w:jc w:val="both"/>
        <w:rPr>
          <w:rStyle w:val="None"/>
          <w:sz w:val="20"/>
          <w:szCs w:val="20"/>
        </w:rPr>
      </w:pPr>
      <w:r w:rsidRPr="00D63139">
        <w:rPr>
          <w:rStyle w:val="None"/>
          <w:sz w:val="20"/>
          <w:szCs w:val="20"/>
        </w:rPr>
        <w:t xml:space="preserve">Web Development: </w:t>
      </w:r>
      <w:r w:rsidR="0031462F">
        <w:rPr>
          <w:rStyle w:val="None"/>
          <w:sz w:val="20"/>
          <w:szCs w:val="20"/>
        </w:rPr>
        <w:t>Java</w:t>
      </w:r>
      <w:r w:rsidRPr="00D63139">
        <w:rPr>
          <w:rStyle w:val="None"/>
          <w:sz w:val="20"/>
          <w:szCs w:val="20"/>
        </w:rPr>
        <w:t>, HTML, CSS, Bootstrap, REST API, MVC, etc.</w:t>
      </w:r>
    </w:p>
    <w:p w14:paraId="58F268E8" w14:textId="4935E675" w:rsidR="00D63139" w:rsidRPr="00D63139" w:rsidRDefault="00D63139" w:rsidP="00D63139">
      <w:pPr>
        <w:pStyle w:val="ListParagraph"/>
        <w:numPr>
          <w:ilvl w:val="0"/>
          <w:numId w:val="2"/>
        </w:numPr>
        <w:spacing w:before="0" w:line="259" w:lineRule="auto"/>
        <w:ind w:right="137"/>
        <w:jc w:val="both"/>
        <w:rPr>
          <w:rStyle w:val="None"/>
          <w:sz w:val="20"/>
          <w:szCs w:val="20"/>
        </w:rPr>
      </w:pPr>
      <w:r w:rsidRPr="00D63139">
        <w:rPr>
          <w:rStyle w:val="None"/>
          <w:sz w:val="20"/>
          <w:szCs w:val="20"/>
        </w:rPr>
        <w:t xml:space="preserve">Frameworks: </w:t>
      </w:r>
      <w:r w:rsidR="000377B5">
        <w:rPr>
          <w:rStyle w:val="None"/>
          <w:sz w:val="20"/>
          <w:szCs w:val="20"/>
        </w:rPr>
        <w:t>Spring boot</w:t>
      </w:r>
      <w:r w:rsidRPr="00D63139">
        <w:rPr>
          <w:rStyle w:val="None"/>
          <w:sz w:val="20"/>
          <w:szCs w:val="20"/>
        </w:rPr>
        <w:t>,</w:t>
      </w:r>
      <w:r w:rsidR="000377B5">
        <w:rPr>
          <w:rStyle w:val="None"/>
          <w:sz w:val="20"/>
          <w:szCs w:val="20"/>
        </w:rPr>
        <w:t xml:space="preserve"> Microservices</w:t>
      </w:r>
      <w:r w:rsidRPr="00D63139">
        <w:rPr>
          <w:rStyle w:val="None"/>
          <w:sz w:val="20"/>
          <w:szCs w:val="20"/>
        </w:rPr>
        <w:t xml:space="preserve"> Flask and React</w:t>
      </w:r>
      <w:r w:rsidR="000377B5">
        <w:rPr>
          <w:rStyle w:val="None"/>
          <w:sz w:val="20"/>
          <w:szCs w:val="20"/>
        </w:rPr>
        <w:t>, J2EE</w:t>
      </w:r>
    </w:p>
    <w:p w14:paraId="6D48C25A" w14:textId="0F909634" w:rsidR="00D63139" w:rsidRPr="00D63139" w:rsidRDefault="00D63139" w:rsidP="00D63139">
      <w:pPr>
        <w:pStyle w:val="ListParagraph"/>
        <w:numPr>
          <w:ilvl w:val="0"/>
          <w:numId w:val="2"/>
        </w:numPr>
        <w:spacing w:before="0" w:line="259" w:lineRule="auto"/>
        <w:ind w:right="137"/>
        <w:jc w:val="both"/>
        <w:rPr>
          <w:rStyle w:val="None"/>
          <w:sz w:val="20"/>
          <w:szCs w:val="20"/>
        </w:rPr>
      </w:pPr>
      <w:r w:rsidRPr="00D63139">
        <w:rPr>
          <w:rStyle w:val="None"/>
          <w:sz w:val="20"/>
          <w:szCs w:val="20"/>
        </w:rPr>
        <w:t xml:space="preserve">Database: MySQL, </w:t>
      </w:r>
      <w:r>
        <w:rPr>
          <w:rStyle w:val="None"/>
          <w:sz w:val="20"/>
          <w:szCs w:val="20"/>
        </w:rPr>
        <w:t xml:space="preserve">SQL, </w:t>
      </w:r>
      <w:r w:rsidRPr="00D63139">
        <w:rPr>
          <w:rStyle w:val="None"/>
          <w:sz w:val="20"/>
          <w:szCs w:val="20"/>
        </w:rPr>
        <w:t>PostgreSQL, and DynamoDB.</w:t>
      </w:r>
    </w:p>
    <w:p w14:paraId="45B9183E" w14:textId="509CA84E" w:rsidR="00BB353F" w:rsidRDefault="00D63139" w:rsidP="0095673D">
      <w:pPr>
        <w:pStyle w:val="ListParagraph"/>
        <w:numPr>
          <w:ilvl w:val="0"/>
          <w:numId w:val="2"/>
        </w:numPr>
        <w:spacing w:before="0" w:line="259" w:lineRule="auto"/>
        <w:ind w:right="137"/>
        <w:jc w:val="both"/>
        <w:rPr>
          <w:rStyle w:val="None"/>
          <w:sz w:val="20"/>
          <w:szCs w:val="20"/>
        </w:rPr>
      </w:pPr>
      <w:r w:rsidRPr="00D63139">
        <w:rPr>
          <w:rStyle w:val="None"/>
          <w:sz w:val="20"/>
          <w:szCs w:val="20"/>
        </w:rPr>
        <w:t xml:space="preserve">Version Control System: Git, Bitbucket, and GitLab. </w:t>
      </w:r>
    </w:p>
    <w:p w14:paraId="2EA760C5" w14:textId="77777777" w:rsidR="000377B5" w:rsidRDefault="000377B5" w:rsidP="000377B5">
      <w:pPr>
        <w:spacing w:line="259" w:lineRule="auto"/>
        <w:ind w:right="137"/>
        <w:jc w:val="both"/>
        <w:rPr>
          <w:rStyle w:val="None"/>
          <w:sz w:val="20"/>
          <w:szCs w:val="20"/>
        </w:rPr>
      </w:pPr>
    </w:p>
    <w:p w14:paraId="5E8C4018" w14:textId="2F493924" w:rsidR="000377B5" w:rsidRPr="00AC4A61" w:rsidRDefault="000377B5" w:rsidP="00844117">
      <w:pPr>
        <w:tabs>
          <w:tab w:val="left" w:pos="2367"/>
        </w:tabs>
        <w:spacing w:line="259" w:lineRule="auto"/>
        <w:ind w:right="137"/>
        <w:jc w:val="both"/>
        <w:rPr>
          <w:b/>
          <w:bCs/>
          <w:sz w:val="20"/>
          <w:szCs w:val="20"/>
          <w:u w:val="single"/>
        </w:rPr>
      </w:pPr>
      <w:r w:rsidRPr="000377B5">
        <w:rPr>
          <w:b/>
          <w:bCs/>
          <w:sz w:val="20"/>
          <w:szCs w:val="20"/>
          <w:u w:val="single"/>
        </w:rPr>
        <w:t>CERTIFICATIONS</w:t>
      </w:r>
      <w:r w:rsidR="00AC4A61" w:rsidRPr="00AC4A61">
        <w:rPr>
          <w:b/>
          <w:bCs/>
          <w:sz w:val="20"/>
          <w:szCs w:val="20"/>
          <w:u w:val="single"/>
        </w:rPr>
        <w:t>:</w:t>
      </w:r>
      <w:r w:rsidR="00AC4A61" w:rsidRPr="00AC4A61">
        <w:rPr>
          <w:b/>
          <w:bCs/>
          <w:sz w:val="20"/>
          <w:szCs w:val="20"/>
          <w:u w:val="single"/>
        </w:rPr>
        <w:br/>
      </w:r>
    </w:p>
    <w:p w14:paraId="7530B50C" w14:textId="50A7D6D0" w:rsidR="00844117" w:rsidRPr="000377B5" w:rsidRDefault="00844117" w:rsidP="00844117">
      <w:pPr>
        <w:tabs>
          <w:tab w:val="left" w:pos="2367"/>
        </w:tabs>
        <w:spacing w:line="259" w:lineRule="auto"/>
        <w:ind w:right="137"/>
        <w:jc w:val="both"/>
        <w:rPr>
          <w:sz w:val="20"/>
          <w:szCs w:val="20"/>
        </w:rPr>
      </w:pPr>
      <w:r w:rsidRPr="00844117">
        <w:rPr>
          <w:sz w:val="20"/>
          <w:szCs w:val="20"/>
        </w:rPr>
        <w:t>AWS Certified Solutions Architect – Professional</w:t>
      </w:r>
    </w:p>
    <w:p w14:paraId="4583B328" w14:textId="77777777" w:rsidR="000377B5" w:rsidRPr="000377B5" w:rsidRDefault="000377B5" w:rsidP="000377B5">
      <w:pPr>
        <w:spacing w:line="259" w:lineRule="auto"/>
        <w:ind w:right="137"/>
        <w:jc w:val="both"/>
        <w:rPr>
          <w:sz w:val="20"/>
          <w:szCs w:val="20"/>
        </w:rPr>
      </w:pPr>
      <w:r w:rsidRPr="000377B5">
        <w:rPr>
          <w:sz w:val="20"/>
          <w:szCs w:val="20"/>
        </w:rPr>
        <w:t>AWS Certified Data Analytics Specialty</w:t>
      </w:r>
    </w:p>
    <w:p w14:paraId="4F6D9E3F" w14:textId="77777777" w:rsidR="00844117" w:rsidRDefault="000377B5" w:rsidP="000377B5">
      <w:pPr>
        <w:spacing w:line="259" w:lineRule="auto"/>
        <w:ind w:right="137"/>
        <w:jc w:val="both"/>
        <w:rPr>
          <w:sz w:val="20"/>
          <w:szCs w:val="20"/>
        </w:rPr>
      </w:pPr>
      <w:r w:rsidRPr="000377B5">
        <w:rPr>
          <w:sz w:val="20"/>
          <w:szCs w:val="20"/>
        </w:rPr>
        <w:t xml:space="preserve">Sun Certified Java Programmer 1.4 </w:t>
      </w:r>
    </w:p>
    <w:p w14:paraId="6C7EF20D" w14:textId="77777777" w:rsidR="00844117" w:rsidRDefault="000377B5" w:rsidP="000377B5">
      <w:pPr>
        <w:spacing w:line="259" w:lineRule="auto"/>
        <w:ind w:right="137"/>
        <w:jc w:val="both"/>
        <w:rPr>
          <w:sz w:val="20"/>
          <w:szCs w:val="20"/>
        </w:rPr>
      </w:pPr>
      <w:r w:rsidRPr="000377B5">
        <w:rPr>
          <w:sz w:val="20"/>
          <w:szCs w:val="20"/>
        </w:rPr>
        <w:t xml:space="preserve">AWS Well Architected Badge </w:t>
      </w:r>
    </w:p>
    <w:p w14:paraId="687CE896" w14:textId="3B5CA6FC" w:rsidR="000377B5" w:rsidRPr="000377B5" w:rsidRDefault="000377B5" w:rsidP="000377B5">
      <w:pPr>
        <w:spacing w:line="259" w:lineRule="auto"/>
        <w:ind w:right="137"/>
        <w:jc w:val="both"/>
        <w:rPr>
          <w:sz w:val="20"/>
          <w:szCs w:val="20"/>
        </w:rPr>
      </w:pPr>
      <w:r w:rsidRPr="000377B5">
        <w:rPr>
          <w:sz w:val="20"/>
          <w:szCs w:val="20"/>
        </w:rPr>
        <w:t>Microsoft Certified Azure Fundamentals</w:t>
      </w:r>
    </w:p>
    <w:p w14:paraId="488447FE" w14:textId="77777777" w:rsidR="000377B5" w:rsidRPr="000377B5" w:rsidRDefault="000377B5" w:rsidP="000377B5">
      <w:pPr>
        <w:spacing w:line="259" w:lineRule="auto"/>
        <w:ind w:right="137"/>
        <w:jc w:val="both"/>
        <w:rPr>
          <w:rStyle w:val="None"/>
          <w:sz w:val="20"/>
          <w:szCs w:val="20"/>
        </w:rPr>
      </w:pPr>
    </w:p>
    <w:p w14:paraId="68E3CEA6" w14:textId="77777777" w:rsidR="00BB353F" w:rsidRDefault="00BB353F">
      <w:pPr>
        <w:pStyle w:val="BodyText"/>
        <w:spacing w:before="0"/>
        <w:ind w:left="0" w:firstLine="0"/>
        <w:rPr>
          <w:rStyle w:val="None"/>
          <w:b/>
          <w:bCs/>
        </w:rPr>
      </w:pPr>
    </w:p>
    <w:p w14:paraId="067BA521" w14:textId="77777777" w:rsidR="00BB353F" w:rsidRDefault="00BB353F">
      <w:pPr>
        <w:pStyle w:val="BodyText"/>
        <w:spacing w:before="7"/>
        <w:ind w:left="0" w:firstLine="0"/>
        <w:rPr>
          <w:rStyle w:val="None"/>
          <w:b/>
          <w:bCs/>
          <w:sz w:val="15"/>
          <w:szCs w:val="15"/>
        </w:rPr>
      </w:pPr>
    </w:p>
    <w:p w14:paraId="507A88E7" w14:textId="77777777" w:rsidR="00BB353F" w:rsidRDefault="00C213D5">
      <w:pPr>
        <w:pStyle w:val="Body"/>
        <w:ind w:left="480"/>
        <w:rPr>
          <w:rStyle w:val="None"/>
          <w:b/>
          <w:bCs/>
          <w:sz w:val="20"/>
          <w:szCs w:val="20"/>
        </w:rPr>
      </w:pPr>
      <w:r w:rsidRPr="0095673D">
        <w:rPr>
          <w:rStyle w:val="None"/>
          <w:rFonts w:asciiTheme="majorHAnsi" w:eastAsiaTheme="majorEastAsia" w:hAnsiTheme="majorHAnsi" w:cstheme="majorBidi"/>
          <w:b/>
          <w:bCs/>
          <w:noProof/>
          <w:color w:val="365F91" w:themeColor="accent1" w:themeShade="BF"/>
          <w:sz w:val="20"/>
          <w:szCs w:val="20"/>
          <w:u w:val="single"/>
          <w14:textOutline w14:w="0" w14:cap="rnd" w14:cmpd="sng" w14:algn="ctr">
            <w14:noFill/>
            <w14:prstDash w14:val="solid"/>
            <w14:bevel/>
          </w14:textOutline>
        </w:rPr>
        <mc:AlternateContent>
          <mc:Choice Requires="wps">
            <w:drawing>
              <wp:anchor distT="0" distB="0" distL="0" distR="0" simplePos="0" relativeHeight="251655168" behindDoc="1" locked="0" layoutInCell="1" allowOverlap="1" wp14:anchorId="7FB3F5A4" wp14:editId="4A4B7ACC">
                <wp:simplePos x="0" y="0"/>
                <wp:positionH relativeFrom="page">
                  <wp:posOffset>446405</wp:posOffset>
                </wp:positionH>
                <wp:positionV relativeFrom="line">
                  <wp:posOffset>-93980</wp:posOffset>
                </wp:positionV>
                <wp:extent cx="6888481" cy="713106"/>
                <wp:effectExtent l="0" t="0" r="0" b="0"/>
                <wp:wrapNone/>
                <wp:docPr id="1073741827" name="officeArt object" descr="Shape"/>
                <wp:cNvGraphicFramePr/>
                <a:graphic xmlns:a="http://schemas.openxmlformats.org/drawingml/2006/main">
                  <a:graphicData uri="http://schemas.microsoft.com/office/word/2010/wordprocessingShape">
                    <wps:wsp>
                      <wps:cNvSpPr/>
                      <wps:spPr>
                        <a:xfrm>
                          <a:off x="0" y="0"/>
                          <a:ext cx="6888481" cy="713106"/>
                        </a:xfrm>
                        <a:custGeom>
                          <a:avLst/>
                          <a:gdLst/>
                          <a:ahLst/>
                          <a:cxnLst>
                            <a:cxn ang="0">
                              <a:pos x="wd2" y="hd2"/>
                            </a:cxn>
                            <a:cxn ang="5400000">
                              <a:pos x="wd2" y="hd2"/>
                            </a:cxn>
                            <a:cxn ang="10800000">
                              <a:pos x="wd2" y="hd2"/>
                            </a:cxn>
                            <a:cxn ang="16200000">
                              <a:pos x="wd2" y="hd2"/>
                            </a:cxn>
                          </a:cxnLst>
                          <a:rect l="0" t="0" r="r" b="b"/>
                          <a:pathLst>
                            <a:path w="21600" h="21600" extrusionOk="0">
                              <a:moveTo>
                                <a:pt x="58" y="0"/>
                              </a:moveTo>
                              <a:lnTo>
                                <a:pt x="0" y="0"/>
                              </a:lnTo>
                              <a:lnTo>
                                <a:pt x="0" y="21600"/>
                              </a:lnTo>
                              <a:lnTo>
                                <a:pt x="58" y="21600"/>
                              </a:lnTo>
                              <a:lnTo>
                                <a:pt x="58" y="0"/>
                              </a:lnTo>
                              <a:close/>
                              <a:moveTo>
                                <a:pt x="21600" y="0"/>
                              </a:moveTo>
                              <a:lnTo>
                                <a:pt x="58" y="0"/>
                              </a:lnTo>
                              <a:lnTo>
                                <a:pt x="58" y="558"/>
                              </a:lnTo>
                              <a:lnTo>
                                <a:pt x="21600" y="558"/>
                              </a:lnTo>
                              <a:lnTo>
                                <a:pt x="21600" y="0"/>
                              </a:lnTo>
                              <a:close/>
                            </a:path>
                          </a:pathLst>
                        </a:custGeom>
                        <a:solidFill>
                          <a:srgbClr val="1F487C"/>
                        </a:solidFill>
                        <a:ln w="12700" cap="flat">
                          <a:noFill/>
                          <a:miter lim="400000"/>
                        </a:ln>
                        <a:effectLst/>
                      </wps:spPr>
                      <wps:bodyPr/>
                    </wps:wsp>
                  </a:graphicData>
                </a:graphic>
              </wp:anchor>
            </w:drawing>
          </mc:Choice>
          <mc:Fallback>
            <w:pict>
              <v:shape w14:anchorId="289FA39F" id="officeArt object" o:spid="_x0000_s1026" alt="Shape" style="position:absolute;margin-left:35.15pt;margin-top:-7.4pt;width:542.4pt;height:56.15pt;z-index:-251661312;visibility:visible;mso-wrap-style:square;mso-wrap-distance-left:0;mso-wrap-distance-top:0;mso-wrap-distance-right:0;mso-wrap-distance-bottom:0;mso-position-horizontal:absolute;mso-position-horizontal-relative:page;mso-position-vertical:absolute;mso-position-vertical-relative:lin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" path="m58,l,,,21600r58,l58,xm21600,l58,r,558l21600,558r,-558xe" fillcolor="#1f487c" stroked="f" strokeweight="1pt">
                <v:stroke miterlimit="4" joinstyle="miter"/>
                <v:path arrowok="t" o:extrusionok="f" o:connecttype="custom" o:connectlocs="3444241,356553;3444241,356553;3444241,356553;3444241,356553" o:connectangles="0,90,180,270"/>
                <w10:wrap anchorx="page" anchory="line"/>
              </v:shape>
            </w:pict>
          </mc:Fallback>
        </mc:AlternateContent>
      </w:r>
      <w:r w:rsidRPr="0095673D">
        <w:rPr>
          <w:rStyle w:val="None"/>
          <w:rFonts w:asciiTheme="majorHAnsi" w:eastAsiaTheme="majorEastAsia" w:hAnsiTheme="majorHAnsi" w:cstheme="majorBidi"/>
          <w:b/>
          <w:bCs/>
          <w:color w:val="365F91" w:themeColor="accent1" w:themeShade="BF"/>
          <w:sz w:val="20"/>
          <w:szCs w:val="20"/>
          <w:u w:val="single"/>
          <w14:textOutline w14:w="0" w14:cap="rnd" w14:cmpd="sng" w14:algn="ctr">
            <w14:noFill/>
            <w14:prstDash w14:val="solid"/>
            <w14:bevel/>
          </w14:textOutline>
        </w:rPr>
        <w:t>Professional Experience:</w:t>
      </w:r>
    </w:p>
    <w:p w14:paraId="26279FDC" w14:textId="57BC4094" w:rsidR="00166352" w:rsidRPr="00166352" w:rsidRDefault="00166352" w:rsidP="00166352">
      <w:pPr>
        <w:pStyle w:val="BodyText"/>
        <w:spacing w:before="153" w:line="256" w:lineRule="auto"/>
        <w:ind w:right="256"/>
        <w:rPr>
          <w:rFonts w:ascii="Palatino Linotype"/>
          <w:b/>
          <w:bCs/>
        </w:rPr>
      </w:pPr>
      <w:r w:rsidRPr="00166352">
        <w:rPr>
          <w:rFonts w:ascii="Palatino Linotype"/>
          <w:b/>
          <w:bCs/>
          <w:color w:val="404040"/>
        </w:rPr>
        <w:t>AWS</w:t>
      </w:r>
      <w:r w:rsidRPr="00166352">
        <w:rPr>
          <w:rFonts w:ascii="Palatino Linotype"/>
          <w:b/>
          <w:bCs/>
          <w:color w:val="404040"/>
          <w:spacing w:val="1"/>
        </w:rPr>
        <w:t xml:space="preserve"> </w:t>
      </w:r>
      <w:r w:rsidRPr="00166352">
        <w:rPr>
          <w:rFonts w:ascii="Palatino Linotype"/>
          <w:b/>
          <w:bCs/>
          <w:color w:val="404040"/>
        </w:rPr>
        <w:t>SOLUTION</w:t>
      </w:r>
      <w:r w:rsidRPr="00166352">
        <w:rPr>
          <w:rFonts w:ascii="Palatino Linotype"/>
          <w:b/>
          <w:bCs/>
          <w:color w:val="404040"/>
          <w:spacing w:val="1"/>
        </w:rPr>
        <w:t xml:space="preserve"> </w:t>
      </w:r>
      <w:r w:rsidRPr="00166352">
        <w:rPr>
          <w:rFonts w:ascii="Palatino Linotype"/>
          <w:b/>
          <w:bCs/>
          <w:color w:val="404040"/>
        </w:rPr>
        <w:t>ARCHITECT,</w:t>
      </w:r>
      <w:r w:rsidRPr="00166352">
        <w:rPr>
          <w:rFonts w:ascii="Palatino Linotype"/>
          <w:b/>
          <w:bCs/>
          <w:color w:val="404040"/>
          <w:spacing w:val="1"/>
        </w:rPr>
        <w:t xml:space="preserve"> </w:t>
      </w:r>
      <w:r w:rsidRPr="00166352">
        <w:rPr>
          <w:rFonts w:ascii="Palatino Linotype"/>
          <w:b/>
          <w:bCs/>
          <w:color w:val="404040"/>
        </w:rPr>
        <w:t>CLOUDTECH</w:t>
      </w:r>
      <w:r w:rsidRPr="00166352">
        <w:rPr>
          <w:rFonts w:ascii="Palatino Linotype"/>
          <w:b/>
          <w:bCs/>
          <w:color w:val="404040"/>
          <w:spacing w:val="1"/>
        </w:rPr>
        <w:t xml:space="preserve"> </w:t>
      </w:r>
      <w:r w:rsidRPr="00166352">
        <w:rPr>
          <w:rFonts w:ascii="Palatino Linotype"/>
          <w:b/>
          <w:bCs/>
          <w:color w:val="404040"/>
        </w:rPr>
        <w:t>INC</w:t>
      </w:r>
      <w:r w:rsidRPr="00166352">
        <w:rPr>
          <w:rFonts w:ascii="Palatino Linotype"/>
          <w:b/>
          <w:bCs/>
          <w:color w:val="404040"/>
          <w:spacing w:val="1"/>
        </w:rPr>
        <w:t xml:space="preserve"> </w:t>
      </w:r>
      <w:r w:rsidRPr="00166352">
        <w:rPr>
          <w:rFonts w:ascii="Palatino Linotype"/>
          <w:b/>
          <w:bCs/>
          <w:color w:val="404040"/>
        </w:rPr>
        <w:t>(</w:t>
      </w:r>
      <w:r>
        <w:rPr>
          <w:rFonts w:ascii="Palatino Linotype"/>
          <w:b/>
          <w:bCs/>
          <w:color w:val="404040"/>
        </w:rPr>
        <w:t xml:space="preserve">NOV </w:t>
      </w:r>
      <w:r w:rsidRPr="00166352">
        <w:rPr>
          <w:rFonts w:ascii="Palatino Linotype"/>
          <w:b/>
          <w:bCs/>
          <w:color w:val="404040"/>
        </w:rPr>
        <w:t>2023-</w:t>
      </w:r>
      <w:r w:rsidRPr="00166352">
        <w:rPr>
          <w:rFonts w:ascii="Palatino Linotype"/>
          <w:b/>
          <w:bCs/>
          <w:color w:val="404040"/>
          <w:spacing w:val="-47"/>
        </w:rPr>
        <w:t xml:space="preserve"> </w:t>
      </w:r>
      <w:r w:rsidRPr="00166352">
        <w:rPr>
          <w:rFonts w:ascii="Palatino Linotype"/>
          <w:b/>
          <w:bCs/>
          <w:color w:val="404040"/>
        </w:rPr>
        <w:t>PRESENT)</w:t>
      </w:r>
      <w:r w:rsidR="00FD49D6">
        <w:rPr>
          <w:rFonts w:ascii="Palatino Linotype"/>
          <w:b/>
          <w:bCs/>
          <w:color w:val="404040"/>
        </w:rPr>
        <w:t>- EDISION,NJ</w:t>
      </w:r>
    </w:p>
    <w:p w14:paraId="252AAD19" w14:textId="77777777" w:rsidR="00BB353F" w:rsidRDefault="00BB353F">
      <w:pPr>
        <w:pStyle w:val="BodyText"/>
        <w:spacing w:before="1"/>
        <w:ind w:left="0" w:firstLine="0"/>
        <w:rPr>
          <w:rStyle w:val="None"/>
          <w:b/>
          <w:bCs/>
          <w:sz w:val="16"/>
          <w:szCs w:val="16"/>
        </w:rPr>
      </w:pPr>
    </w:p>
    <w:p w14:paraId="0C8A3802" w14:textId="77777777" w:rsidR="008922BE" w:rsidRPr="008922BE" w:rsidRDefault="008922BE" w:rsidP="008922BE">
      <w:pPr>
        <w:spacing w:line="259" w:lineRule="auto"/>
        <w:ind w:right="137"/>
        <w:jc w:val="both"/>
        <w:rPr>
          <w:rStyle w:val="None"/>
          <w:sz w:val="20"/>
          <w:szCs w:val="20"/>
        </w:rPr>
      </w:pPr>
    </w:p>
    <w:p w14:paraId="52C45811" w14:textId="77777777" w:rsidR="008922BE" w:rsidRPr="008922BE" w:rsidRDefault="008922BE" w:rsidP="008922BE">
      <w:pPr>
        <w:pStyle w:val="ListParagraph"/>
        <w:numPr>
          <w:ilvl w:val="0"/>
          <w:numId w:val="2"/>
        </w:numPr>
        <w:spacing w:before="0" w:line="259" w:lineRule="auto"/>
        <w:ind w:right="137"/>
        <w:jc w:val="both"/>
        <w:rPr>
          <w:rStyle w:val="None"/>
          <w:sz w:val="20"/>
          <w:szCs w:val="20"/>
        </w:rPr>
      </w:pPr>
      <w:r w:rsidRPr="008922BE">
        <w:rPr>
          <w:rStyle w:val="None"/>
          <w:sz w:val="20"/>
          <w:szCs w:val="20"/>
        </w:rPr>
        <w:t>Led projects to reduce latency and enhance search performance by migrating data from PostgreSQL to Amazon OpenSearch Services and implemented Amazon Comprehend Medical for HIPAA-compliant health data extraction.</w:t>
      </w:r>
    </w:p>
    <w:p w14:paraId="0A46A213" w14:textId="55E1838C" w:rsidR="008922BE" w:rsidRDefault="008922BE" w:rsidP="008922BE">
      <w:pPr>
        <w:pStyle w:val="ListParagraph"/>
        <w:numPr>
          <w:ilvl w:val="0"/>
          <w:numId w:val="2"/>
        </w:numPr>
        <w:spacing w:before="0" w:line="259" w:lineRule="auto"/>
        <w:ind w:right="137"/>
        <w:jc w:val="both"/>
        <w:rPr>
          <w:rStyle w:val="None"/>
          <w:sz w:val="20"/>
          <w:szCs w:val="20"/>
        </w:rPr>
      </w:pPr>
      <w:r w:rsidRPr="008922BE">
        <w:rPr>
          <w:rStyle w:val="None"/>
          <w:sz w:val="20"/>
          <w:szCs w:val="20"/>
        </w:rPr>
        <w:t>Conducted Well-Architected Reviews and provided pre-sales support, contributing to strategy and solution development.</w:t>
      </w:r>
    </w:p>
    <w:p w14:paraId="33B1E1F9" w14:textId="6870811F" w:rsidR="00303DE1" w:rsidRDefault="00303DE1" w:rsidP="008922BE">
      <w:pPr>
        <w:pStyle w:val="ListParagraph"/>
        <w:numPr>
          <w:ilvl w:val="0"/>
          <w:numId w:val="2"/>
        </w:numPr>
        <w:spacing w:before="0" w:line="259" w:lineRule="auto"/>
        <w:ind w:right="137"/>
        <w:jc w:val="both"/>
        <w:rPr>
          <w:sz w:val="20"/>
          <w:szCs w:val="20"/>
        </w:rPr>
      </w:pPr>
      <w:r w:rsidRPr="00303DE1">
        <w:rPr>
          <w:sz w:val="20"/>
          <w:szCs w:val="20"/>
        </w:rPr>
        <w:t>Spearheaded the migration of on-premises applications to AWS, leveraging AWS CDK to define reusable infrastructure patterns and templates.</w:t>
      </w:r>
    </w:p>
    <w:p w14:paraId="0570842D" w14:textId="672D5A88" w:rsidR="00CD5DCC" w:rsidRDefault="00CD5DCC" w:rsidP="008922BE">
      <w:pPr>
        <w:pStyle w:val="ListParagraph"/>
        <w:numPr>
          <w:ilvl w:val="0"/>
          <w:numId w:val="2"/>
        </w:numPr>
        <w:spacing w:before="0" w:line="259" w:lineRule="auto"/>
        <w:ind w:right="137"/>
        <w:jc w:val="both"/>
        <w:rPr>
          <w:rStyle w:val="None"/>
          <w:sz w:val="20"/>
          <w:szCs w:val="20"/>
        </w:rPr>
      </w:pPr>
      <w:r w:rsidRPr="00CD5DCC">
        <w:rPr>
          <w:rStyle w:val="None"/>
          <w:sz w:val="20"/>
          <w:szCs w:val="20"/>
        </w:rPr>
        <w:t>Created reusable TypeScript CDK constructs to standardize and accelerate the deployment of common infrastructure patterns across multiple projects.</w:t>
      </w:r>
    </w:p>
    <w:p w14:paraId="0DEC83DB" w14:textId="7E3411BF" w:rsidR="0096288E" w:rsidRPr="008922BE" w:rsidRDefault="0096288E" w:rsidP="008922BE">
      <w:pPr>
        <w:pStyle w:val="ListParagraph"/>
        <w:numPr>
          <w:ilvl w:val="0"/>
          <w:numId w:val="2"/>
        </w:numPr>
        <w:spacing w:before="0" w:line="259" w:lineRule="auto"/>
        <w:ind w:right="137"/>
        <w:jc w:val="both"/>
        <w:rPr>
          <w:rStyle w:val="None"/>
          <w:sz w:val="20"/>
          <w:szCs w:val="20"/>
        </w:rPr>
      </w:pPr>
      <w:r w:rsidRPr="0096288E">
        <w:rPr>
          <w:rStyle w:val="None"/>
          <w:sz w:val="20"/>
          <w:szCs w:val="20"/>
        </w:rPr>
        <w:t>Implemented advanced security configurations in TypeScript CDK scripts, including IAM roles and policies, security groups, and KMS encryption, to ensure robust security compliance.</w:t>
      </w:r>
    </w:p>
    <w:p w14:paraId="29A6309D" w14:textId="2D9362EB" w:rsidR="004D1D28" w:rsidRDefault="004D1D28" w:rsidP="004D1D28">
      <w:pPr>
        <w:pStyle w:val="ListParagraph"/>
        <w:numPr>
          <w:ilvl w:val="0"/>
          <w:numId w:val="2"/>
        </w:numPr>
        <w:spacing w:before="0" w:line="259" w:lineRule="auto"/>
        <w:ind w:right="137"/>
        <w:jc w:val="both"/>
        <w:rPr>
          <w:rStyle w:val="None"/>
          <w:sz w:val="20"/>
          <w:szCs w:val="20"/>
        </w:rPr>
      </w:pPr>
      <w:r w:rsidRPr="004D1D28">
        <w:rPr>
          <w:rStyle w:val="None"/>
          <w:rFonts w:hint="eastAsia"/>
          <w:sz w:val="20"/>
          <w:szCs w:val="20"/>
        </w:rPr>
        <w:t xml:space="preserve">Responsible for effective provisioning, installation/configuration, operation, and maintenance of systems, software, related infrastructure (AWS), and </w:t>
      </w:r>
      <w:r w:rsidR="00B63DD2">
        <w:rPr>
          <w:rStyle w:val="None"/>
          <w:sz w:val="20"/>
          <w:szCs w:val="20"/>
        </w:rPr>
        <w:t xml:space="preserve">client’s </w:t>
      </w:r>
      <w:r w:rsidRPr="004D1D28">
        <w:rPr>
          <w:rStyle w:val="None"/>
          <w:rFonts w:hint="eastAsia"/>
          <w:sz w:val="20"/>
          <w:szCs w:val="20"/>
        </w:rPr>
        <w:t>applications across all lifecycle phases. (GitHub, CircleCI, EC2, EKS, ECS</w:t>
      </w:r>
      <w:r w:rsidRPr="004D1D28">
        <w:rPr>
          <w:rStyle w:val="None"/>
          <w:sz w:val="20"/>
          <w:szCs w:val="20"/>
        </w:rPr>
        <w:t>, ELB, Auto Scaling)</w:t>
      </w:r>
      <w:r w:rsidR="00B63DD2">
        <w:rPr>
          <w:rStyle w:val="None"/>
          <w:sz w:val="20"/>
          <w:szCs w:val="20"/>
        </w:rPr>
        <w:t>.</w:t>
      </w:r>
    </w:p>
    <w:p w14:paraId="1E55DF4F" w14:textId="77777777" w:rsidR="00B63DD2" w:rsidRPr="00B63DD2" w:rsidRDefault="00B63DD2" w:rsidP="00B63DD2">
      <w:pPr>
        <w:pStyle w:val="ListParagraph"/>
        <w:numPr>
          <w:ilvl w:val="0"/>
          <w:numId w:val="2"/>
        </w:numPr>
        <w:spacing w:before="0" w:line="259" w:lineRule="auto"/>
        <w:ind w:right="137"/>
        <w:jc w:val="both"/>
        <w:rPr>
          <w:rStyle w:val="None"/>
          <w:sz w:val="20"/>
          <w:szCs w:val="20"/>
        </w:rPr>
      </w:pPr>
      <w:r w:rsidRPr="00B63DD2">
        <w:rPr>
          <w:rStyle w:val="None"/>
          <w:sz w:val="20"/>
          <w:szCs w:val="20"/>
        </w:rPr>
        <w:t>Implemented AWS solutions using EC2, S3, RDS, Dynamo DB, EBS, and Elastic Load Balancer, Auto scaling groups, Cloud Trail, Elastic Bean Stalk, Route 53 and Elastic Cache.</w:t>
      </w:r>
    </w:p>
    <w:p w14:paraId="5F648AC7" w14:textId="7D033E80" w:rsidR="00B63DD2" w:rsidRPr="00B63DD2" w:rsidRDefault="00B63DD2" w:rsidP="00B63DD2">
      <w:pPr>
        <w:pStyle w:val="ListParagraph"/>
        <w:numPr>
          <w:ilvl w:val="0"/>
          <w:numId w:val="2"/>
        </w:numPr>
        <w:spacing w:before="0" w:line="259" w:lineRule="auto"/>
        <w:ind w:right="137"/>
        <w:jc w:val="both"/>
        <w:rPr>
          <w:rStyle w:val="None"/>
          <w:sz w:val="20"/>
          <w:szCs w:val="20"/>
        </w:rPr>
      </w:pPr>
      <w:r w:rsidRPr="00B63DD2">
        <w:rPr>
          <w:rStyle w:val="None"/>
          <w:sz w:val="20"/>
          <w:szCs w:val="20"/>
        </w:rPr>
        <w:t xml:space="preserve">Extended </w:t>
      </w:r>
      <w:r w:rsidR="00235877" w:rsidRPr="00B63DD2">
        <w:rPr>
          <w:rStyle w:val="None"/>
          <w:sz w:val="20"/>
          <w:szCs w:val="20"/>
        </w:rPr>
        <w:t>On-premise</w:t>
      </w:r>
      <w:r w:rsidRPr="00B63DD2">
        <w:rPr>
          <w:rStyle w:val="None"/>
          <w:sz w:val="20"/>
          <w:szCs w:val="20"/>
        </w:rPr>
        <w:t xml:space="preserve"> infrastructure storage to AWS by using Storage gateways and created S3 buckets, configuring buckets with permissions, logging, versioning and tagging.</w:t>
      </w:r>
    </w:p>
    <w:p w14:paraId="1555FA93" w14:textId="332E3DC0" w:rsidR="004D1D28" w:rsidRPr="004D1D28" w:rsidRDefault="004D1D28" w:rsidP="004D1D28">
      <w:pPr>
        <w:pStyle w:val="ListParagraph"/>
        <w:numPr>
          <w:ilvl w:val="0"/>
          <w:numId w:val="2"/>
        </w:numPr>
        <w:spacing w:before="0" w:line="259" w:lineRule="auto"/>
        <w:ind w:right="137"/>
        <w:jc w:val="both"/>
        <w:rPr>
          <w:rStyle w:val="None"/>
          <w:sz w:val="20"/>
          <w:szCs w:val="20"/>
        </w:rPr>
      </w:pPr>
      <w:r w:rsidRPr="004D1D28">
        <w:rPr>
          <w:rStyle w:val="None"/>
          <w:rFonts w:hint="eastAsia"/>
          <w:sz w:val="20"/>
          <w:szCs w:val="20"/>
        </w:rPr>
        <w:t>Lead server-related maintenance such as patching, account maintenance, backups, and security permissions.</w:t>
      </w:r>
    </w:p>
    <w:p w14:paraId="7D0507C9" w14:textId="209226F1" w:rsidR="00B63DD2" w:rsidRPr="00B63DD2" w:rsidRDefault="004D1D28" w:rsidP="00B63DD2">
      <w:pPr>
        <w:pStyle w:val="ListParagraph"/>
        <w:numPr>
          <w:ilvl w:val="0"/>
          <w:numId w:val="2"/>
        </w:numPr>
        <w:spacing w:before="0" w:line="259" w:lineRule="auto"/>
        <w:ind w:right="137"/>
        <w:jc w:val="both"/>
        <w:rPr>
          <w:rStyle w:val="None"/>
          <w:sz w:val="20"/>
          <w:szCs w:val="20"/>
        </w:rPr>
      </w:pPr>
      <w:r w:rsidRPr="004D1D28">
        <w:rPr>
          <w:rStyle w:val="None"/>
          <w:rFonts w:hint="eastAsia"/>
          <w:sz w:val="20"/>
          <w:szCs w:val="20"/>
        </w:rPr>
        <w:t>Monitor server security, perform routine security assessments, and manage software update services. (DataDog, CloudWatch, Honeypot Deployment)</w:t>
      </w:r>
    </w:p>
    <w:p w14:paraId="6033319F" w14:textId="2A89E1BD" w:rsidR="004D1D28" w:rsidRPr="004D1D28" w:rsidRDefault="004D1D28" w:rsidP="004D1D28">
      <w:pPr>
        <w:pStyle w:val="ListParagraph"/>
        <w:numPr>
          <w:ilvl w:val="0"/>
          <w:numId w:val="2"/>
        </w:numPr>
        <w:spacing w:before="0" w:line="259" w:lineRule="auto"/>
        <w:ind w:right="137"/>
        <w:jc w:val="both"/>
        <w:rPr>
          <w:rStyle w:val="None"/>
          <w:sz w:val="20"/>
          <w:szCs w:val="20"/>
        </w:rPr>
      </w:pPr>
      <w:r w:rsidRPr="004D1D28">
        <w:rPr>
          <w:rStyle w:val="None"/>
          <w:rFonts w:hint="eastAsia"/>
          <w:sz w:val="20"/>
          <w:szCs w:val="20"/>
        </w:rPr>
        <w:t>Daily system monitoring, verifying the integrity and availability of all hardware, server resources, systems, and key processes, reviewing system and application logs, and verifying completion of scheduled jobs such as backups.</w:t>
      </w:r>
    </w:p>
    <w:p w14:paraId="61808263" w14:textId="4411A74C" w:rsidR="00166352" w:rsidRDefault="000653A2" w:rsidP="00166352">
      <w:pPr>
        <w:pStyle w:val="BodyText"/>
        <w:spacing w:line="256" w:lineRule="auto"/>
        <w:ind w:right="256"/>
        <w:rPr>
          <w:rFonts w:ascii="Palatino Linotype"/>
          <w:b/>
          <w:bCs/>
          <w:color w:val="404040"/>
        </w:rPr>
      </w:pPr>
      <w:r w:rsidRPr="000653A2">
        <w:rPr>
          <w:rFonts w:ascii="Palatino Linotype"/>
          <w:b/>
          <w:bCs/>
          <w:color w:val="404040"/>
        </w:rPr>
        <w:lastRenderedPageBreak/>
        <w:t>SOFTWARE</w:t>
      </w:r>
      <w:r w:rsidRPr="000653A2">
        <w:rPr>
          <w:rFonts w:ascii="Palatino Linotype"/>
          <w:b/>
          <w:bCs/>
          <w:color w:val="404040"/>
          <w:spacing w:val="40"/>
        </w:rPr>
        <w:t xml:space="preserve"> </w:t>
      </w:r>
      <w:r w:rsidRPr="000653A2">
        <w:rPr>
          <w:rFonts w:ascii="Palatino Linotype"/>
          <w:b/>
          <w:bCs/>
          <w:color w:val="404040"/>
        </w:rPr>
        <w:t>ARCHITECT</w:t>
      </w:r>
      <w:r w:rsidRPr="000653A2">
        <w:rPr>
          <w:rFonts w:ascii="Palatino Linotype"/>
          <w:b/>
          <w:bCs/>
          <w:color w:val="404040"/>
          <w:spacing w:val="42"/>
        </w:rPr>
        <w:t xml:space="preserve"> </w:t>
      </w:r>
      <w:r w:rsidRPr="000653A2">
        <w:rPr>
          <w:rFonts w:ascii="Palatino Linotype"/>
          <w:b/>
          <w:bCs/>
          <w:color w:val="404040"/>
        </w:rPr>
        <w:t>-</w:t>
      </w:r>
      <w:r w:rsidRPr="000653A2">
        <w:rPr>
          <w:rFonts w:ascii="Palatino Linotype"/>
          <w:b/>
          <w:bCs/>
          <w:color w:val="404040"/>
          <w:spacing w:val="41"/>
        </w:rPr>
        <w:t xml:space="preserve"> </w:t>
      </w:r>
      <w:r w:rsidRPr="000653A2">
        <w:rPr>
          <w:rFonts w:ascii="Palatino Linotype"/>
          <w:b/>
          <w:bCs/>
          <w:color w:val="404040"/>
        </w:rPr>
        <w:t>LEAD,</w:t>
      </w:r>
      <w:r w:rsidRPr="000653A2">
        <w:rPr>
          <w:rFonts w:ascii="Palatino Linotype"/>
          <w:b/>
          <w:bCs/>
          <w:color w:val="404040"/>
          <w:spacing w:val="42"/>
        </w:rPr>
        <w:t xml:space="preserve"> </w:t>
      </w:r>
      <w:r w:rsidRPr="000653A2">
        <w:rPr>
          <w:rFonts w:ascii="Palatino Linotype"/>
          <w:b/>
          <w:bCs/>
          <w:color w:val="404040"/>
        </w:rPr>
        <w:t>CONSULTADD</w:t>
      </w:r>
      <w:r w:rsidRPr="000653A2">
        <w:rPr>
          <w:rFonts w:ascii="Palatino Linotype"/>
          <w:b/>
          <w:bCs/>
          <w:color w:val="404040"/>
          <w:spacing w:val="40"/>
        </w:rPr>
        <w:t xml:space="preserve"> </w:t>
      </w:r>
      <w:r w:rsidRPr="000653A2">
        <w:rPr>
          <w:rFonts w:ascii="Palatino Linotype"/>
          <w:b/>
          <w:bCs/>
          <w:color w:val="404040"/>
        </w:rPr>
        <w:t>INC</w:t>
      </w:r>
      <w:r w:rsidRPr="000653A2">
        <w:rPr>
          <w:rFonts w:ascii="Palatino Linotype"/>
          <w:b/>
          <w:bCs/>
          <w:color w:val="404040"/>
          <w:spacing w:val="41"/>
        </w:rPr>
        <w:t xml:space="preserve"> </w:t>
      </w:r>
      <w:r w:rsidRPr="000653A2">
        <w:rPr>
          <w:rFonts w:ascii="Palatino Linotype"/>
          <w:b/>
          <w:bCs/>
          <w:color w:val="404040"/>
        </w:rPr>
        <w:t>(</w:t>
      </w:r>
      <w:r>
        <w:rPr>
          <w:rFonts w:ascii="Palatino Linotype"/>
          <w:b/>
          <w:bCs/>
          <w:color w:val="404040"/>
        </w:rPr>
        <w:t xml:space="preserve">MAY </w:t>
      </w:r>
      <w:r w:rsidRPr="000653A2">
        <w:rPr>
          <w:rFonts w:ascii="Palatino Linotype"/>
          <w:b/>
          <w:bCs/>
          <w:color w:val="404040"/>
        </w:rPr>
        <w:t>2021-</w:t>
      </w:r>
      <w:r>
        <w:rPr>
          <w:rFonts w:ascii="Palatino Linotype"/>
          <w:b/>
          <w:bCs/>
          <w:color w:val="404040"/>
        </w:rPr>
        <w:t>NOV</w:t>
      </w:r>
      <w:r w:rsidRPr="000653A2">
        <w:rPr>
          <w:rFonts w:ascii="Palatino Linotype"/>
          <w:b/>
          <w:bCs/>
          <w:color w:val="404040"/>
          <w:spacing w:val="-47"/>
        </w:rPr>
        <w:t xml:space="preserve"> </w:t>
      </w:r>
      <w:r w:rsidRPr="000653A2">
        <w:rPr>
          <w:rFonts w:ascii="Palatino Linotype"/>
          <w:b/>
          <w:bCs/>
          <w:color w:val="404040"/>
        </w:rPr>
        <w:t>2023)</w:t>
      </w:r>
    </w:p>
    <w:p w14:paraId="75495698" w14:textId="77777777" w:rsidR="00166352" w:rsidRDefault="00166352" w:rsidP="00166352">
      <w:pPr>
        <w:pStyle w:val="BodyText"/>
        <w:spacing w:line="256" w:lineRule="auto"/>
        <w:ind w:right="256"/>
        <w:rPr>
          <w:rFonts w:ascii="Palatino Linotype"/>
          <w:b/>
          <w:bCs/>
          <w:color w:val="404040"/>
        </w:rPr>
      </w:pPr>
    </w:p>
    <w:p w14:paraId="0D528529" w14:textId="77777777" w:rsidR="00166352" w:rsidRPr="00303DE1" w:rsidRDefault="00166352" w:rsidP="00166352">
      <w:pPr>
        <w:pStyle w:val="ListParagraph"/>
        <w:numPr>
          <w:ilvl w:val="0"/>
          <w:numId w:val="2"/>
        </w:numPr>
        <w:spacing w:before="0" w:line="259" w:lineRule="auto"/>
        <w:ind w:right="137"/>
        <w:jc w:val="both"/>
        <w:rPr>
          <w:rStyle w:val="None"/>
          <w:sz w:val="20"/>
        </w:rPr>
      </w:pPr>
      <w:r w:rsidRPr="00303DE1">
        <w:rPr>
          <w:rStyle w:val="None"/>
          <w:sz w:val="20"/>
        </w:rPr>
        <w:t>Led Well-Architected Reviews and successfully migrated ELK (Elasticsearch, Logstash, Kibana) to OpenSearch.</w:t>
      </w:r>
    </w:p>
    <w:p w14:paraId="36BF5E08" w14:textId="7AD0EE3D" w:rsidR="00BB353F" w:rsidRPr="00303DE1" w:rsidRDefault="00166352" w:rsidP="000A7448">
      <w:pPr>
        <w:pStyle w:val="ListParagraph"/>
        <w:numPr>
          <w:ilvl w:val="0"/>
          <w:numId w:val="2"/>
        </w:numPr>
        <w:spacing w:before="0" w:line="259" w:lineRule="auto"/>
        <w:ind w:right="137"/>
        <w:jc w:val="both"/>
        <w:rPr>
          <w:rStyle w:val="None"/>
          <w:sz w:val="20"/>
        </w:rPr>
      </w:pPr>
      <w:r w:rsidRPr="00303DE1">
        <w:rPr>
          <w:rStyle w:val="None"/>
          <w:sz w:val="20"/>
        </w:rPr>
        <w:t>Provided pre-sales support and contributed as a Software Architect in the Log1 project.</w:t>
      </w:r>
    </w:p>
    <w:p w14:paraId="4A765A85" w14:textId="595CF2D2" w:rsidR="00303DE1" w:rsidRPr="00303DE1" w:rsidRDefault="00303DE1" w:rsidP="00303DE1">
      <w:pPr>
        <w:pStyle w:val="ListParagraph"/>
        <w:numPr>
          <w:ilvl w:val="0"/>
          <w:numId w:val="2"/>
        </w:numPr>
        <w:spacing w:before="0" w:line="259" w:lineRule="auto"/>
        <w:ind w:right="137"/>
        <w:jc w:val="both"/>
        <w:rPr>
          <w:rStyle w:val="None"/>
        </w:rPr>
      </w:pPr>
      <w:r w:rsidRPr="00303DE1">
        <w:rPr>
          <w:rStyle w:val="None"/>
        </w:rPr>
        <w:t>Developed and maintained AWS CDK constructs libraries, enabling the rapid development and deployment of consistent and standardized infrastructure across multiple projects.</w:t>
      </w:r>
    </w:p>
    <w:p w14:paraId="1148A923" w14:textId="77777777" w:rsidR="00122501" w:rsidRPr="00122501" w:rsidRDefault="00737CD4" w:rsidP="007D5A94">
      <w:pPr>
        <w:pStyle w:val="ListParagraph"/>
        <w:numPr>
          <w:ilvl w:val="0"/>
          <w:numId w:val="2"/>
        </w:numPr>
        <w:spacing w:before="0" w:line="259" w:lineRule="auto"/>
        <w:ind w:right="137"/>
        <w:jc w:val="both"/>
        <w:rPr>
          <w:rStyle w:val="None"/>
          <w:sz w:val="20"/>
          <w:szCs w:val="20"/>
        </w:rPr>
      </w:pPr>
      <w:r w:rsidRPr="00303DE1">
        <w:rPr>
          <w:rStyle w:val="None"/>
        </w:rPr>
        <w:t>Integrated</w:t>
      </w:r>
      <w:r w:rsidR="00303DE1" w:rsidRPr="00303DE1">
        <w:rPr>
          <w:rStyle w:val="None"/>
        </w:rPr>
        <w:t xml:space="preserve"> AWS CDK with third-party tools and services, such as Terraform and Ansible, to support hybrid cloud environments and multi-cloud strategies.</w:t>
      </w:r>
    </w:p>
    <w:p w14:paraId="4D5CEDC7" w14:textId="54586BC1" w:rsidR="00122501" w:rsidRDefault="00122501" w:rsidP="007D5A94">
      <w:pPr>
        <w:pStyle w:val="ListParagraph"/>
        <w:numPr>
          <w:ilvl w:val="0"/>
          <w:numId w:val="2"/>
        </w:numPr>
        <w:spacing w:before="0" w:line="259" w:lineRule="auto"/>
        <w:ind w:right="137"/>
        <w:jc w:val="both"/>
        <w:rPr>
          <w:rStyle w:val="None"/>
          <w:sz w:val="20"/>
          <w:szCs w:val="20"/>
        </w:rPr>
      </w:pPr>
      <w:r w:rsidRPr="00122501">
        <w:rPr>
          <w:rStyle w:val="None"/>
          <w:sz w:val="20"/>
          <w:szCs w:val="20"/>
        </w:rPr>
        <w:t>Utilized AWS CDK in TypeScript to define and deploy complex networking configurations, including VPC peering, NAT gateways, and route tables, enhancing network security and performance</w:t>
      </w:r>
      <w:r w:rsidR="00787D44">
        <w:rPr>
          <w:rStyle w:val="None"/>
          <w:sz w:val="20"/>
          <w:szCs w:val="20"/>
        </w:rPr>
        <w:t>.</w:t>
      </w:r>
    </w:p>
    <w:p w14:paraId="46923B3C" w14:textId="375E7985" w:rsidR="00740B20" w:rsidRPr="00122501" w:rsidRDefault="00740B20" w:rsidP="007D5A94">
      <w:pPr>
        <w:pStyle w:val="ListParagraph"/>
        <w:numPr>
          <w:ilvl w:val="0"/>
          <w:numId w:val="2"/>
        </w:numPr>
        <w:spacing w:before="0" w:line="259" w:lineRule="auto"/>
        <w:ind w:right="137"/>
        <w:jc w:val="both"/>
        <w:rPr>
          <w:rStyle w:val="None"/>
          <w:sz w:val="20"/>
          <w:szCs w:val="20"/>
        </w:rPr>
      </w:pPr>
      <w:r w:rsidRPr="00122501">
        <w:rPr>
          <w:rStyle w:val="None"/>
          <w:sz w:val="20"/>
          <w:szCs w:val="20"/>
        </w:rPr>
        <w:t>Provide</w:t>
      </w:r>
      <w:r w:rsidR="00787D44">
        <w:rPr>
          <w:rStyle w:val="None"/>
          <w:sz w:val="20"/>
          <w:szCs w:val="20"/>
        </w:rPr>
        <w:t>d</w:t>
      </w:r>
      <w:r w:rsidRPr="00122501">
        <w:rPr>
          <w:rStyle w:val="None"/>
          <w:sz w:val="20"/>
          <w:szCs w:val="20"/>
        </w:rPr>
        <w:t xml:space="preserve"> mentorship and guidance on AWS CDK and cloud architecture principles, fostering a culture of continuous learning and innovation.</w:t>
      </w:r>
    </w:p>
    <w:p w14:paraId="16C9C954" w14:textId="77777777" w:rsidR="00303DE1" w:rsidRPr="00303DE1" w:rsidRDefault="00303DE1" w:rsidP="00303DE1">
      <w:pPr>
        <w:pStyle w:val="ListParagraph"/>
        <w:numPr>
          <w:ilvl w:val="0"/>
          <w:numId w:val="2"/>
        </w:numPr>
        <w:spacing w:before="0" w:line="259" w:lineRule="auto"/>
        <w:ind w:right="137"/>
        <w:jc w:val="both"/>
        <w:rPr>
          <w:rStyle w:val="None"/>
          <w:sz w:val="20"/>
        </w:rPr>
      </w:pPr>
      <w:r w:rsidRPr="00303DE1">
        <w:rPr>
          <w:rStyle w:val="None"/>
          <w:sz w:val="20"/>
        </w:rPr>
        <w:t>Monitoring and alerting of production and corporate servers using AWS Cloud Watch and Nagios.</w:t>
      </w:r>
    </w:p>
    <w:p w14:paraId="563D5BBA" w14:textId="77777777" w:rsidR="00303DE1" w:rsidRPr="00303DE1" w:rsidRDefault="00303DE1" w:rsidP="00303DE1">
      <w:pPr>
        <w:pStyle w:val="ListParagraph"/>
        <w:numPr>
          <w:ilvl w:val="0"/>
          <w:numId w:val="2"/>
        </w:numPr>
        <w:spacing w:before="0" w:line="259" w:lineRule="auto"/>
        <w:ind w:right="137"/>
        <w:jc w:val="both"/>
        <w:rPr>
          <w:rStyle w:val="None"/>
          <w:sz w:val="20"/>
        </w:rPr>
      </w:pPr>
      <w:r w:rsidRPr="00303DE1">
        <w:rPr>
          <w:rStyle w:val="None"/>
          <w:sz w:val="20"/>
        </w:rPr>
        <w:t>Developed AWS Cloud formation templates to create VPC, Subnets, NAT, EC2 instances, ELB, Auto scaling groups. Hosted Web Apps and RDS Instances in private cloud and maintained secure connection by using NAT Gateways.</w:t>
      </w:r>
    </w:p>
    <w:p w14:paraId="0AF4E1F7" w14:textId="77777777" w:rsidR="00303DE1" w:rsidRPr="00303DE1" w:rsidRDefault="00303DE1" w:rsidP="00303DE1">
      <w:pPr>
        <w:pStyle w:val="ListParagraph"/>
        <w:numPr>
          <w:ilvl w:val="0"/>
          <w:numId w:val="2"/>
        </w:numPr>
        <w:spacing w:before="0" w:line="259" w:lineRule="auto"/>
        <w:ind w:right="137"/>
        <w:jc w:val="both"/>
        <w:rPr>
          <w:rStyle w:val="None"/>
          <w:sz w:val="20"/>
        </w:rPr>
      </w:pPr>
      <w:r w:rsidRPr="00303DE1">
        <w:rPr>
          <w:rStyle w:val="None"/>
          <w:rFonts w:hint="eastAsia"/>
          <w:sz w:val="20"/>
        </w:rPr>
        <w:t>Provide governance and guidance over the use of AWS resources.</w:t>
      </w:r>
    </w:p>
    <w:p w14:paraId="6F8D69B7" w14:textId="77777777" w:rsidR="00303DE1" w:rsidRPr="00303DE1" w:rsidRDefault="00303DE1" w:rsidP="00303DE1">
      <w:pPr>
        <w:pStyle w:val="ListParagraph"/>
        <w:numPr>
          <w:ilvl w:val="0"/>
          <w:numId w:val="2"/>
        </w:numPr>
        <w:spacing w:before="0" w:line="259" w:lineRule="auto"/>
        <w:ind w:right="137"/>
        <w:jc w:val="both"/>
        <w:rPr>
          <w:rStyle w:val="None"/>
          <w:sz w:val="20"/>
        </w:rPr>
      </w:pPr>
      <w:r w:rsidRPr="00303DE1">
        <w:rPr>
          <w:rStyle w:val="None"/>
          <w:rFonts w:hint="eastAsia"/>
          <w:sz w:val="20"/>
        </w:rPr>
        <w:t>Work with Developers and DevOps resources to facilitate the deployment of software via CI/CD pipelines.</w:t>
      </w:r>
    </w:p>
    <w:p w14:paraId="1F1D7909" w14:textId="77777777" w:rsidR="00303DE1" w:rsidRPr="00303DE1" w:rsidRDefault="00303DE1" w:rsidP="00303DE1">
      <w:pPr>
        <w:pStyle w:val="ListParagraph"/>
        <w:numPr>
          <w:ilvl w:val="0"/>
          <w:numId w:val="2"/>
        </w:numPr>
        <w:spacing w:before="0" w:line="259" w:lineRule="auto"/>
        <w:ind w:right="137"/>
        <w:jc w:val="both"/>
        <w:rPr>
          <w:rStyle w:val="None"/>
          <w:sz w:val="20"/>
        </w:rPr>
      </w:pPr>
      <w:r w:rsidRPr="00303DE1">
        <w:rPr>
          <w:rStyle w:val="None"/>
          <w:rFonts w:hint="eastAsia"/>
          <w:sz w:val="20"/>
        </w:rPr>
        <w:t>Design and implement effective infrastructure as code processes using tools such as Terraform and CloudFormation.</w:t>
      </w:r>
    </w:p>
    <w:p w14:paraId="312D2299" w14:textId="4DA85343" w:rsidR="00303DE1" w:rsidRPr="009717CA" w:rsidRDefault="00303DE1" w:rsidP="009717CA">
      <w:pPr>
        <w:pStyle w:val="ListParagraph"/>
        <w:numPr>
          <w:ilvl w:val="0"/>
          <w:numId w:val="2"/>
        </w:numPr>
        <w:spacing w:before="0" w:line="259" w:lineRule="auto"/>
        <w:ind w:right="137"/>
        <w:jc w:val="both"/>
        <w:rPr>
          <w:rStyle w:val="None"/>
          <w:sz w:val="20"/>
        </w:rPr>
      </w:pPr>
      <w:r w:rsidRPr="00303DE1">
        <w:rPr>
          <w:rStyle w:val="None"/>
          <w:rFonts w:hint="eastAsia"/>
          <w:sz w:val="20"/>
        </w:rPr>
        <w:t>Participate in technical research and development to enable continuing innovation within the infrastructure.</w:t>
      </w:r>
    </w:p>
    <w:p w14:paraId="544B7FBC" w14:textId="77777777" w:rsidR="000A7448" w:rsidRPr="000A7448" w:rsidRDefault="000A7448" w:rsidP="000A7448">
      <w:pPr>
        <w:pStyle w:val="ListParagraph"/>
        <w:spacing w:before="0" w:line="259" w:lineRule="auto"/>
        <w:ind w:right="137" w:firstLine="0"/>
        <w:jc w:val="both"/>
        <w:rPr>
          <w:rStyle w:val="None"/>
          <w:szCs w:val="20"/>
        </w:rPr>
      </w:pPr>
    </w:p>
    <w:p w14:paraId="3DAD5A9A" w14:textId="7832A623" w:rsidR="00821F05" w:rsidRPr="00821F05" w:rsidRDefault="00821F05" w:rsidP="00821F05">
      <w:pPr>
        <w:pStyle w:val="BodyText"/>
        <w:rPr>
          <w:rFonts w:ascii="Palatino Linotype"/>
          <w:b/>
          <w:bCs/>
          <w:color w:val="404040"/>
        </w:rPr>
      </w:pPr>
      <w:r>
        <w:rPr>
          <w:rFonts w:ascii="Palatino Linotype"/>
          <w:b/>
          <w:bCs/>
          <w:color w:val="404040"/>
        </w:rPr>
        <w:t>TECH LEAD</w:t>
      </w:r>
      <w:r w:rsidRPr="00821F05">
        <w:rPr>
          <w:rFonts w:ascii="Palatino Linotype"/>
          <w:b/>
          <w:bCs/>
          <w:color w:val="404040"/>
        </w:rPr>
        <w:t>,</w:t>
      </w:r>
      <w:r w:rsidRPr="00821F05">
        <w:rPr>
          <w:rFonts w:ascii="Palatino Linotype"/>
          <w:b/>
          <w:bCs/>
          <w:color w:val="404040"/>
          <w:spacing w:val="-4"/>
        </w:rPr>
        <w:t xml:space="preserve"> </w:t>
      </w:r>
      <w:r w:rsidR="001F4937" w:rsidRPr="001F4937">
        <w:rPr>
          <w:rFonts w:ascii="Palatino Linotype"/>
          <w:b/>
          <w:bCs/>
          <w:color w:val="404040"/>
        </w:rPr>
        <w:t>BLUETALON, INC. (A MICROSOFT COMPANY)</w:t>
      </w:r>
      <w:r w:rsidR="001F4937" w:rsidRPr="001F4937">
        <w:rPr>
          <w:rFonts w:ascii="Palatino Linotype"/>
          <w:b/>
          <w:bCs/>
          <w:color w:val="404040"/>
        </w:rPr>
        <w:t> </w:t>
      </w:r>
      <w:r w:rsidR="001F4937" w:rsidRPr="001F4937">
        <w:rPr>
          <w:rFonts w:ascii="Palatino Linotype"/>
          <w:b/>
          <w:bCs/>
          <w:color w:val="404040"/>
        </w:rPr>
        <w:t xml:space="preserve"> </w:t>
      </w:r>
      <w:r w:rsidRPr="00821F05">
        <w:rPr>
          <w:rFonts w:ascii="Palatino Linotype"/>
          <w:b/>
          <w:bCs/>
          <w:color w:val="404040"/>
        </w:rPr>
        <w:t>(</w:t>
      </w:r>
      <w:r w:rsidR="001F4937">
        <w:rPr>
          <w:rFonts w:ascii="Palatino Linotype"/>
          <w:b/>
          <w:bCs/>
          <w:color w:val="404040"/>
        </w:rPr>
        <w:t>DEC 2014</w:t>
      </w:r>
      <w:r w:rsidRPr="00821F05">
        <w:rPr>
          <w:rFonts w:ascii="Palatino Linotype"/>
          <w:b/>
          <w:bCs/>
          <w:color w:val="404040"/>
        </w:rPr>
        <w:t>-</w:t>
      </w:r>
      <w:r w:rsidR="001F4937">
        <w:rPr>
          <w:rFonts w:ascii="Palatino Linotype"/>
          <w:b/>
          <w:bCs/>
          <w:color w:val="404040"/>
        </w:rPr>
        <w:t xml:space="preserve"> DEC</w:t>
      </w:r>
      <w:r w:rsidRPr="00821F05">
        <w:rPr>
          <w:rFonts w:ascii="Palatino Linotype"/>
          <w:b/>
          <w:bCs/>
          <w:color w:val="404040"/>
        </w:rPr>
        <w:t xml:space="preserve"> 20</w:t>
      </w:r>
      <w:r w:rsidR="001F4937">
        <w:rPr>
          <w:rFonts w:ascii="Palatino Linotype"/>
          <w:b/>
          <w:bCs/>
          <w:color w:val="404040"/>
        </w:rPr>
        <w:t>18</w:t>
      </w:r>
      <w:r w:rsidRPr="00821F05">
        <w:rPr>
          <w:rFonts w:ascii="Palatino Linotype"/>
          <w:b/>
          <w:bCs/>
          <w:color w:val="404040"/>
        </w:rPr>
        <w:t>)</w:t>
      </w:r>
    </w:p>
    <w:p w14:paraId="20EF9675" w14:textId="77777777" w:rsidR="00BB353F" w:rsidRDefault="00BB353F">
      <w:pPr>
        <w:pStyle w:val="BodyText"/>
        <w:spacing w:before="11"/>
        <w:ind w:left="0" w:firstLine="0"/>
        <w:rPr>
          <w:rStyle w:val="None"/>
          <w:b/>
          <w:bCs/>
          <w:sz w:val="15"/>
          <w:szCs w:val="15"/>
        </w:rPr>
      </w:pPr>
    </w:p>
    <w:p w14:paraId="4E67A784" w14:textId="3B4F25CB" w:rsidR="00137429" w:rsidRDefault="00137429" w:rsidP="00137429">
      <w:pPr>
        <w:pStyle w:val="ListParagraph"/>
        <w:numPr>
          <w:ilvl w:val="0"/>
          <w:numId w:val="2"/>
        </w:numPr>
        <w:spacing w:before="0" w:line="259" w:lineRule="auto"/>
        <w:ind w:right="137"/>
        <w:jc w:val="both"/>
        <w:rPr>
          <w:rStyle w:val="None"/>
          <w:sz w:val="20"/>
          <w:szCs w:val="20"/>
        </w:rPr>
      </w:pPr>
      <w:r w:rsidRPr="00D16815">
        <w:rPr>
          <w:rStyle w:val="None"/>
          <w:sz w:val="20"/>
          <w:szCs w:val="20"/>
        </w:rPr>
        <w:t>Automate</w:t>
      </w:r>
      <w:r w:rsidR="00235877">
        <w:rPr>
          <w:rStyle w:val="None"/>
          <w:sz w:val="20"/>
          <w:szCs w:val="20"/>
        </w:rPr>
        <w:t>d</w:t>
      </w:r>
      <w:r w:rsidRPr="00D16815">
        <w:rPr>
          <w:rStyle w:val="None"/>
          <w:sz w:val="20"/>
          <w:szCs w:val="20"/>
        </w:rPr>
        <w:t xml:space="preserve"> infrastructure in AWS using Amazon Web Services. Deploy puppet to completely provision and manage AWS EC2 instances, volumes, DNS and S3.</w:t>
      </w:r>
    </w:p>
    <w:p w14:paraId="02DFB375" w14:textId="2B900048"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Participated in execution of client meetings and internal Maven development projects and codes for testing services on daily basis. Administered and Implemented CI tools Hudson and Jenkins for automated builds.</w:t>
      </w:r>
    </w:p>
    <w:p w14:paraId="5AF43C29" w14:textId="77777777"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Designed the project workflows/pipelines using Jenkins as CI tool.</w:t>
      </w:r>
    </w:p>
    <w:p w14:paraId="66B4D4A0" w14:textId="77777777"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Installed/Configured/Managed Jenkins DSL Automation. Installed and administered Docker.</w:t>
      </w:r>
    </w:p>
    <w:p w14:paraId="41799859" w14:textId="5A7ADA0D"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Created Docker file for convenient environment setup for development and testing. Worked with Atlassian tools like Jira. Installed Docker Registry for local upload and download of Docker images and even from Docker</w:t>
      </w:r>
      <w:r w:rsidR="005965AA">
        <w:rPr>
          <w:rStyle w:val="None"/>
          <w:sz w:val="20"/>
          <w:szCs w:val="20"/>
        </w:rPr>
        <w:t>H</w:t>
      </w:r>
      <w:r w:rsidRPr="00D16815">
        <w:rPr>
          <w:rStyle w:val="None"/>
          <w:sz w:val="20"/>
          <w:szCs w:val="20"/>
        </w:rPr>
        <w:t>ub.</w:t>
      </w:r>
    </w:p>
    <w:p w14:paraId="70D66878" w14:textId="77777777"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Worked closely with developers to pinpoint and provide early warnings of common build failures.</w:t>
      </w:r>
    </w:p>
    <w:p w14:paraId="6C72B123" w14:textId="77777777"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Used ANT and MAVEN as build tools on Java projects for the development of build artifacts on the source code.</w:t>
      </w:r>
    </w:p>
    <w:p w14:paraId="41AEFA80" w14:textId="5918CDCF" w:rsidR="00137429" w:rsidRDefault="00137429" w:rsidP="00D16815">
      <w:pPr>
        <w:pStyle w:val="ListParagraph"/>
        <w:numPr>
          <w:ilvl w:val="0"/>
          <w:numId w:val="2"/>
        </w:numPr>
        <w:spacing w:before="0" w:line="259" w:lineRule="auto"/>
        <w:ind w:right="137"/>
        <w:jc w:val="both"/>
        <w:rPr>
          <w:rStyle w:val="None"/>
          <w:sz w:val="20"/>
          <w:szCs w:val="20"/>
        </w:rPr>
      </w:pPr>
      <w:r w:rsidRPr="00137429">
        <w:rPr>
          <w:rStyle w:val="None"/>
          <w:sz w:val="20"/>
          <w:szCs w:val="20"/>
        </w:rPr>
        <w:t>Migrated VMware VMs to AWS and Managed Services like EC2, S3 Bucket, ELB and EBS etc. with Puppet modules/manifests.</w:t>
      </w:r>
    </w:p>
    <w:p w14:paraId="08276B61" w14:textId="334C43F5" w:rsidR="00137429" w:rsidRPr="00137429" w:rsidRDefault="00137429" w:rsidP="00137429">
      <w:pPr>
        <w:pStyle w:val="ListParagraph"/>
        <w:numPr>
          <w:ilvl w:val="0"/>
          <w:numId w:val="2"/>
        </w:numPr>
        <w:spacing w:before="0" w:line="259" w:lineRule="auto"/>
        <w:ind w:right="137"/>
        <w:jc w:val="both"/>
        <w:rPr>
          <w:rStyle w:val="None"/>
          <w:sz w:val="20"/>
          <w:szCs w:val="20"/>
        </w:rPr>
      </w:pPr>
      <w:r w:rsidRPr="00137429">
        <w:rPr>
          <w:rStyle w:val="None"/>
          <w:sz w:val="20"/>
          <w:szCs w:val="20"/>
        </w:rPr>
        <w:t xml:space="preserve">Deploy and monitor scalable infrastructure on Amazon web services (AWS) and supported current migration of Data Center to Amazon Cloud. </w:t>
      </w:r>
    </w:p>
    <w:p w14:paraId="1123F41B" w14:textId="4134A604" w:rsidR="00D16815" w:rsidRPr="00D16815" w:rsidRDefault="00137429" w:rsidP="00137429">
      <w:pPr>
        <w:pStyle w:val="ListParagraph"/>
        <w:numPr>
          <w:ilvl w:val="0"/>
          <w:numId w:val="2"/>
        </w:numPr>
        <w:spacing w:before="0" w:line="259" w:lineRule="auto"/>
        <w:ind w:right="137"/>
        <w:jc w:val="both"/>
        <w:rPr>
          <w:rStyle w:val="None"/>
          <w:sz w:val="20"/>
          <w:szCs w:val="20"/>
        </w:rPr>
      </w:pPr>
      <w:r w:rsidRPr="00137429">
        <w:rPr>
          <w:rStyle w:val="None"/>
          <w:sz w:val="20"/>
          <w:szCs w:val="20"/>
        </w:rPr>
        <w:t xml:space="preserve">Provided oversight and guidance for the architecture, development best practices for application hosting, and infrastructure deployment for each application. </w:t>
      </w:r>
      <w:r w:rsidR="00D16815" w:rsidRPr="00D16815">
        <w:rPr>
          <w:rStyle w:val="None"/>
          <w:sz w:val="20"/>
          <w:szCs w:val="20"/>
        </w:rPr>
        <w:t>Developed, maintained and distributed release notes for each scheduled release.</w:t>
      </w:r>
    </w:p>
    <w:p w14:paraId="2B585DE4" w14:textId="77777777" w:rsidR="00D16815" w:rsidRPr="00D16815"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Provided periodic feedback of status and scheduling issues to the management.</w:t>
      </w:r>
    </w:p>
    <w:p w14:paraId="09810E76" w14:textId="512275F4" w:rsidR="00BB353F" w:rsidRDefault="00D16815" w:rsidP="00D16815">
      <w:pPr>
        <w:pStyle w:val="ListParagraph"/>
        <w:numPr>
          <w:ilvl w:val="0"/>
          <w:numId w:val="2"/>
        </w:numPr>
        <w:spacing w:before="0" w:line="259" w:lineRule="auto"/>
        <w:ind w:right="137"/>
        <w:jc w:val="both"/>
        <w:rPr>
          <w:rStyle w:val="None"/>
          <w:sz w:val="20"/>
          <w:szCs w:val="20"/>
        </w:rPr>
      </w:pPr>
      <w:r w:rsidRPr="00D16815">
        <w:rPr>
          <w:rStyle w:val="None"/>
          <w:sz w:val="20"/>
          <w:szCs w:val="20"/>
        </w:rPr>
        <w:t>Kept track of all the releases and request of the developers through Infrastructure management tool. Created and optimized Linux shell scripts using Bash shell.</w:t>
      </w:r>
    </w:p>
    <w:p w14:paraId="3714751F" w14:textId="77777777" w:rsidR="00BB353F" w:rsidRDefault="00BB353F">
      <w:pPr>
        <w:pStyle w:val="Body"/>
        <w:spacing w:line="256" w:lineRule="auto"/>
        <w:jc w:val="both"/>
        <w:rPr>
          <w:rStyle w:val="None"/>
          <w:sz w:val="20"/>
          <w:szCs w:val="20"/>
        </w:rPr>
      </w:pPr>
    </w:p>
    <w:p w14:paraId="2A77114F" w14:textId="10C96636" w:rsidR="00963920" w:rsidRPr="0065165E" w:rsidRDefault="00963920" w:rsidP="00963920">
      <w:pPr>
        <w:pStyle w:val="BodyText"/>
        <w:rPr>
          <w:rFonts w:ascii="Palatino Linotype"/>
          <w:b/>
          <w:bCs/>
          <w:color w:val="404040"/>
        </w:rPr>
      </w:pPr>
      <w:r w:rsidRPr="0065165E">
        <w:rPr>
          <w:rFonts w:ascii="Palatino Linotype"/>
          <w:b/>
          <w:bCs/>
          <w:color w:val="404040"/>
        </w:rPr>
        <w:t>SR.</w:t>
      </w:r>
      <w:r w:rsidRPr="0065165E">
        <w:rPr>
          <w:rFonts w:ascii="Palatino Linotype"/>
          <w:b/>
          <w:bCs/>
          <w:color w:val="404040"/>
          <w:spacing w:val="-4"/>
        </w:rPr>
        <w:t xml:space="preserve"> </w:t>
      </w:r>
      <w:r w:rsidRPr="0065165E">
        <w:rPr>
          <w:rFonts w:ascii="Palatino Linotype"/>
          <w:b/>
          <w:bCs/>
          <w:color w:val="404040"/>
        </w:rPr>
        <w:t>SOFTWARE</w:t>
      </w:r>
      <w:r w:rsidRPr="0065165E">
        <w:rPr>
          <w:rFonts w:ascii="Palatino Linotype"/>
          <w:b/>
          <w:bCs/>
          <w:color w:val="404040"/>
          <w:spacing w:val="-5"/>
        </w:rPr>
        <w:t xml:space="preserve"> </w:t>
      </w:r>
      <w:r w:rsidRPr="0065165E">
        <w:rPr>
          <w:rFonts w:ascii="Palatino Linotype"/>
          <w:b/>
          <w:bCs/>
          <w:color w:val="404040"/>
        </w:rPr>
        <w:t>ENGINEER,</w:t>
      </w:r>
      <w:r w:rsidRPr="0065165E">
        <w:rPr>
          <w:rFonts w:ascii="Palatino Linotype"/>
          <w:b/>
          <w:bCs/>
          <w:color w:val="404040"/>
          <w:spacing w:val="-4"/>
        </w:rPr>
        <w:t xml:space="preserve"> </w:t>
      </w:r>
      <w:r w:rsidRPr="0065165E">
        <w:rPr>
          <w:rFonts w:ascii="Palatino Linotype"/>
          <w:b/>
          <w:bCs/>
          <w:color w:val="404040"/>
        </w:rPr>
        <w:t>CONSULTADD</w:t>
      </w:r>
      <w:r w:rsidRPr="0065165E">
        <w:rPr>
          <w:rFonts w:ascii="Palatino Linotype"/>
          <w:b/>
          <w:bCs/>
          <w:color w:val="404040"/>
          <w:spacing w:val="-5"/>
        </w:rPr>
        <w:t xml:space="preserve"> </w:t>
      </w:r>
      <w:r w:rsidRPr="0065165E">
        <w:rPr>
          <w:rFonts w:ascii="Palatino Linotype"/>
          <w:b/>
          <w:bCs/>
          <w:color w:val="404040"/>
        </w:rPr>
        <w:t>INC</w:t>
      </w:r>
      <w:r w:rsidRPr="0065165E">
        <w:rPr>
          <w:rFonts w:ascii="Palatino Linotype"/>
          <w:b/>
          <w:bCs/>
          <w:color w:val="404040"/>
          <w:spacing w:val="-5"/>
        </w:rPr>
        <w:t xml:space="preserve"> </w:t>
      </w:r>
      <w:r w:rsidRPr="0065165E">
        <w:rPr>
          <w:rFonts w:ascii="Palatino Linotype"/>
          <w:b/>
          <w:bCs/>
          <w:color w:val="404040"/>
        </w:rPr>
        <w:t>(JAN 2012- NOV 2014)</w:t>
      </w:r>
    </w:p>
    <w:p w14:paraId="523B5F5C" w14:textId="77777777" w:rsidR="00963920" w:rsidRDefault="00963920" w:rsidP="00963920">
      <w:pPr>
        <w:pStyle w:val="BodyText"/>
        <w:rPr>
          <w:rFonts w:ascii="Palatino Linotype"/>
        </w:rPr>
      </w:pPr>
    </w:p>
    <w:p w14:paraId="529A3A9D" w14:textId="663AEBFB" w:rsidR="00D16815" w:rsidRDefault="00881244" w:rsidP="00652FA3">
      <w:pPr>
        <w:pStyle w:val="ListParagraph"/>
        <w:numPr>
          <w:ilvl w:val="0"/>
          <w:numId w:val="2"/>
        </w:numPr>
        <w:spacing w:before="0" w:line="259" w:lineRule="auto"/>
        <w:ind w:right="137"/>
        <w:jc w:val="both"/>
        <w:rPr>
          <w:rStyle w:val="None"/>
          <w:sz w:val="20"/>
          <w:szCs w:val="20"/>
        </w:rPr>
      </w:pPr>
      <w:r>
        <w:rPr>
          <w:rStyle w:val="None"/>
          <w:sz w:val="20"/>
          <w:szCs w:val="20"/>
        </w:rPr>
        <w:t>Leveraged my</w:t>
      </w:r>
      <w:r w:rsidR="00D16815" w:rsidRPr="00D16815">
        <w:rPr>
          <w:rStyle w:val="None"/>
          <w:sz w:val="20"/>
          <w:szCs w:val="20"/>
        </w:rPr>
        <w:t xml:space="preserve"> good knowledge in AWS (Amazon Web Services) services like EC2, S3, Glacier, Elastic Load Balancer (ELB), RDS, SNS, SWF, Cloud watch, Route53 and Lambda</w:t>
      </w:r>
      <w:r>
        <w:rPr>
          <w:rStyle w:val="None"/>
          <w:sz w:val="20"/>
          <w:szCs w:val="20"/>
        </w:rPr>
        <w:t xml:space="preserve"> on this project</w:t>
      </w:r>
      <w:r w:rsidR="00D16815" w:rsidRPr="00D16815">
        <w:rPr>
          <w:rStyle w:val="None"/>
          <w:sz w:val="20"/>
          <w:szCs w:val="20"/>
        </w:rPr>
        <w:t>.</w:t>
      </w:r>
    </w:p>
    <w:p w14:paraId="78B5C559" w14:textId="3C33DDB3" w:rsidR="00821F05" w:rsidRPr="00821F05" w:rsidRDefault="00821F05" w:rsidP="00821F05">
      <w:pPr>
        <w:pStyle w:val="BodyText"/>
        <w:numPr>
          <w:ilvl w:val="0"/>
          <w:numId w:val="2"/>
        </w:numPr>
        <w:spacing w:before="46" w:line="288" w:lineRule="auto"/>
        <w:ind w:right="256"/>
        <w:rPr>
          <w:rStyle w:val="None"/>
        </w:rPr>
      </w:pPr>
      <w:r w:rsidRPr="00821F05">
        <w:rPr>
          <w:rStyle w:val="None"/>
        </w:rPr>
        <w:t>Led Data Science and Aurelius Graph Cluster projects, emphasizing Hadoop ecosystem, graph database setup, web scraping, and ETL integration.</w:t>
      </w:r>
    </w:p>
    <w:p w14:paraId="7B525352" w14:textId="77777777" w:rsidR="00D16815" w:rsidRPr="005926A8" w:rsidRDefault="00D16815" w:rsidP="005926A8">
      <w:pPr>
        <w:spacing w:line="259" w:lineRule="auto"/>
        <w:ind w:right="137"/>
        <w:jc w:val="both"/>
        <w:rPr>
          <w:rStyle w:val="None"/>
          <w:sz w:val="20"/>
          <w:szCs w:val="20"/>
        </w:rPr>
      </w:pPr>
    </w:p>
    <w:p w14:paraId="4DD8A14B" w14:textId="1D457222" w:rsidR="00D63E4B" w:rsidRPr="00D63E4B" w:rsidRDefault="00D63E4B" w:rsidP="00D63E4B">
      <w:pPr>
        <w:pStyle w:val="BodyText"/>
        <w:rPr>
          <w:rFonts w:ascii="Palatino Linotype"/>
          <w:b/>
          <w:bCs/>
        </w:rPr>
      </w:pPr>
      <w:r w:rsidRPr="00D63E4B">
        <w:rPr>
          <w:rFonts w:ascii="Palatino Linotype"/>
          <w:color w:val="404040"/>
        </w:rPr>
        <w:lastRenderedPageBreak/>
        <w:t xml:space="preserve"> </w:t>
      </w:r>
      <w:r w:rsidRPr="00D63E4B">
        <w:rPr>
          <w:rFonts w:ascii="Palatino Linotype"/>
          <w:b/>
          <w:bCs/>
          <w:color w:val="404040"/>
        </w:rPr>
        <w:t>SOFTWARE</w:t>
      </w:r>
      <w:r w:rsidRPr="00D63E4B">
        <w:rPr>
          <w:rFonts w:ascii="Palatino Linotype"/>
          <w:b/>
          <w:bCs/>
          <w:color w:val="404040"/>
          <w:spacing w:val="-4"/>
        </w:rPr>
        <w:t xml:space="preserve"> </w:t>
      </w:r>
      <w:r w:rsidRPr="00D63E4B">
        <w:rPr>
          <w:rFonts w:ascii="Palatino Linotype"/>
          <w:b/>
          <w:bCs/>
          <w:color w:val="404040"/>
        </w:rPr>
        <w:t>ENGINEER,</w:t>
      </w:r>
      <w:r w:rsidRPr="00D63E4B">
        <w:rPr>
          <w:rFonts w:ascii="Palatino Linotype"/>
          <w:b/>
          <w:bCs/>
          <w:color w:val="404040"/>
          <w:spacing w:val="-3"/>
        </w:rPr>
        <w:t xml:space="preserve"> </w:t>
      </w:r>
      <w:r w:rsidRPr="00D63E4B">
        <w:rPr>
          <w:rFonts w:ascii="Palatino Linotype"/>
          <w:b/>
          <w:bCs/>
          <w:color w:val="404040"/>
        </w:rPr>
        <w:t>L</w:t>
      </w:r>
      <w:r w:rsidRPr="00D63E4B">
        <w:rPr>
          <w:rFonts w:ascii="Palatino Linotype"/>
          <w:b/>
          <w:bCs/>
          <w:color w:val="404040"/>
          <w:spacing w:val="-3"/>
        </w:rPr>
        <w:t xml:space="preserve"> </w:t>
      </w:r>
      <w:r w:rsidRPr="00D63E4B">
        <w:rPr>
          <w:rFonts w:ascii="Palatino Linotype"/>
          <w:b/>
          <w:bCs/>
          <w:color w:val="404040"/>
        </w:rPr>
        <w:t>&amp;</w:t>
      </w:r>
      <w:r w:rsidRPr="00D63E4B">
        <w:rPr>
          <w:rFonts w:ascii="Palatino Linotype"/>
          <w:b/>
          <w:bCs/>
          <w:color w:val="404040"/>
          <w:spacing w:val="-4"/>
        </w:rPr>
        <w:t xml:space="preserve"> </w:t>
      </w:r>
      <w:r w:rsidRPr="00D63E4B">
        <w:rPr>
          <w:rFonts w:ascii="Palatino Linotype"/>
          <w:b/>
          <w:bCs/>
          <w:color w:val="404040"/>
        </w:rPr>
        <w:t>T</w:t>
      </w:r>
      <w:r w:rsidRPr="00D63E4B">
        <w:rPr>
          <w:rFonts w:ascii="Palatino Linotype"/>
          <w:b/>
          <w:bCs/>
          <w:color w:val="404040"/>
          <w:spacing w:val="-3"/>
        </w:rPr>
        <w:t xml:space="preserve"> </w:t>
      </w:r>
      <w:r w:rsidRPr="00D63E4B">
        <w:rPr>
          <w:rFonts w:ascii="Palatino Linotype"/>
          <w:b/>
          <w:bCs/>
          <w:color w:val="404040"/>
        </w:rPr>
        <w:t>INFOTECH</w:t>
      </w:r>
      <w:r w:rsidRPr="00D63E4B">
        <w:rPr>
          <w:rFonts w:ascii="Palatino Linotype"/>
          <w:b/>
          <w:bCs/>
          <w:color w:val="404040"/>
          <w:spacing w:val="-4"/>
        </w:rPr>
        <w:t xml:space="preserve"> </w:t>
      </w:r>
      <w:r w:rsidRPr="00D63E4B">
        <w:rPr>
          <w:rFonts w:ascii="Palatino Linotype"/>
          <w:b/>
          <w:bCs/>
          <w:color w:val="404040"/>
        </w:rPr>
        <w:t>(</w:t>
      </w:r>
      <w:r w:rsidR="009C037D">
        <w:rPr>
          <w:rFonts w:ascii="Palatino Linotype"/>
          <w:b/>
          <w:bCs/>
          <w:color w:val="404040"/>
        </w:rPr>
        <w:t xml:space="preserve">Nov </w:t>
      </w:r>
      <w:r w:rsidRPr="00D63E4B">
        <w:rPr>
          <w:rFonts w:ascii="Palatino Linotype"/>
          <w:b/>
          <w:bCs/>
          <w:color w:val="404040"/>
        </w:rPr>
        <w:t>2007-</w:t>
      </w:r>
      <w:r w:rsidR="009C037D">
        <w:rPr>
          <w:rFonts w:ascii="Palatino Linotype"/>
          <w:b/>
          <w:bCs/>
          <w:color w:val="404040"/>
        </w:rPr>
        <w:t xml:space="preserve"> Dec</w:t>
      </w:r>
      <w:r w:rsidR="000101F5">
        <w:rPr>
          <w:rFonts w:ascii="Palatino Linotype"/>
          <w:b/>
          <w:bCs/>
          <w:color w:val="404040"/>
        </w:rPr>
        <w:t xml:space="preserve"> </w:t>
      </w:r>
      <w:r w:rsidRPr="00D63E4B">
        <w:rPr>
          <w:rFonts w:ascii="Palatino Linotype"/>
          <w:b/>
          <w:bCs/>
          <w:color w:val="404040"/>
        </w:rPr>
        <w:t>2011)</w:t>
      </w:r>
    </w:p>
    <w:p w14:paraId="2DF44F8F" w14:textId="77777777" w:rsidR="000A686F" w:rsidRDefault="000A686F" w:rsidP="00D63E4B">
      <w:pPr>
        <w:pStyle w:val="Body"/>
        <w:ind w:right="7986"/>
        <w:rPr>
          <w:rStyle w:val="None"/>
          <w:b/>
          <w:bCs/>
          <w:sz w:val="20"/>
          <w:szCs w:val="20"/>
          <w:u w:val="single"/>
        </w:rPr>
      </w:pPr>
    </w:p>
    <w:p w14:paraId="6DF5A460" w14:textId="77777777" w:rsidR="00963920" w:rsidRPr="0026549E" w:rsidRDefault="00963920" w:rsidP="0026549E">
      <w:pPr>
        <w:pStyle w:val="ListParagraph"/>
        <w:numPr>
          <w:ilvl w:val="0"/>
          <w:numId w:val="2"/>
        </w:numPr>
        <w:spacing w:before="0" w:line="259" w:lineRule="auto"/>
        <w:ind w:right="137"/>
        <w:jc w:val="both"/>
        <w:rPr>
          <w:rStyle w:val="None"/>
          <w:sz w:val="20"/>
          <w:szCs w:val="20"/>
        </w:rPr>
      </w:pPr>
      <w:r w:rsidRPr="0026549E">
        <w:rPr>
          <w:rStyle w:val="None"/>
          <w:sz w:val="20"/>
          <w:szCs w:val="20"/>
        </w:rPr>
        <w:t>Implemented legacy modernization strategy, converting Natural Programming Language source code into Java.</w:t>
      </w:r>
    </w:p>
    <w:p w14:paraId="1F63781E" w14:textId="77777777" w:rsidR="0026549E" w:rsidRPr="0026549E" w:rsidRDefault="00963920" w:rsidP="0026549E">
      <w:pPr>
        <w:pStyle w:val="ListParagraph"/>
        <w:numPr>
          <w:ilvl w:val="0"/>
          <w:numId w:val="2"/>
        </w:numPr>
        <w:spacing w:before="0" w:line="259" w:lineRule="auto"/>
        <w:ind w:right="137"/>
        <w:jc w:val="both"/>
        <w:rPr>
          <w:rStyle w:val="None"/>
          <w:sz w:val="20"/>
          <w:szCs w:val="20"/>
        </w:rPr>
      </w:pPr>
      <w:r w:rsidRPr="0026549E">
        <w:rPr>
          <w:rStyle w:val="None"/>
          <w:sz w:val="20"/>
          <w:szCs w:val="20"/>
        </w:rPr>
        <w:t>Developed a desktop application with Java Swing-based GUIs, enhancing user experiences.</w:t>
      </w:r>
      <w:r w:rsidR="00C213D5" w:rsidRPr="0055615F">
        <w:rPr>
          <w:rStyle w:val="None"/>
          <w:sz w:val="20"/>
          <w:szCs w:val="20"/>
        </w:rPr>
        <w:t xml:space="preserve">     </w:t>
      </w:r>
    </w:p>
    <w:p w14:paraId="6FC3650B" w14:textId="77777777" w:rsidR="0026549E" w:rsidRPr="0026549E" w:rsidRDefault="0026549E" w:rsidP="0026549E">
      <w:pPr>
        <w:pStyle w:val="ListParagraph"/>
        <w:numPr>
          <w:ilvl w:val="0"/>
          <w:numId w:val="2"/>
        </w:numPr>
        <w:spacing w:before="0" w:line="259" w:lineRule="auto"/>
        <w:ind w:right="137"/>
        <w:jc w:val="both"/>
        <w:rPr>
          <w:rStyle w:val="None"/>
          <w:sz w:val="20"/>
          <w:szCs w:val="20"/>
        </w:rPr>
      </w:pPr>
      <w:r w:rsidRPr="0026549E">
        <w:rPr>
          <w:rStyle w:val="None"/>
          <w:sz w:val="20"/>
          <w:szCs w:val="20"/>
        </w:rPr>
        <w:t xml:space="preserve">Involved with RM team in gathering user requirements, followed by analysis and design of business requirements (BR'S). Evaluated various technologies for the Client. </w:t>
      </w:r>
    </w:p>
    <w:p w14:paraId="3608473D" w14:textId="77777777" w:rsidR="0026549E" w:rsidRPr="0026549E" w:rsidRDefault="0026549E" w:rsidP="0026549E">
      <w:pPr>
        <w:pStyle w:val="ListParagraph"/>
        <w:numPr>
          <w:ilvl w:val="0"/>
          <w:numId w:val="2"/>
        </w:numPr>
        <w:spacing w:before="0" w:line="259" w:lineRule="auto"/>
        <w:ind w:right="137"/>
        <w:jc w:val="both"/>
        <w:rPr>
          <w:rStyle w:val="None"/>
          <w:sz w:val="20"/>
          <w:szCs w:val="20"/>
        </w:rPr>
      </w:pPr>
      <w:r w:rsidRPr="0026549E">
        <w:rPr>
          <w:rStyle w:val="None"/>
          <w:sz w:val="20"/>
          <w:szCs w:val="20"/>
        </w:rPr>
        <w:t xml:space="preserve">Heavily used OOP's concepts like Interfaces, Collections, and Exception Handling through the development process. </w:t>
      </w:r>
    </w:p>
    <w:p w14:paraId="0E3E16E3" w14:textId="23392EEF" w:rsidR="00BB353F" w:rsidRPr="0026549E" w:rsidRDefault="0026549E" w:rsidP="0026549E">
      <w:pPr>
        <w:pStyle w:val="ListParagraph"/>
        <w:numPr>
          <w:ilvl w:val="0"/>
          <w:numId w:val="2"/>
        </w:numPr>
        <w:spacing w:before="0" w:line="259" w:lineRule="auto"/>
        <w:ind w:right="137"/>
        <w:jc w:val="both"/>
        <w:rPr>
          <w:rStyle w:val="None"/>
          <w:sz w:val="20"/>
          <w:szCs w:val="20"/>
        </w:rPr>
      </w:pPr>
      <w:r w:rsidRPr="0026549E">
        <w:rPr>
          <w:rStyle w:val="None"/>
          <w:sz w:val="20"/>
          <w:szCs w:val="20"/>
        </w:rPr>
        <w:t xml:space="preserve">Used Multi-threading to overcome the errors in the process of transactions, to handle all the threads by the main thread process. </w:t>
      </w:r>
      <w:r w:rsidR="00C213D5" w:rsidRPr="0026549E">
        <w:rPr>
          <w:rStyle w:val="None"/>
          <w:sz w:val="20"/>
          <w:szCs w:val="20"/>
        </w:rPr>
        <w:t xml:space="preserve">                                                              </w:t>
      </w:r>
    </w:p>
    <w:p w14:paraId="203F736A" w14:textId="24C354A3" w:rsidR="00744AA2" w:rsidRPr="00744AA2" w:rsidRDefault="00C213D5" w:rsidP="00744AA2">
      <w:pPr>
        <w:spacing w:before="20" w:line="256" w:lineRule="auto"/>
        <w:ind w:right="136"/>
        <w:rPr>
          <w:sz w:val="20"/>
          <w:szCs w:val="20"/>
        </w:rPr>
      </w:pPr>
      <w:r>
        <w:rPr>
          <w:rStyle w:val="None"/>
          <w:noProof/>
        </w:rPr>
        <mc:AlternateContent>
          <mc:Choice Requires="wpg">
            <w:drawing>
              <wp:anchor distT="0" distB="0" distL="0" distR="0" simplePos="0" relativeHeight="251661312" behindDoc="0" locked="0" layoutInCell="1" allowOverlap="1" wp14:anchorId="31EED960" wp14:editId="085C82E2">
                <wp:simplePos x="0" y="0"/>
                <wp:positionH relativeFrom="page">
                  <wp:posOffset>445135</wp:posOffset>
                </wp:positionH>
                <wp:positionV relativeFrom="line">
                  <wp:posOffset>180340</wp:posOffset>
                </wp:positionV>
                <wp:extent cx="6888480" cy="368300"/>
                <wp:effectExtent l="0" t="0" r="0" b="0"/>
                <wp:wrapTopAndBottom distT="0" distB="0"/>
                <wp:docPr id="1073741833" name="officeArt object" descr="Group 22"/>
                <wp:cNvGraphicFramePr/>
                <a:graphic xmlns:a="http://schemas.openxmlformats.org/drawingml/2006/main">
                  <a:graphicData uri="http://schemas.microsoft.com/office/word/2010/wordprocessingGroup">
                    <wpg:wgp>
                      <wpg:cNvGrpSpPr/>
                      <wpg:grpSpPr>
                        <a:xfrm>
                          <a:off x="0" y="0"/>
                          <a:ext cx="6888480" cy="368300"/>
                          <a:chOff x="0" y="0"/>
                          <a:chExt cx="6888479" cy="368299"/>
                        </a:xfrm>
                      </wpg:grpSpPr>
                      <wps:wsp>
                        <wps:cNvPr id="1073741831" name="AutoShape 45"/>
                        <wps:cNvSpPr/>
                        <wps:spPr>
                          <a:xfrm>
                            <a:off x="-1" y="0"/>
                            <a:ext cx="6888481" cy="248285"/>
                          </a:xfrm>
                          <a:custGeom>
                            <a:avLst/>
                            <a:gdLst/>
                            <a:ahLst/>
                            <a:cxnLst>
                              <a:cxn ang="0">
                                <a:pos x="wd2" y="hd2"/>
                              </a:cxn>
                              <a:cxn ang="5400000">
                                <a:pos x="wd2" y="hd2"/>
                              </a:cxn>
                              <a:cxn ang="10800000">
                                <a:pos x="wd2" y="hd2"/>
                              </a:cxn>
                              <a:cxn ang="16200000">
                                <a:pos x="wd2" y="hd2"/>
                              </a:cxn>
                            </a:cxnLst>
                            <a:rect l="0" t="0" r="r" b="b"/>
                            <a:pathLst>
                              <a:path w="21600" h="21600" extrusionOk="0">
                                <a:moveTo>
                                  <a:pt x="58" y="0"/>
                                </a:moveTo>
                                <a:lnTo>
                                  <a:pt x="0" y="0"/>
                                </a:lnTo>
                                <a:lnTo>
                                  <a:pt x="0" y="21600"/>
                                </a:lnTo>
                                <a:lnTo>
                                  <a:pt x="58" y="21600"/>
                                </a:lnTo>
                                <a:lnTo>
                                  <a:pt x="58" y="0"/>
                                </a:lnTo>
                                <a:close/>
                                <a:moveTo>
                                  <a:pt x="21600" y="0"/>
                                </a:moveTo>
                                <a:lnTo>
                                  <a:pt x="58" y="0"/>
                                </a:lnTo>
                                <a:lnTo>
                                  <a:pt x="58" y="1602"/>
                                </a:lnTo>
                                <a:lnTo>
                                  <a:pt x="21600" y="1602"/>
                                </a:lnTo>
                                <a:lnTo>
                                  <a:pt x="21600" y="0"/>
                                </a:lnTo>
                                <a:close/>
                              </a:path>
                            </a:pathLst>
                          </a:custGeom>
                          <a:solidFill>
                            <a:srgbClr val="1F487C"/>
                          </a:solidFill>
                          <a:ln w="12700" cap="flat">
                            <a:noFill/>
                            <a:miter lim="400000"/>
                          </a:ln>
                          <a:effectLst/>
                        </wps:spPr>
                        <wps:bodyPr/>
                      </wps:wsp>
                      <wps:wsp>
                        <wps:cNvPr id="1073741832" name="Text Box 46"/>
                        <wps:cNvSpPr txBox="1"/>
                        <wps:spPr>
                          <a:xfrm>
                            <a:off x="0" y="-1"/>
                            <a:ext cx="6888479" cy="368301"/>
                          </a:xfrm>
                          <a:prstGeom prst="rect">
                            <a:avLst/>
                          </a:prstGeom>
                          <a:noFill/>
                          <a:ln w="12700" cap="flat">
                            <a:noFill/>
                            <a:miter lim="400000"/>
                          </a:ln>
                          <a:effectLst/>
                        </wps:spPr>
                        <wps:txbx>
                          <w:txbxContent>
                            <w:p w14:paraId="153FBFA8" w14:textId="77777777" w:rsidR="00BB353F" w:rsidRDefault="00C213D5">
                              <w:pPr>
                                <w:pStyle w:val="Body"/>
                                <w:spacing w:before="148" w:line="243" w:lineRule="exact"/>
                                <w:ind w:left="376"/>
                                <w:rPr>
                                  <w:rStyle w:val="None"/>
                                  <w:b/>
                                  <w:bCs/>
                                  <w:sz w:val="20"/>
                                  <w:szCs w:val="20"/>
                                  <w:u w:val="single"/>
                                </w:rPr>
                              </w:pPr>
                              <w:r>
                                <w:rPr>
                                  <w:rStyle w:val="None"/>
                                  <w:b/>
                                  <w:bCs/>
                                  <w:sz w:val="20"/>
                                  <w:szCs w:val="20"/>
                                  <w:u w:val="single"/>
                                </w:rPr>
                                <w:t>Education</w:t>
                              </w:r>
                            </w:p>
                            <w:p w14:paraId="49A84741" w14:textId="77777777" w:rsidR="00BB353F" w:rsidRDefault="00BB353F">
                              <w:pPr>
                                <w:pStyle w:val="Body"/>
                                <w:spacing w:before="148" w:line="243" w:lineRule="exact"/>
                                <w:ind w:left="376"/>
                                <w:rPr>
                                  <w:rStyle w:val="None"/>
                                  <w:b/>
                                  <w:bCs/>
                                  <w:sz w:val="20"/>
                                  <w:szCs w:val="20"/>
                                  <w:u w:val="single"/>
                                </w:rPr>
                              </w:pPr>
                            </w:p>
                            <w:p w14:paraId="57C25D6E" w14:textId="77777777" w:rsidR="00BB353F" w:rsidRDefault="00BB353F">
                              <w:pPr>
                                <w:pStyle w:val="Body"/>
                                <w:spacing w:before="148" w:line="243" w:lineRule="exact"/>
                                <w:ind w:left="376"/>
                                <w:rPr>
                                  <w:rStyle w:val="None"/>
                                  <w:b/>
                                  <w:bCs/>
                                  <w:sz w:val="20"/>
                                  <w:szCs w:val="20"/>
                                  <w:u w:val="single"/>
                                </w:rPr>
                              </w:pPr>
                            </w:p>
                            <w:p w14:paraId="5687367A" w14:textId="77777777" w:rsidR="00BB353F" w:rsidRDefault="00BB353F">
                              <w:pPr>
                                <w:pStyle w:val="Body"/>
                                <w:spacing w:before="148" w:line="243" w:lineRule="exact"/>
                                <w:ind w:left="376"/>
                                <w:rPr>
                                  <w:rStyle w:val="None"/>
                                  <w:b/>
                                  <w:bCs/>
                                  <w:sz w:val="20"/>
                                  <w:szCs w:val="20"/>
                                  <w:u w:val="single"/>
                                </w:rPr>
                              </w:pPr>
                            </w:p>
                            <w:p w14:paraId="1C41C748" w14:textId="77777777" w:rsidR="00BB353F" w:rsidRDefault="00BB353F">
                              <w:pPr>
                                <w:pStyle w:val="Body"/>
                                <w:spacing w:before="148" w:line="243" w:lineRule="exact"/>
                                <w:ind w:left="376"/>
                                <w:rPr>
                                  <w:rStyle w:val="None"/>
                                  <w:b/>
                                  <w:bCs/>
                                  <w:sz w:val="20"/>
                                  <w:szCs w:val="20"/>
                                  <w:u w:val="single"/>
                                </w:rPr>
                              </w:pPr>
                            </w:p>
                            <w:p w14:paraId="2286CA48" w14:textId="77777777" w:rsidR="00BB353F" w:rsidRDefault="00BB353F">
                              <w:pPr>
                                <w:pStyle w:val="Body"/>
                                <w:spacing w:before="148" w:line="243" w:lineRule="exact"/>
                                <w:ind w:left="376"/>
                                <w:rPr>
                                  <w:rStyle w:val="None"/>
                                  <w:b/>
                                  <w:bCs/>
                                  <w:sz w:val="20"/>
                                  <w:szCs w:val="20"/>
                                  <w:u w:val="single"/>
                                </w:rPr>
                              </w:pPr>
                            </w:p>
                            <w:p w14:paraId="280AFDAE" w14:textId="77777777" w:rsidR="00BB353F" w:rsidRDefault="00BB353F">
                              <w:pPr>
                                <w:pStyle w:val="Body"/>
                                <w:spacing w:before="148" w:line="243" w:lineRule="exact"/>
                                <w:ind w:left="376"/>
                              </w:pPr>
                            </w:p>
                          </w:txbxContent>
                        </wps:txbx>
                        <wps:bodyPr wrap="square" lIns="0" tIns="0" rIns="0" bIns="0" numCol="1" anchor="t">
                          <a:noAutofit/>
                        </wps:bodyPr>
                      </wps:wsp>
                    </wpg:wgp>
                  </a:graphicData>
                </a:graphic>
              </wp:anchor>
            </w:drawing>
          </mc:Choice>
          <mc:Fallback>
            <w:pict>
              <v:group w14:anchorId="31EED960" id="officeArt object" o:spid="_x0000_s1026" alt="Group 22" style="position:absolute;margin-left:35.05pt;margin-top:14.2pt;width:542.4pt;height:29pt;z-index:251661312;mso-wrap-distance-left:0;mso-wrap-distance-right:0;mso-position-horizontal-relative:page;mso-position-vertical-relative:line" coordsize="68884,3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">
                <v:shape id="AutoShape 45" o:spid="_x0000_s1027" style="position:absolute;width:68884;height:248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" path="m58,l,,,21600r58,l58,xm21600,l58,r,1602l21600,1602,21600,xe" fillcolor="#1f487c" stroked="f" strokeweight="1pt">
                  <v:stroke miterlimit="4" joinstyle="miter"/>
                  <v:path arrowok="t" o:extrusionok="f" o:connecttype="custom" o:connectlocs="3444241,124143;3444241,124143;3444241,124143;3444241,124143" o:connectangles="0,90,180,270"/>
                </v:shape>
                <v:shapetype id="_x0000_t202" coordsize="21600,21600" o:spt="202" path="m,l,21600r21600,l21600,xe">
                  <v:stroke joinstyle="miter"/>
                  <v:path gradientshapeok="t" o:connecttype="rect"/>
                </v:shapetype>
                <v:shape id="Text Box 46" o:spid="_x0000_s1028" type="#_x0000_t202" style="position:absolute;width:68884;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" filled="f" stroked="f" strokeweight="1pt">
                  <v:stroke miterlimit="4"/>
                  <v:textbox inset="0,0,0,0">
                    <w:txbxContent>
                      <w:p w14:paraId="153FBFA8" w14:textId="77777777" w:rsidR="00BB353F" w:rsidRDefault="00C213D5">
                        <w:pPr>
                          <w:pStyle w:val="Body"/>
                          <w:spacing w:before="148" w:line="243" w:lineRule="exact"/>
                          <w:ind w:left="376"/>
                          <w:rPr>
                            <w:rStyle w:val="None"/>
                            <w:b/>
                            <w:bCs/>
                            <w:sz w:val="20"/>
                            <w:szCs w:val="20"/>
                            <w:u w:val="single"/>
                          </w:rPr>
                        </w:pPr>
                        <w:r>
                          <w:rPr>
                            <w:rStyle w:val="None"/>
                            <w:b/>
                            <w:bCs/>
                            <w:sz w:val="20"/>
                            <w:szCs w:val="20"/>
                            <w:u w:val="single"/>
                          </w:rPr>
                          <w:t>Education</w:t>
                        </w:r>
                      </w:p>
                      <w:p w14:paraId="49A84741" w14:textId="77777777" w:rsidR="00BB353F" w:rsidRDefault="00BB353F">
                        <w:pPr>
                          <w:pStyle w:val="Body"/>
                          <w:spacing w:before="148" w:line="243" w:lineRule="exact"/>
                          <w:ind w:left="376"/>
                          <w:rPr>
                            <w:rStyle w:val="None"/>
                            <w:b/>
                            <w:bCs/>
                            <w:sz w:val="20"/>
                            <w:szCs w:val="20"/>
                            <w:u w:val="single"/>
                          </w:rPr>
                        </w:pPr>
                      </w:p>
                      <w:p w14:paraId="57C25D6E" w14:textId="77777777" w:rsidR="00BB353F" w:rsidRDefault="00BB353F">
                        <w:pPr>
                          <w:pStyle w:val="Body"/>
                          <w:spacing w:before="148" w:line="243" w:lineRule="exact"/>
                          <w:ind w:left="376"/>
                          <w:rPr>
                            <w:rStyle w:val="None"/>
                            <w:b/>
                            <w:bCs/>
                            <w:sz w:val="20"/>
                            <w:szCs w:val="20"/>
                            <w:u w:val="single"/>
                          </w:rPr>
                        </w:pPr>
                      </w:p>
                      <w:p w14:paraId="5687367A" w14:textId="77777777" w:rsidR="00BB353F" w:rsidRDefault="00BB353F">
                        <w:pPr>
                          <w:pStyle w:val="Body"/>
                          <w:spacing w:before="148" w:line="243" w:lineRule="exact"/>
                          <w:ind w:left="376"/>
                          <w:rPr>
                            <w:rStyle w:val="None"/>
                            <w:b/>
                            <w:bCs/>
                            <w:sz w:val="20"/>
                            <w:szCs w:val="20"/>
                            <w:u w:val="single"/>
                          </w:rPr>
                        </w:pPr>
                      </w:p>
                      <w:p w14:paraId="1C41C748" w14:textId="77777777" w:rsidR="00BB353F" w:rsidRDefault="00BB353F">
                        <w:pPr>
                          <w:pStyle w:val="Body"/>
                          <w:spacing w:before="148" w:line="243" w:lineRule="exact"/>
                          <w:ind w:left="376"/>
                          <w:rPr>
                            <w:rStyle w:val="None"/>
                            <w:b/>
                            <w:bCs/>
                            <w:sz w:val="20"/>
                            <w:szCs w:val="20"/>
                            <w:u w:val="single"/>
                          </w:rPr>
                        </w:pPr>
                      </w:p>
                      <w:p w14:paraId="2286CA48" w14:textId="77777777" w:rsidR="00BB353F" w:rsidRDefault="00BB353F">
                        <w:pPr>
                          <w:pStyle w:val="Body"/>
                          <w:spacing w:before="148" w:line="243" w:lineRule="exact"/>
                          <w:ind w:left="376"/>
                          <w:rPr>
                            <w:rStyle w:val="None"/>
                            <w:b/>
                            <w:bCs/>
                            <w:sz w:val="20"/>
                            <w:szCs w:val="20"/>
                            <w:u w:val="single"/>
                          </w:rPr>
                        </w:pPr>
                      </w:p>
                      <w:p w14:paraId="280AFDAE" w14:textId="77777777" w:rsidR="00BB353F" w:rsidRDefault="00BB353F">
                        <w:pPr>
                          <w:pStyle w:val="Body"/>
                          <w:spacing w:before="148" w:line="243" w:lineRule="exact"/>
                          <w:ind w:left="376"/>
                        </w:pPr>
                      </w:p>
                    </w:txbxContent>
                  </v:textbox>
                </v:shape>
                <w10:wrap type="topAndBottom" anchorx="page" anchory="line"/>
              </v:group>
            </w:pict>
          </mc:Fallback>
        </mc:AlternateContent>
      </w:r>
    </w:p>
    <w:p w14:paraId="2B596AFA" w14:textId="1BB557B1" w:rsidR="00744AA2" w:rsidRPr="00744AA2" w:rsidRDefault="00744AA2" w:rsidP="00744AA2">
      <w:pPr>
        <w:pStyle w:val="BodyText"/>
        <w:numPr>
          <w:ilvl w:val="0"/>
          <w:numId w:val="5"/>
        </w:numPr>
        <w:spacing w:before="2"/>
        <w:jc w:val="both"/>
      </w:pPr>
      <w:r w:rsidRPr="00744AA2">
        <w:t>Master of Business Administration (Executive), MS University, Tamil Nadu, India</w:t>
      </w:r>
      <w:r>
        <w:t>-2012</w:t>
      </w:r>
    </w:p>
    <w:p w14:paraId="2069BFEE" w14:textId="02DFA381" w:rsidR="00744AA2" w:rsidRPr="00744AA2" w:rsidRDefault="00744AA2" w:rsidP="00744AA2">
      <w:pPr>
        <w:pStyle w:val="BodyText"/>
        <w:numPr>
          <w:ilvl w:val="0"/>
          <w:numId w:val="5"/>
        </w:numPr>
        <w:spacing w:before="2"/>
        <w:jc w:val="both"/>
      </w:pPr>
      <w:r w:rsidRPr="00744AA2">
        <w:t>Bachelor of Engineering (Electronics &amp; Communication), RGPV Bhopal, India</w:t>
      </w:r>
      <w:r>
        <w:t>- 2007</w:t>
      </w:r>
    </w:p>
    <w:p w14:paraId="12F224DC" w14:textId="64ADD90C" w:rsidR="00BB353F" w:rsidRDefault="00BB353F" w:rsidP="00B003E9">
      <w:pPr>
        <w:pStyle w:val="BodyText"/>
        <w:spacing w:before="2"/>
        <w:ind w:left="0" w:firstLine="0"/>
      </w:pPr>
    </w:p>
    <w:sectPr w:rsidR="00BB353F">
      <w:headerReference w:type="default" r:id="rId8"/>
      <w:pgSz w:w="12240" w:h="15840"/>
      <w:pgMar w:top="660" w:right="58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42933" w14:textId="77777777" w:rsidR="00223596" w:rsidRDefault="00223596">
      <w:r>
        <w:separator/>
      </w:r>
    </w:p>
  </w:endnote>
  <w:endnote w:type="continuationSeparator" w:id="0">
    <w:p w14:paraId="0B283E2D" w14:textId="77777777" w:rsidR="00223596" w:rsidRDefault="0022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8D6CBF" w14:textId="77777777" w:rsidR="00223596" w:rsidRDefault="00223596">
      <w:r>
        <w:separator/>
      </w:r>
    </w:p>
  </w:footnote>
  <w:footnote w:type="continuationSeparator" w:id="0">
    <w:p w14:paraId="7669E031" w14:textId="77777777" w:rsidR="00223596" w:rsidRDefault="00223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2F86B" w14:textId="5949FE8B" w:rsidR="00BB353F" w:rsidRDefault="00C138DB" w:rsidP="00981A50">
    <w:pPr>
      <w:pStyle w:val="HeaderFooter"/>
      <w:tabs>
        <w:tab w:val="clear" w:pos="9020"/>
        <w:tab w:val="left" w:pos="3960"/>
        <w:tab w:val="left" w:pos="10320"/>
      </w:tabs>
    </w:pPr>
    <w:r>
      <w:rPr>
        <w:rFonts w:hint="eastAsia"/>
      </w:rPr>
      <w:tab/>
    </w:r>
    <w:r w:rsidR="00981A50">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FB29A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1943DF"/>
    <w:multiLevelType w:val="hybridMultilevel"/>
    <w:tmpl w:val="6898EFEE"/>
    <w:numStyleLink w:val="ImportedStyle1"/>
  </w:abstractNum>
  <w:abstractNum w:abstractNumId="2" w15:restartNumberingAfterBreak="0">
    <w:nsid w:val="0925709B"/>
    <w:multiLevelType w:val="hybridMultilevel"/>
    <w:tmpl w:val="91FC0F86"/>
    <w:lvl w:ilvl="0" w:tplc="ED6AA6FE">
      <w:numFmt w:val="bullet"/>
      <w:lvlText w:val=""/>
      <w:lvlJc w:val="left"/>
      <w:pPr>
        <w:ind w:left="316" w:hanging="148"/>
      </w:pPr>
      <w:rPr>
        <w:rFonts w:ascii="Symbol" w:eastAsia="Symbol" w:hAnsi="Symbol" w:cs="Symbol" w:hint="default"/>
        <w:color w:val="171B23"/>
        <w:w w:val="100"/>
        <w:sz w:val="20"/>
        <w:szCs w:val="20"/>
        <w:lang w:val="en-US" w:eastAsia="en-US" w:bidi="ar-SA"/>
      </w:rPr>
    </w:lvl>
    <w:lvl w:ilvl="1" w:tplc="DD8A97AE">
      <w:numFmt w:val="bullet"/>
      <w:lvlText w:val="•"/>
      <w:lvlJc w:val="left"/>
      <w:pPr>
        <w:ind w:left="625" w:hanging="148"/>
      </w:pPr>
      <w:rPr>
        <w:rFonts w:hint="default"/>
        <w:lang w:val="en-US" w:eastAsia="en-US" w:bidi="ar-SA"/>
      </w:rPr>
    </w:lvl>
    <w:lvl w:ilvl="2" w:tplc="85E666C0">
      <w:numFmt w:val="bullet"/>
      <w:lvlText w:val="•"/>
      <w:lvlJc w:val="left"/>
      <w:pPr>
        <w:ind w:left="931" w:hanging="148"/>
      </w:pPr>
      <w:rPr>
        <w:rFonts w:hint="default"/>
        <w:lang w:val="en-US" w:eastAsia="en-US" w:bidi="ar-SA"/>
      </w:rPr>
    </w:lvl>
    <w:lvl w:ilvl="3" w:tplc="7276ACCA">
      <w:numFmt w:val="bullet"/>
      <w:lvlText w:val="•"/>
      <w:lvlJc w:val="left"/>
      <w:pPr>
        <w:ind w:left="1237" w:hanging="148"/>
      </w:pPr>
      <w:rPr>
        <w:rFonts w:hint="default"/>
        <w:lang w:val="en-US" w:eastAsia="en-US" w:bidi="ar-SA"/>
      </w:rPr>
    </w:lvl>
    <w:lvl w:ilvl="4" w:tplc="2B4446A4">
      <w:numFmt w:val="bullet"/>
      <w:lvlText w:val="•"/>
      <w:lvlJc w:val="left"/>
      <w:pPr>
        <w:ind w:left="1543" w:hanging="148"/>
      </w:pPr>
      <w:rPr>
        <w:rFonts w:hint="default"/>
        <w:lang w:val="en-US" w:eastAsia="en-US" w:bidi="ar-SA"/>
      </w:rPr>
    </w:lvl>
    <w:lvl w:ilvl="5" w:tplc="9822D5B0">
      <w:numFmt w:val="bullet"/>
      <w:lvlText w:val="•"/>
      <w:lvlJc w:val="left"/>
      <w:pPr>
        <w:ind w:left="1849" w:hanging="148"/>
      </w:pPr>
      <w:rPr>
        <w:rFonts w:hint="default"/>
        <w:lang w:val="en-US" w:eastAsia="en-US" w:bidi="ar-SA"/>
      </w:rPr>
    </w:lvl>
    <w:lvl w:ilvl="6" w:tplc="65AE1D2C">
      <w:numFmt w:val="bullet"/>
      <w:lvlText w:val="•"/>
      <w:lvlJc w:val="left"/>
      <w:pPr>
        <w:ind w:left="2155" w:hanging="148"/>
      </w:pPr>
      <w:rPr>
        <w:rFonts w:hint="default"/>
        <w:lang w:val="en-US" w:eastAsia="en-US" w:bidi="ar-SA"/>
      </w:rPr>
    </w:lvl>
    <w:lvl w:ilvl="7" w:tplc="932C77D4">
      <w:numFmt w:val="bullet"/>
      <w:lvlText w:val="•"/>
      <w:lvlJc w:val="left"/>
      <w:pPr>
        <w:ind w:left="2461" w:hanging="148"/>
      </w:pPr>
      <w:rPr>
        <w:rFonts w:hint="default"/>
        <w:lang w:val="en-US" w:eastAsia="en-US" w:bidi="ar-SA"/>
      </w:rPr>
    </w:lvl>
    <w:lvl w:ilvl="8" w:tplc="8AFECA38">
      <w:numFmt w:val="bullet"/>
      <w:lvlText w:val="•"/>
      <w:lvlJc w:val="left"/>
      <w:pPr>
        <w:ind w:left="2767" w:hanging="148"/>
      </w:pPr>
      <w:rPr>
        <w:rFonts w:hint="default"/>
        <w:lang w:val="en-US" w:eastAsia="en-US" w:bidi="ar-SA"/>
      </w:rPr>
    </w:lvl>
  </w:abstractNum>
  <w:abstractNum w:abstractNumId="3" w15:restartNumberingAfterBreak="0">
    <w:nsid w:val="53411ECF"/>
    <w:multiLevelType w:val="hybridMultilevel"/>
    <w:tmpl w:val="6898EFEE"/>
    <w:styleLink w:val="ImportedStyle1"/>
    <w:lvl w:ilvl="0" w:tplc="099AA038">
      <w:start w:val="1"/>
      <w:numFmt w:val="bullet"/>
      <w:lvlText w:val="▪"/>
      <w:lvlJc w:val="left"/>
      <w:pPr>
        <w:ind w:left="480"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E181DDA">
      <w:start w:val="1"/>
      <w:numFmt w:val="bullet"/>
      <w:lvlText w:val="•"/>
      <w:lvlJc w:val="left"/>
      <w:pPr>
        <w:tabs>
          <w:tab w:val="left" w:pos="480"/>
        </w:tabs>
        <w:ind w:left="1538"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E946F4E">
      <w:start w:val="1"/>
      <w:numFmt w:val="bullet"/>
      <w:lvlText w:val="•"/>
      <w:lvlJc w:val="left"/>
      <w:pPr>
        <w:tabs>
          <w:tab w:val="left" w:pos="480"/>
        </w:tabs>
        <w:ind w:left="2596"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5747FCA">
      <w:start w:val="1"/>
      <w:numFmt w:val="bullet"/>
      <w:lvlText w:val="•"/>
      <w:lvlJc w:val="left"/>
      <w:pPr>
        <w:tabs>
          <w:tab w:val="left" w:pos="480"/>
        </w:tabs>
        <w:ind w:left="3654"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B70A926">
      <w:start w:val="1"/>
      <w:numFmt w:val="bullet"/>
      <w:lvlText w:val="•"/>
      <w:lvlJc w:val="left"/>
      <w:pPr>
        <w:tabs>
          <w:tab w:val="left" w:pos="480"/>
        </w:tabs>
        <w:ind w:left="4712"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F1C0BF6">
      <w:start w:val="1"/>
      <w:numFmt w:val="bullet"/>
      <w:lvlText w:val="•"/>
      <w:lvlJc w:val="left"/>
      <w:pPr>
        <w:tabs>
          <w:tab w:val="left" w:pos="480"/>
        </w:tabs>
        <w:ind w:left="5770"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0763656">
      <w:start w:val="1"/>
      <w:numFmt w:val="bullet"/>
      <w:lvlText w:val="•"/>
      <w:lvlJc w:val="left"/>
      <w:pPr>
        <w:tabs>
          <w:tab w:val="left" w:pos="480"/>
        </w:tabs>
        <w:ind w:left="6828"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3B098E4">
      <w:start w:val="1"/>
      <w:numFmt w:val="bullet"/>
      <w:lvlText w:val="•"/>
      <w:lvlJc w:val="left"/>
      <w:pPr>
        <w:tabs>
          <w:tab w:val="left" w:pos="480"/>
        </w:tabs>
        <w:ind w:left="7886"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33A0386">
      <w:start w:val="1"/>
      <w:numFmt w:val="bullet"/>
      <w:lvlText w:val="•"/>
      <w:lvlJc w:val="left"/>
      <w:pPr>
        <w:tabs>
          <w:tab w:val="left" w:pos="480"/>
        </w:tabs>
        <w:ind w:left="8944" w:hanging="360"/>
      </w:pPr>
      <w:rPr>
        <w:rFonts w:ascii="Arial Unicode MS" w:eastAsia="Arial Unicode MS" w:hAnsi="Arial Unicode MS" w:cs="Arial Unicode MS"/>
        <w:b w:val="0"/>
        <w:bCs w:val="0"/>
        <w:i w:val="0"/>
        <w:iCs w:val="0"/>
        <w:caps w:val="0"/>
        <w:smallCaps w:val="0"/>
        <w:strike w:val="0"/>
        <w:dstrike w:val="0"/>
        <w:color w:val="1F487C"/>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572F7D1D"/>
    <w:multiLevelType w:val="hybridMultilevel"/>
    <w:tmpl w:val="34EEFBB2"/>
    <w:lvl w:ilvl="0" w:tplc="85522A38">
      <w:numFmt w:val="bullet"/>
      <w:lvlText w:val=""/>
      <w:lvlJc w:val="left"/>
      <w:pPr>
        <w:ind w:left="245" w:hanging="148"/>
      </w:pPr>
      <w:rPr>
        <w:rFonts w:hint="default"/>
        <w:w w:val="100"/>
        <w:lang w:val="en-US" w:eastAsia="en-US" w:bidi="ar-SA"/>
      </w:rPr>
    </w:lvl>
    <w:lvl w:ilvl="1" w:tplc="0546B776">
      <w:numFmt w:val="bullet"/>
      <w:lvlText w:val="•"/>
      <w:lvlJc w:val="left"/>
      <w:pPr>
        <w:ind w:left="870" w:hanging="148"/>
      </w:pPr>
      <w:rPr>
        <w:rFonts w:hint="default"/>
        <w:lang w:val="en-US" w:eastAsia="en-US" w:bidi="ar-SA"/>
      </w:rPr>
    </w:lvl>
    <w:lvl w:ilvl="2" w:tplc="AFCC98DA">
      <w:numFmt w:val="bullet"/>
      <w:lvlText w:val="•"/>
      <w:lvlJc w:val="left"/>
      <w:pPr>
        <w:ind w:left="1500" w:hanging="148"/>
      </w:pPr>
      <w:rPr>
        <w:rFonts w:hint="default"/>
        <w:lang w:val="en-US" w:eastAsia="en-US" w:bidi="ar-SA"/>
      </w:rPr>
    </w:lvl>
    <w:lvl w:ilvl="3" w:tplc="8A22C490">
      <w:numFmt w:val="bullet"/>
      <w:lvlText w:val="•"/>
      <w:lvlJc w:val="left"/>
      <w:pPr>
        <w:ind w:left="2130" w:hanging="148"/>
      </w:pPr>
      <w:rPr>
        <w:rFonts w:hint="default"/>
        <w:lang w:val="en-US" w:eastAsia="en-US" w:bidi="ar-SA"/>
      </w:rPr>
    </w:lvl>
    <w:lvl w:ilvl="4" w:tplc="6B60C278">
      <w:numFmt w:val="bullet"/>
      <w:lvlText w:val="•"/>
      <w:lvlJc w:val="left"/>
      <w:pPr>
        <w:ind w:left="2760" w:hanging="148"/>
      </w:pPr>
      <w:rPr>
        <w:rFonts w:hint="default"/>
        <w:lang w:val="en-US" w:eastAsia="en-US" w:bidi="ar-SA"/>
      </w:rPr>
    </w:lvl>
    <w:lvl w:ilvl="5" w:tplc="1D44082C">
      <w:numFmt w:val="bullet"/>
      <w:lvlText w:val="•"/>
      <w:lvlJc w:val="left"/>
      <w:pPr>
        <w:ind w:left="3390" w:hanging="148"/>
      </w:pPr>
      <w:rPr>
        <w:rFonts w:hint="default"/>
        <w:lang w:val="en-US" w:eastAsia="en-US" w:bidi="ar-SA"/>
      </w:rPr>
    </w:lvl>
    <w:lvl w:ilvl="6" w:tplc="0464E766">
      <w:numFmt w:val="bullet"/>
      <w:lvlText w:val="•"/>
      <w:lvlJc w:val="left"/>
      <w:pPr>
        <w:ind w:left="4020" w:hanging="148"/>
      </w:pPr>
      <w:rPr>
        <w:rFonts w:hint="default"/>
        <w:lang w:val="en-US" w:eastAsia="en-US" w:bidi="ar-SA"/>
      </w:rPr>
    </w:lvl>
    <w:lvl w:ilvl="7" w:tplc="B6E2AF9C">
      <w:numFmt w:val="bullet"/>
      <w:lvlText w:val="•"/>
      <w:lvlJc w:val="left"/>
      <w:pPr>
        <w:ind w:left="4650" w:hanging="148"/>
      </w:pPr>
      <w:rPr>
        <w:rFonts w:hint="default"/>
        <w:lang w:val="en-US" w:eastAsia="en-US" w:bidi="ar-SA"/>
      </w:rPr>
    </w:lvl>
    <w:lvl w:ilvl="8" w:tplc="809455A8">
      <w:numFmt w:val="bullet"/>
      <w:lvlText w:val="•"/>
      <w:lvlJc w:val="left"/>
      <w:pPr>
        <w:ind w:left="5280" w:hanging="148"/>
      </w:pPr>
      <w:rPr>
        <w:rFonts w:hint="default"/>
        <w:lang w:val="en-US" w:eastAsia="en-US" w:bidi="ar-SA"/>
      </w:rPr>
    </w:lvl>
  </w:abstractNum>
  <w:abstractNum w:abstractNumId="5" w15:restartNumberingAfterBreak="0">
    <w:nsid w:val="72DC2045"/>
    <w:multiLevelType w:val="hybridMultilevel"/>
    <w:tmpl w:val="57F82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
    <w:lvlOverride w:ilvl="0">
      <w:lvl w:ilvl="0" w:tplc="99001222">
        <w:start w:val="1"/>
        <w:numFmt w:val="bullet"/>
        <w:lvlText w:val="▪"/>
        <w:lvlJc w:val="left"/>
        <w:pPr>
          <w:ind w:left="480"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1">
      <w:lvl w:ilvl="1" w:tplc="06508DCA">
        <w:start w:val="1"/>
        <w:numFmt w:val="bullet"/>
        <w:lvlText w:val="•"/>
        <w:lvlJc w:val="left"/>
        <w:pPr>
          <w:ind w:left="1538"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2">
      <w:lvl w:ilvl="2" w:tplc="1F3A6990">
        <w:start w:val="1"/>
        <w:numFmt w:val="bullet"/>
        <w:lvlText w:val="•"/>
        <w:lvlJc w:val="left"/>
        <w:pPr>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3">
      <w:lvl w:ilvl="3" w:tplc="45ECE36A">
        <w:start w:val="1"/>
        <w:numFmt w:val="bullet"/>
        <w:lvlText w:val="•"/>
        <w:lvlJc w:val="left"/>
        <w:pPr>
          <w:ind w:left="3654"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4">
      <w:lvl w:ilvl="4" w:tplc="F02ED830">
        <w:start w:val="1"/>
        <w:numFmt w:val="bullet"/>
        <w:lvlText w:val="•"/>
        <w:lvlJc w:val="left"/>
        <w:pPr>
          <w:ind w:left="4712"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5">
      <w:lvl w:ilvl="5" w:tplc="38206D9A">
        <w:start w:val="1"/>
        <w:numFmt w:val="bullet"/>
        <w:lvlText w:val="•"/>
        <w:lvlJc w:val="left"/>
        <w:pPr>
          <w:ind w:left="5770"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6">
      <w:lvl w:ilvl="6" w:tplc="24A64D50">
        <w:start w:val="1"/>
        <w:numFmt w:val="bullet"/>
        <w:lvlText w:val="•"/>
        <w:lvlJc w:val="left"/>
        <w:pPr>
          <w:ind w:left="6828"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7">
      <w:lvl w:ilvl="7" w:tplc="540CD0C2">
        <w:start w:val="1"/>
        <w:numFmt w:val="bullet"/>
        <w:lvlText w:val="•"/>
        <w:lvlJc w:val="left"/>
        <w:pPr>
          <w:ind w:left="7886"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lvlOverride w:ilvl="8">
      <w:lvl w:ilvl="8" w:tplc="40F0AAA4">
        <w:start w:val="1"/>
        <w:numFmt w:val="bullet"/>
        <w:lvlText w:val="•"/>
        <w:lvlJc w:val="left"/>
        <w:pPr>
          <w:ind w:left="8944" w:hanging="360"/>
        </w:pPr>
        <w:rPr>
          <w:rFonts w:ascii="Arial Unicode MS" w:eastAsia="Arial Unicode MS" w:hAnsi="Arial Unicode MS" w:cs="Arial Unicode MS"/>
          <w:b w:val="0"/>
          <w:bCs w:val="0"/>
          <w:i w:val="0"/>
          <w:iCs w:val="0"/>
          <w:caps w:val="0"/>
          <w:smallCaps w:val="0"/>
          <w:strike w:val="0"/>
          <w:dstrike w:val="0"/>
          <w:outline w:val="0"/>
          <w:emboss w:val="0"/>
          <w:imprint w:val="0"/>
          <w:color w:val="1F487C"/>
          <w:spacing w:val="0"/>
          <w:w w:val="100"/>
          <w:kern w:val="0"/>
          <w:position w:val="0"/>
          <w:highlight w:val="none"/>
          <w:vertAlign w:val="baseline"/>
        </w:rPr>
      </w:lvl>
    </w:lvlOverride>
  </w:num>
  <w:num w:numId="4">
    <w:abstractNumId w:val="2"/>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3F"/>
    <w:rsid w:val="000101F5"/>
    <w:rsid w:val="000377B5"/>
    <w:rsid w:val="0005449B"/>
    <w:rsid w:val="000653A2"/>
    <w:rsid w:val="00094CD0"/>
    <w:rsid w:val="00095ADD"/>
    <w:rsid w:val="000A686F"/>
    <w:rsid w:val="000A7448"/>
    <w:rsid w:val="000D78D5"/>
    <w:rsid w:val="00102CDA"/>
    <w:rsid w:val="00122501"/>
    <w:rsid w:val="00137429"/>
    <w:rsid w:val="00166352"/>
    <w:rsid w:val="001C2BE1"/>
    <w:rsid w:val="001D45C4"/>
    <w:rsid w:val="001F4937"/>
    <w:rsid w:val="001F49B2"/>
    <w:rsid w:val="00223596"/>
    <w:rsid w:val="00235877"/>
    <w:rsid w:val="00261471"/>
    <w:rsid w:val="0026532E"/>
    <w:rsid w:val="0026549E"/>
    <w:rsid w:val="00283AAF"/>
    <w:rsid w:val="002A6644"/>
    <w:rsid w:val="002B08C2"/>
    <w:rsid w:val="002B38B0"/>
    <w:rsid w:val="002C3DC4"/>
    <w:rsid w:val="00303DE1"/>
    <w:rsid w:val="00306187"/>
    <w:rsid w:val="0031462F"/>
    <w:rsid w:val="003408B3"/>
    <w:rsid w:val="003F439F"/>
    <w:rsid w:val="00414A92"/>
    <w:rsid w:val="00441926"/>
    <w:rsid w:val="004A763E"/>
    <w:rsid w:val="004B6626"/>
    <w:rsid w:val="004D1D28"/>
    <w:rsid w:val="004D2409"/>
    <w:rsid w:val="004F716B"/>
    <w:rsid w:val="00521C64"/>
    <w:rsid w:val="0055615F"/>
    <w:rsid w:val="005926A8"/>
    <w:rsid w:val="005965AA"/>
    <w:rsid w:val="005C4F6F"/>
    <w:rsid w:val="005D2A81"/>
    <w:rsid w:val="005D4055"/>
    <w:rsid w:val="005F3D41"/>
    <w:rsid w:val="006442E8"/>
    <w:rsid w:val="0065165E"/>
    <w:rsid w:val="00652FA3"/>
    <w:rsid w:val="00656E9C"/>
    <w:rsid w:val="006724C4"/>
    <w:rsid w:val="006A7C0E"/>
    <w:rsid w:val="006C71C9"/>
    <w:rsid w:val="00735B7B"/>
    <w:rsid w:val="00737CD4"/>
    <w:rsid w:val="00740B20"/>
    <w:rsid w:val="00744AA2"/>
    <w:rsid w:val="00770F70"/>
    <w:rsid w:val="00787D44"/>
    <w:rsid w:val="007E0D60"/>
    <w:rsid w:val="00821F05"/>
    <w:rsid w:val="00844117"/>
    <w:rsid w:val="008574F1"/>
    <w:rsid w:val="00881244"/>
    <w:rsid w:val="008922BE"/>
    <w:rsid w:val="008D3F91"/>
    <w:rsid w:val="008F5D6A"/>
    <w:rsid w:val="00930BC6"/>
    <w:rsid w:val="009430FC"/>
    <w:rsid w:val="009558E9"/>
    <w:rsid w:val="0095673D"/>
    <w:rsid w:val="0096288E"/>
    <w:rsid w:val="00963920"/>
    <w:rsid w:val="009717CA"/>
    <w:rsid w:val="00981A50"/>
    <w:rsid w:val="00982B86"/>
    <w:rsid w:val="00992BBE"/>
    <w:rsid w:val="009C037D"/>
    <w:rsid w:val="009C1BA9"/>
    <w:rsid w:val="00A1576E"/>
    <w:rsid w:val="00A33AD8"/>
    <w:rsid w:val="00A91B64"/>
    <w:rsid w:val="00AC4A61"/>
    <w:rsid w:val="00AC7992"/>
    <w:rsid w:val="00B003E9"/>
    <w:rsid w:val="00B56D55"/>
    <w:rsid w:val="00B63DD2"/>
    <w:rsid w:val="00BB353F"/>
    <w:rsid w:val="00C138DB"/>
    <w:rsid w:val="00C213D5"/>
    <w:rsid w:val="00C31CDF"/>
    <w:rsid w:val="00CD3E8F"/>
    <w:rsid w:val="00CD5DCC"/>
    <w:rsid w:val="00CE5576"/>
    <w:rsid w:val="00D16815"/>
    <w:rsid w:val="00D57B2A"/>
    <w:rsid w:val="00D63139"/>
    <w:rsid w:val="00D63E4B"/>
    <w:rsid w:val="00DB4E4A"/>
    <w:rsid w:val="00DC5E00"/>
    <w:rsid w:val="00DC6D76"/>
    <w:rsid w:val="00DE5FFF"/>
    <w:rsid w:val="00E01F0F"/>
    <w:rsid w:val="00E3173A"/>
    <w:rsid w:val="00E8635E"/>
    <w:rsid w:val="00EA4BE5"/>
    <w:rsid w:val="00EE5FC5"/>
    <w:rsid w:val="00F4543C"/>
    <w:rsid w:val="00F905D8"/>
    <w:rsid w:val="00FD49D6"/>
    <w:rsid w:val="00FE4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417D00"/>
  <w15:docId w15:val="{520520D8-E9AE-449E-B98B-A4FACC3A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744A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5673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pPr>
      <w:widowControl w:val="0"/>
      <w:ind w:left="3077" w:right="3091"/>
      <w:jc w:val="center"/>
      <w:outlineLvl w:val="0"/>
    </w:pPr>
    <w:rPr>
      <w:rFonts w:ascii="Calibri" w:hAnsi="Calibri" w:cs="Arial Unicode MS"/>
      <w:b/>
      <w:bCs/>
      <w:color w:val="000000"/>
      <w:sz w:val="24"/>
      <w:szCs w:val="24"/>
      <w:u w:val="single" w:color="000000"/>
      <w:lang w:val="de-DE"/>
      <w14:textOutline w14:w="0" w14:cap="flat" w14:cmpd="sng" w14:algn="ctr">
        <w14:noFill/>
        <w14:prstDash w14:val="solid"/>
        <w14:bevel/>
      </w14:textOutline>
    </w:rPr>
  </w:style>
  <w:style w:type="paragraph" w:customStyle="1" w:styleId="Body">
    <w:name w:val="Body"/>
    <w:pPr>
      <w:widowControl w:val="0"/>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Calibri" w:eastAsia="Calibri" w:hAnsi="Calibri" w:cs="Calibri"/>
      <w:b/>
      <w:bCs/>
      <w:u w:val="single"/>
    </w:rPr>
  </w:style>
  <w:style w:type="character" w:customStyle="1" w:styleId="Link">
    <w:name w:val="Link"/>
    <w:rPr>
      <w:color w:val="0000FF"/>
      <w:u w:val="single" w:color="0000FF"/>
      <w14:textOutline w14:w="0" w14:cap="rnd" w14:cmpd="sng" w14:algn="ctr">
        <w14:noFill/>
        <w14:prstDash w14:val="solid"/>
        <w14:bevel/>
      </w14:textOutline>
    </w:rPr>
  </w:style>
  <w:style w:type="character" w:customStyle="1" w:styleId="Hyperlink1">
    <w:name w:val="Hyperlink.1"/>
    <w:basedOn w:val="Link"/>
    <w:rPr>
      <w:rFonts w:ascii="Calibri" w:eastAsia="Calibri" w:hAnsi="Calibri" w:cs="Calibri"/>
      <w:b/>
      <w:bCs/>
      <w:color w:val="0000FF"/>
      <w:sz w:val="24"/>
      <w:szCs w:val="24"/>
      <w:u w:val="single" w:color="000000"/>
      <w14:textOutline w14:w="0" w14:cap="rnd" w14:cmpd="sng" w14:algn="ctr">
        <w14:noFill/>
        <w14:prstDash w14:val="solid"/>
        <w14:bevel/>
      </w14:textOutline>
    </w:rPr>
  </w:style>
  <w:style w:type="paragraph" w:styleId="BodyText">
    <w:name w:val="Body Text"/>
    <w:pPr>
      <w:widowControl w:val="0"/>
      <w:spacing w:before="99"/>
      <w:ind w:left="480" w:hanging="360"/>
    </w:pPr>
    <w:rPr>
      <w:rFonts w:ascii="Calibri" w:hAnsi="Calibri" w:cs="Arial Unicode MS"/>
      <w:color w:val="000000"/>
      <w:u w:color="000000"/>
    </w:rPr>
  </w:style>
  <w:style w:type="paragraph" w:styleId="ListParagraph">
    <w:name w:val="List Paragraph"/>
    <w:uiPriority w:val="1"/>
    <w:qFormat/>
    <w:pPr>
      <w:widowControl w:val="0"/>
      <w:spacing w:before="99"/>
      <w:ind w:left="480" w:hanging="36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441926"/>
    <w:rPr>
      <w:color w:val="605E5C"/>
      <w:shd w:val="clear" w:color="auto" w:fill="E1DFDD"/>
    </w:rPr>
  </w:style>
  <w:style w:type="character" w:customStyle="1" w:styleId="Heading2Char">
    <w:name w:val="Heading 2 Char"/>
    <w:basedOn w:val="DefaultParagraphFont"/>
    <w:link w:val="Heading2"/>
    <w:uiPriority w:val="9"/>
    <w:rsid w:val="0095673D"/>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C138DB"/>
    <w:pPr>
      <w:tabs>
        <w:tab w:val="center" w:pos="4680"/>
        <w:tab w:val="right" w:pos="9360"/>
      </w:tabs>
    </w:pPr>
  </w:style>
  <w:style w:type="character" w:customStyle="1" w:styleId="HeaderChar">
    <w:name w:val="Header Char"/>
    <w:basedOn w:val="DefaultParagraphFont"/>
    <w:link w:val="Header"/>
    <w:uiPriority w:val="99"/>
    <w:rsid w:val="00C138DB"/>
    <w:rPr>
      <w:sz w:val="24"/>
      <w:szCs w:val="24"/>
    </w:rPr>
  </w:style>
  <w:style w:type="paragraph" w:styleId="Footer">
    <w:name w:val="footer"/>
    <w:basedOn w:val="Normal"/>
    <w:link w:val="FooterChar"/>
    <w:uiPriority w:val="99"/>
    <w:unhideWhenUsed/>
    <w:rsid w:val="00C138DB"/>
    <w:pPr>
      <w:tabs>
        <w:tab w:val="center" w:pos="4680"/>
        <w:tab w:val="right" w:pos="9360"/>
      </w:tabs>
    </w:pPr>
  </w:style>
  <w:style w:type="character" w:customStyle="1" w:styleId="FooterChar">
    <w:name w:val="Footer Char"/>
    <w:basedOn w:val="DefaultParagraphFont"/>
    <w:link w:val="Footer"/>
    <w:uiPriority w:val="99"/>
    <w:rsid w:val="00C138DB"/>
    <w:rPr>
      <w:sz w:val="24"/>
      <w:szCs w:val="24"/>
    </w:rPr>
  </w:style>
  <w:style w:type="character" w:customStyle="1" w:styleId="Heading1Char">
    <w:name w:val="Heading 1 Char"/>
    <w:basedOn w:val="DefaultParagraphFont"/>
    <w:link w:val="Heading1"/>
    <w:uiPriority w:val="9"/>
    <w:rsid w:val="00744AA2"/>
    <w:rPr>
      <w:rFonts w:asciiTheme="majorHAnsi" w:eastAsiaTheme="majorEastAsia" w:hAnsiTheme="majorHAnsi" w:cstheme="majorBidi"/>
      <w:color w:val="365F91" w:themeColor="accent1" w:themeShade="BF"/>
      <w:sz w:val="32"/>
      <w:szCs w:val="32"/>
    </w:rPr>
  </w:style>
  <w:style w:type="paragraph" w:styleId="ListBullet">
    <w:name w:val="List Bullet"/>
    <w:basedOn w:val="Normal"/>
    <w:rsid w:val="0026549E"/>
    <w:pPr>
      <w:numPr>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pPr>
    <w:rPr>
      <w:rFonts w:eastAsia="Times New Roman"/>
      <w:bdr w:val="none" w:sz="0" w:space="0" w:color="auto"/>
      <w:lang w:eastAsia="zh-CN"/>
    </w:rPr>
  </w:style>
  <w:style w:type="character" w:styleId="FollowedHyperlink">
    <w:name w:val="FollowedHyperlink"/>
    <w:basedOn w:val="DefaultParagraphFont"/>
    <w:uiPriority w:val="99"/>
    <w:semiHidden/>
    <w:unhideWhenUsed/>
    <w:rsid w:val="00A1576E"/>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202923">
      <w:bodyDiv w:val="1"/>
      <w:marLeft w:val="0"/>
      <w:marRight w:val="0"/>
      <w:marTop w:val="0"/>
      <w:marBottom w:val="0"/>
      <w:divBdr>
        <w:top w:val="none" w:sz="0" w:space="0" w:color="auto"/>
        <w:left w:val="none" w:sz="0" w:space="0" w:color="auto"/>
        <w:bottom w:val="none" w:sz="0" w:space="0" w:color="auto"/>
        <w:right w:val="none" w:sz="0" w:space="0" w:color="auto"/>
      </w:divBdr>
    </w:div>
    <w:div w:id="1461344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873C0-4A05-4D53-AD5A-C35272109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Gopi Krishnan</cp:lastModifiedBy>
  <cp:revision>2</cp:revision>
  <dcterms:created xsi:type="dcterms:W3CDTF">2024-08-20T16:17:00Z</dcterms:created>
  <dcterms:modified xsi:type="dcterms:W3CDTF">2024-08-20T16:17:00Z</dcterms:modified>
</cp:coreProperties>
</file>