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0987" w14:textId="77777777" w:rsidR="006A2533" w:rsidRDefault="006A2533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3CBF6F63" w14:textId="77777777" w:rsidR="006A2533" w:rsidRDefault="007D1A46">
      <w:pPr>
        <w:spacing w:after="40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  <w:r>
        <w:rPr>
          <w:rFonts w:ascii="Arial" w:eastAsia="Arial" w:hAnsi="Arial" w:cs="Arial"/>
          <w:b/>
          <w:i/>
          <w:color w:val="434343"/>
          <w:sz w:val="26"/>
          <w:szCs w:val="26"/>
        </w:rPr>
        <w:t>Rewrite the two goals below to make them SMART. Then explain what makes them Specific, Measurable, Attainable, Relevant, and Time-bound.</w:t>
      </w:r>
    </w:p>
    <w:p w14:paraId="1720FFCF" w14:textId="77777777" w:rsidR="006A2533" w:rsidRDefault="007D1A46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68026FAE" w14:textId="3B3DA54C" w:rsidR="006A2533" w:rsidRDefault="007D1A4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="00CD4C8F" w:rsidRPr="00CD4C8F">
        <w:rPr>
          <w:rFonts w:ascii="Arial" w:eastAsia="Arial" w:hAnsi="Arial" w:cs="Arial"/>
          <w:color w:val="434343"/>
          <w:sz w:val="26"/>
          <w:szCs w:val="26"/>
          <w:lang w:val="en-US"/>
        </w:rPr>
        <w:t>Office Green wants to make their brand more recognized in the market</w:t>
      </w:r>
      <w:r w:rsidR="00CD4C8F">
        <w:rPr>
          <w:rFonts w:ascii="Arial" w:eastAsia="Arial" w:hAnsi="Arial" w:cs="Arial"/>
          <w:color w:val="434343"/>
          <w:sz w:val="26"/>
          <w:szCs w:val="26"/>
          <w:lang w:val="en-US"/>
        </w:rPr>
        <w:t>”</w:t>
      </w:r>
    </w:p>
    <w:p w14:paraId="40834AFD" w14:textId="77777777" w:rsidR="006A2533" w:rsidRDefault="006A253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7E0B184" w14:textId="77777777" w:rsidR="006A2533" w:rsidRDefault="006A2533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2533" w14:paraId="1A0FF5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D41E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6B046175" w14:textId="48729A5E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CD4C8F">
              <w:rPr>
                <w:rFonts w:ascii="Arial" w:eastAsia="Arial" w:hAnsi="Arial" w:cs="Arial"/>
                <w:color w:val="434343"/>
              </w:rPr>
              <w:t xml:space="preserve"> </w:t>
            </w:r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>As it wants to make the Brand more recognizable to consumers.</w:t>
            </w:r>
          </w:p>
          <w:p w14:paraId="221BA830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4589A7BF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4FEF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7E2F7A22" w14:textId="554EFE47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CD4C8F">
              <w:rPr>
                <w:rFonts w:ascii="Arial" w:eastAsia="Arial" w:hAnsi="Arial" w:cs="Arial"/>
                <w:color w:val="434343"/>
              </w:rPr>
              <w:t xml:space="preserve"> </w:t>
            </w:r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>Increase revenue by 5% by the end of the year by rolling out a new service that provides office plants to high-volume clients.</w:t>
            </w:r>
          </w:p>
          <w:p w14:paraId="7E6D635B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20FFF3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36CF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75E747CD" w14:textId="77777777" w:rsidR="00CD4C8F" w:rsidRPr="00CD4C8F" w:rsidRDefault="007D1A46" w:rsidP="00CD4C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>Yes, With the publicity around the launch, Office Green projects that their customer base will grow by at least 15%.</w:t>
            </w:r>
          </w:p>
          <w:p w14:paraId="3B89654C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750A687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BB6F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DAC5164" w14:textId="50736E79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CD4C8F">
              <w:rPr>
                <w:rFonts w:ascii="Arial" w:eastAsia="Arial" w:hAnsi="Arial" w:cs="Arial"/>
                <w:color w:val="434343"/>
              </w:rPr>
              <w:t xml:space="preserve"> </w:t>
            </w:r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>Given the business objectives of brand awareness</w:t>
            </w:r>
          </w:p>
          <w:p w14:paraId="26BB286B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59AB6A3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5DAC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2B544B0E" w14:textId="29DC61F9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CD4C8F">
              <w:rPr>
                <w:rFonts w:ascii="Arial" w:eastAsia="Arial" w:hAnsi="Arial" w:cs="Arial"/>
                <w:color w:val="434343"/>
              </w:rPr>
              <w:t xml:space="preserve"> </w:t>
            </w:r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>The time of end of the year</w:t>
            </w:r>
          </w:p>
          <w:p w14:paraId="5BD01B12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2016904E" w14:textId="77777777" w:rsidR="006A2533" w:rsidRDefault="006A2533">
      <w:pPr>
        <w:rPr>
          <w:rFonts w:ascii="Arial" w:eastAsia="Arial" w:hAnsi="Arial" w:cs="Arial"/>
          <w:color w:val="000000"/>
        </w:rPr>
      </w:pPr>
    </w:p>
    <w:p w14:paraId="1CAACF63" w14:textId="77777777" w:rsidR="006A2533" w:rsidRDefault="006A2533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5FE2D4A4" w14:textId="77777777" w:rsidR="006A2533" w:rsidRDefault="007D1A46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7A899279" w14:textId="1014676F" w:rsidR="00CD4C8F" w:rsidRPr="00CD4C8F" w:rsidRDefault="007D1A46" w:rsidP="00CD4C8F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SMART Goal Two</w:t>
      </w:r>
      <w:r w:rsidR="00CD4C8F">
        <w:rPr>
          <w:rFonts w:ascii="Arial" w:eastAsia="Arial" w:hAnsi="Arial" w:cs="Arial"/>
          <w:b/>
          <w:color w:val="34A853"/>
          <w:sz w:val="26"/>
          <w:szCs w:val="26"/>
        </w:rPr>
        <w:t xml:space="preserve">: </w:t>
      </w:r>
      <w:r w:rsidR="00CD4C8F" w:rsidRPr="00CD4C8F">
        <w:rPr>
          <w:rFonts w:ascii="Arial" w:eastAsia="Arial" w:hAnsi="Arial" w:cs="Arial"/>
          <w:color w:val="434343"/>
          <w:sz w:val="26"/>
          <w:szCs w:val="26"/>
          <w:lang w:val="en-US"/>
        </w:rPr>
        <w:t>“Office Green wants increase the customers who will use their product”</w:t>
      </w:r>
    </w:p>
    <w:p w14:paraId="74208947" w14:textId="0AC51FE0" w:rsidR="006A2533" w:rsidRDefault="006A253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1F3F634E" w14:textId="77777777" w:rsidR="006A2533" w:rsidRDefault="006A2533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2533" w14:paraId="3944000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5A36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lastRenderedPageBreak/>
              <w:t>What makes this goal specific? Does it provide enough detail to avoid ambiguity?</w:t>
            </w:r>
          </w:p>
          <w:p w14:paraId="437EB045" w14:textId="44068893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CD4C8F">
              <w:rPr>
                <w:rFonts w:ascii="Arial" w:eastAsia="Arial" w:hAnsi="Arial" w:cs="Arial"/>
                <w:color w:val="434343"/>
              </w:rPr>
              <w:t xml:space="preserve"> </w:t>
            </w:r>
          </w:p>
          <w:p w14:paraId="0A03FACC" w14:textId="0CD7B030" w:rsidR="00CD4C8F" w:rsidRPr="00CD4C8F" w:rsidRDefault="00CD4C8F" w:rsidP="00CD4C8F">
            <w:pPr>
              <w:pStyle w:val="ListParagraph"/>
              <w:numPr>
                <w:ilvl w:val="0"/>
                <w:numId w:val="2"/>
              </w:numPr>
            </w:pPr>
            <w:r w:rsidRPr="00CD4C8F">
              <w:rPr>
                <w:rFonts w:ascii="Arial" w:eastAsia="Arial" w:hAnsi="Arial" w:cs="Arial"/>
                <w:color w:val="434343"/>
              </w:rPr>
              <w:t>Increase the customer retention by 10% from 80%</w:t>
            </w:r>
          </w:p>
          <w:p w14:paraId="6E3D1B0F" w14:textId="7D1A4C4A" w:rsidR="006A2533" w:rsidRPr="00CD4C8F" w:rsidRDefault="00CD4C8F" w:rsidP="00CD4C8F">
            <w:pPr>
              <w:pStyle w:val="ListParagraph"/>
              <w:numPr>
                <w:ilvl w:val="0"/>
                <w:numId w:val="2"/>
              </w:numPr>
            </w:pPr>
            <w:r w:rsidRPr="00CD4C8F">
              <w:rPr>
                <w:rFonts w:ascii="Arial" w:eastAsia="Arial" w:hAnsi="Arial" w:cs="Arial"/>
                <w:color w:val="1F1F1F"/>
                <w:sz w:val="21"/>
              </w:rPr>
              <w:t>Achieve a customer satisfaction rating of over 90% this year</w:t>
            </w:r>
          </w:p>
        </w:tc>
      </w:tr>
      <w:tr w:rsidR="006A2533" w14:paraId="06A5748D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6790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 Does it include metrics to gauge success?</w:t>
            </w:r>
          </w:p>
          <w:p w14:paraId="3D0BB051" w14:textId="77777777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</w:p>
          <w:p w14:paraId="40CA3ADE" w14:textId="77777777" w:rsidR="00CD4C8F" w:rsidRPr="00CD4C8F" w:rsidRDefault="00CD4C8F" w:rsidP="00CD4C8F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 w:rsidRPr="00CD4C8F">
              <w:rPr>
                <w:rFonts w:ascii="Arial" w:eastAsia="Arial" w:hAnsi="Arial" w:cs="Arial"/>
                <w:color w:val="434343"/>
                <w:lang w:val="en-US"/>
              </w:rPr>
              <w:t>Increase the customer retention by 10% from 80%</w:t>
            </w:r>
          </w:p>
          <w:p w14:paraId="330BDEF7" w14:textId="77777777" w:rsidR="00CD4C8F" w:rsidRPr="00CD4C8F" w:rsidRDefault="00CD4C8F" w:rsidP="00CD4C8F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 w:rsidRPr="00CD4C8F">
              <w:rPr>
                <w:rFonts w:ascii="Arial" w:eastAsia="Arial" w:hAnsi="Arial" w:cs="Arial"/>
                <w:color w:val="434343"/>
                <w:lang w:val="en-US"/>
              </w:rPr>
              <w:t>Achieve a customer satisfaction rating of over 90% this year</w:t>
            </w:r>
          </w:p>
          <w:p w14:paraId="0477E554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16A1905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FF12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19D8A44" w14:textId="77777777" w:rsidR="00CD4C8F" w:rsidRPr="00CD4C8F" w:rsidRDefault="007D1A46" w:rsidP="00CD4C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 xml:space="preserve">Yes, </w:t>
            </w:r>
            <w:proofErr w:type="gramStart"/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>As</w:t>
            </w:r>
            <w:proofErr w:type="gramEnd"/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 xml:space="preserve"> it was given as a 1 year timeline to improve on customer satisfaction and </w:t>
            </w:r>
          </w:p>
          <w:p w14:paraId="712EC209" w14:textId="77777777" w:rsidR="006A2533" w:rsidRDefault="00CD4C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 w:rsidRPr="00CD4C8F">
              <w:rPr>
                <w:rFonts w:ascii="Arial" w:eastAsia="Arial" w:hAnsi="Arial" w:cs="Arial"/>
                <w:color w:val="434343"/>
                <w:lang w:val="en-US"/>
              </w:rPr>
              <w:t>retention.</w:t>
            </w:r>
          </w:p>
          <w:p w14:paraId="6B36211F" w14:textId="7A7EE547" w:rsidR="00CD4C8F" w:rsidRPr="00CD4C8F" w:rsidRDefault="00CD4C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</w:p>
        </w:tc>
      </w:tr>
      <w:tr w:rsidR="006A2533" w14:paraId="14488BC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E046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5F2E11D7" w14:textId="77777777" w:rsidR="00CD4C8F" w:rsidRPr="00CD4C8F" w:rsidRDefault="007D1A46" w:rsidP="00CD4C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CD4C8F">
              <w:rPr>
                <w:rFonts w:ascii="Arial" w:eastAsia="Arial" w:hAnsi="Arial" w:cs="Arial"/>
                <w:color w:val="434343"/>
              </w:rPr>
              <w:t xml:space="preserve"> </w:t>
            </w:r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 xml:space="preserve">Because the business objectives is to raise customer retention, The goal is </w:t>
            </w:r>
          </w:p>
          <w:p w14:paraId="308A2592" w14:textId="77777777" w:rsidR="006A2533" w:rsidRDefault="00CD4C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 w:rsidRPr="00CD4C8F">
              <w:rPr>
                <w:rFonts w:ascii="Arial" w:eastAsia="Arial" w:hAnsi="Arial" w:cs="Arial"/>
                <w:color w:val="434343"/>
                <w:lang w:val="en-US"/>
              </w:rPr>
              <w:t>relevant to the business objectives</w:t>
            </w:r>
          </w:p>
          <w:p w14:paraId="5A79F8BF" w14:textId="29D6CD2E" w:rsidR="00CD4C8F" w:rsidRPr="00CD4C8F" w:rsidRDefault="00CD4C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</w:p>
        </w:tc>
      </w:tr>
      <w:tr w:rsidR="006A2533" w14:paraId="3263CB1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592F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4E8CFDD2" w14:textId="77777777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CD4C8F">
              <w:rPr>
                <w:rFonts w:ascii="Arial" w:eastAsia="Arial" w:hAnsi="Arial" w:cs="Arial"/>
                <w:color w:val="434343"/>
              </w:rPr>
              <w:t xml:space="preserve"> </w:t>
            </w:r>
            <w:r w:rsidR="00CD4C8F" w:rsidRPr="00CD4C8F">
              <w:rPr>
                <w:rFonts w:ascii="Arial" w:eastAsia="Arial" w:hAnsi="Arial" w:cs="Arial"/>
                <w:color w:val="434343"/>
                <w:lang w:val="en-US"/>
              </w:rPr>
              <w:t>Yes, As the timeline specified was 1 year</w:t>
            </w:r>
          </w:p>
          <w:p w14:paraId="671882EE" w14:textId="3ED00CEF" w:rsidR="00CD4C8F" w:rsidRPr="00CD4C8F" w:rsidRDefault="00CD4C8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lang w:val="en-US"/>
              </w:rPr>
            </w:pPr>
          </w:p>
        </w:tc>
      </w:tr>
    </w:tbl>
    <w:p w14:paraId="3973EB88" w14:textId="77777777" w:rsidR="006A2533" w:rsidRDefault="006A2533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2F1F8BA3" w14:textId="77777777" w:rsidR="006A2533" w:rsidRDefault="006A2533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6A2533">
      <w:headerReference w:type="default" r:id="rId7"/>
      <w:head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8A3A5" w14:textId="77777777" w:rsidR="00381FC6" w:rsidRDefault="00381FC6">
      <w:pPr>
        <w:spacing w:after="0" w:line="240" w:lineRule="auto"/>
      </w:pPr>
      <w:r>
        <w:separator/>
      </w:r>
    </w:p>
  </w:endnote>
  <w:endnote w:type="continuationSeparator" w:id="0">
    <w:p w14:paraId="52C62C37" w14:textId="77777777" w:rsidR="00381FC6" w:rsidRDefault="0038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M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E451" w14:textId="77777777" w:rsidR="00381FC6" w:rsidRDefault="00381FC6">
      <w:pPr>
        <w:spacing w:after="0" w:line="240" w:lineRule="auto"/>
      </w:pPr>
      <w:r>
        <w:separator/>
      </w:r>
    </w:p>
  </w:footnote>
  <w:footnote w:type="continuationSeparator" w:id="0">
    <w:p w14:paraId="670E1CF4" w14:textId="77777777" w:rsidR="00381FC6" w:rsidRDefault="00381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4F61" w14:textId="77777777" w:rsidR="006A2533" w:rsidRDefault="006A2533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37A9" w14:textId="77777777" w:rsidR="006A2533" w:rsidRPr="009F4E3E" w:rsidRDefault="007D1A46">
    <w:pPr>
      <w:spacing w:after="0" w:line="240" w:lineRule="auto"/>
      <w:ind w:left="-360" w:right="-630"/>
      <w:jc w:val="right"/>
      <w:rPr>
        <w:rFonts w:ascii="Arial" w:eastAsia="Roboto" w:hAnsi="Arial" w:cs="Arial"/>
        <w:color w:val="666666"/>
        <w:sz w:val="24"/>
        <w:szCs w:val="24"/>
      </w:rPr>
    </w:pPr>
    <w:r w:rsidRPr="009F4E3E">
      <w:rPr>
        <w:rFonts w:ascii="Arial" w:eastAsia="Roboto" w:hAnsi="Arial" w:cs="Arial"/>
        <w:color w:val="666666"/>
        <w:sz w:val="24"/>
        <w:szCs w:val="24"/>
      </w:rPr>
      <w:t>Project Plant Pals | SMART Goals</w:t>
    </w:r>
    <w:r w:rsidRPr="009F4E3E">
      <w:rPr>
        <w:rFonts w:ascii="Arial" w:hAnsi="Arial" w:cs="Arial"/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69308C26" wp14:editId="067D7EF3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F4E3E">
      <w:rPr>
        <w:rFonts w:ascii="Arial" w:hAnsi="Arial" w:cs="Arial"/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177BEE65" wp14:editId="0875626D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11AE6" w14:textId="77777777" w:rsidR="006A2533" w:rsidRPr="009F4E3E" w:rsidRDefault="007D1A46">
    <w:pPr>
      <w:spacing w:after="0" w:line="240" w:lineRule="auto"/>
      <w:ind w:left="-360" w:right="-630"/>
      <w:jc w:val="right"/>
      <w:rPr>
        <w:rFonts w:ascii="Arial" w:eastAsia="Roboto" w:hAnsi="Arial" w:cs="Arial"/>
        <w:color w:val="666666"/>
        <w:sz w:val="24"/>
        <w:szCs w:val="24"/>
      </w:rPr>
    </w:pPr>
    <w:r w:rsidRPr="009F4E3E">
      <w:rPr>
        <w:rFonts w:ascii="Arial" w:eastAsia="Roboto" w:hAnsi="Arial" w:cs="Arial"/>
        <w:color w:val="666666"/>
        <w:sz w:val="24"/>
        <w:szCs w:val="24"/>
      </w:rPr>
      <w:t>January 5</w:t>
    </w:r>
  </w:p>
  <w:p w14:paraId="4D41AE7D" w14:textId="77777777" w:rsidR="006A2533" w:rsidRPr="009F4E3E" w:rsidRDefault="006A2533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1C0D"/>
    <w:multiLevelType w:val="hybridMultilevel"/>
    <w:tmpl w:val="B8CE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2430F"/>
    <w:multiLevelType w:val="hybridMultilevel"/>
    <w:tmpl w:val="6294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2522E"/>
    <w:multiLevelType w:val="hybridMultilevel"/>
    <w:tmpl w:val="B210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33"/>
    <w:rsid w:val="00381FC6"/>
    <w:rsid w:val="006A2533"/>
    <w:rsid w:val="007D1A46"/>
    <w:rsid w:val="009F4E3E"/>
    <w:rsid w:val="00CD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F32A"/>
  <w15:docId w15:val="{5536035C-B472-43CF-A612-B9B45F57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3E"/>
  </w:style>
  <w:style w:type="paragraph" w:styleId="Footer">
    <w:name w:val="footer"/>
    <w:basedOn w:val="Normal"/>
    <w:link w:val="FooterChar"/>
    <w:uiPriority w:val="99"/>
    <w:unhideWhenUsed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3E"/>
  </w:style>
  <w:style w:type="paragraph" w:styleId="ListParagraph">
    <w:name w:val="List Paragraph"/>
    <w:basedOn w:val="Normal"/>
    <w:uiPriority w:val="34"/>
    <w:qFormat/>
    <w:rsid w:val="00CD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Zoilo Silang</cp:lastModifiedBy>
  <cp:revision>2</cp:revision>
  <dcterms:created xsi:type="dcterms:W3CDTF">2021-10-24T11:40:00Z</dcterms:created>
  <dcterms:modified xsi:type="dcterms:W3CDTF">2021-10-24T11:40:00Z</dcterms:modified>
</cp:coreProperties>
</file>