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Simulation Experiment Report</w:t>
      </w:r>
    </w:p>
    <w:p>
      <w:pPr>
        <w:pStyle w:val="Heading1"/>
      </w:pPr>
      <w:r>
        <w:rPr>
          <w:b/>
          <w:sz w:val="28"/>
        </w:rPr>
        <w:t>Abstract</w:t>
      </w:r>
    </w:p>
    <w:p/>
    <w:p>
      <w:r>
        <w:rPr>
          <w:sz w:val="24"/>
        </w:rPr>
        <w:t>This report outlines the simulation results of generating 2000 random polymer chains with varying segment lengths and evaluating their structural properties in 3-D space.</w:t>
      </w:r>
    </w:p>
    <w:p>
      <w:pPr>
        <w:pStyle w:val="Heading1"/>
      </w:pPr>
      <w:r>
        <w:rPr>
          <w:b/>
          <w:sz w:val="28"/>
        </w:rPr>
        <w:t>Introduction</w:t>
      </w:r>
    </w:p>
    <w:p/>
    <w:p>
      <w:r>
        <w:rPr>
          <w:sz w:val="24"/>
        </w:rPr>
        <w:t>The purpose of this analysis is to explore the behavior of polymer chains by simulating their random walks in a three-dimensional space. The focus is on determining the scaling relationship of mean squared end-to-end distance with respect to the number of segments in a polymer chain.</w:t>
      </w:r>
    </w:p>
    <w:p>
      <w:pPr>
        <w:pStyle w:val="Heading1"/>
      </w:pPr>
      <w:r>
        <w:rPr>
          <w:b/>
          <w:sz w:val="28"/>
        </w:rPr>
        <w:t>Methods</w:t>
      </w:r>
    </w:p>
    <w:p/>
    <w:p>
      <w:r>
        <w:rPr>
          <w:sz w:val="24"/>
        </w:rPr>
        <w:t>We employed a Python script to generate chains wherein each segment's orientation was assigned randomly in 3D space with uniform distribution. Specifically, segment angles were chosen to ensure a statistically uniform distribution over the sphere. The end-to-end distance vector was computed for each polymer chain, and the mean squared distance was calculated by averaging over 2000 samples.</w:t>
      </w:r>
    </w:p>
    <w:p>
      <w:pPr>
        <w:pStyle w:val="Heading1"/>
      </w:pPr>
      <w:r>
        <w:rPr>
          <w:b/>
          <w:sz w:val="28"/>
        </w:rPr>
        <w:t>Results</w:t>
      </w:r>
    </w:p>
    <w:p/>
    <w:p>
      <w:r>
        <w:rPr>
          <w:sz w:val="24"/>
        </w:rPr>
        <w:t>The mean squared end-to-end distance h2(N) was plotted against the number of segments N, demonstrating a clear scaling relationship. The scaling exponent v, estimated through linear regression of the log-transformed values, was found to be approximately 1.022. Simulated chain conformations are shown in Fig. 1 to Fig. 5, corresponding to different segment counts.</w:t>
      </w:r>
      <w:r>
        <w:br/>
        <w:t>Fig. 1: 3D view of 50 random polymer chain conformations with 10 segments.</w:t>
        <w:br/>
      </w:r>
      <w:r>
        <w:br/>
        <w:t>Fig. 2: 3D view of 50 random polymer chain conformations with 50 segments.</w:t>
        <w:br/>
      </w:r>
      <w:r>
        <w:br/>
        <w:t>Fig. 3: 3D view of 50 random polymer chain conformations with 100 segments.</w:t>
        <w:br/>
      </w:r>
      <w:r>
        <w:br/>
        <w:t>Fig. 4: 3D view of 50 random polymer chain conformations with 200 segments.</w:t>
        <w:br/>
      </w:r>
      <w:r>
        <w:br/>
        <w:t>Fig. 5: 3D view of 50 random polymer chain conformations with 400 segments.</w:t>
        <w:br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1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5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1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2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4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