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Web-programozás 1 - Beadandó feladat - levelező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Alakítsanak ki két-fős csoportokat a gyakorlati csoportban és a feladatot közösen, projektmunkában oldják meg.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dokumentációban majd írják le, hogy a két főből ki melyik feladatrészt csinálta meg.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honlap témája:</w:t>
      </w:r>
    </w:p>
    <w:p w:rsidR="00000000" w:rsidDel="00000000" w:rsidP="00000000" w:rsidRDefault="00000000" w:rsidRPr="00000000" w14:paraId="00000007">
      <w:pPr>
        <w:ind w:left="142" w:firstLine="0"/>
        <w:jc w:val="both"/>
        <w:rPr/>
      </w:pPr>
      <w:r w:rsidDel="00000000" w:rsidR="00000000" w:rsidRPr="00000000">
        <w:rPr>
          <w:rtl w:val="0"/>
        </w:rPr>
        <w:t xml:space="preserve">Tetszőleges témájú honlap készíthető, </w:t>
      </w:r>
      <w:r w:rsidDel="00000000" w:rsidR="00000000" w:rsidRPr="00000000">
        <w:rPr>
          <w:i w:val="1"/>
          <w:rtl w:val="0"/>
        </w:rPr>
        <w:t xml:space="preserve">például</w:t>
      </w:r>
      <w:r w:rsidDel="00000000" w:rsidR="00000000" w:rsidRPr="00000000">
        <w:rPr>
          <w:rtl w:val="0"/>
        </w:rPr>
        <w:t xml:space="preserve"> (megint a teljesség igénye nélkül):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egyszerű egy- vagy kétszemélyes játék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tanulást segítő oldal ellenőrző feladatokkal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természettudományos szimulációk állítható paraméterekkel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hobbit bemutató oldal felhasználói interakcióval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283.999999999999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kereskedelmi célú oldal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további példák a Mellékletben a dokumentum végénél.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Összesen: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pont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 feladathoz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segítséget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a következő oldalon talál!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Valósítsa meg a weboldalt a Front Controller dinamikus tervezési minta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Kötelező elem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!) alkalmazásával.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minden menüpont esetén az index.php fájlt hívja meg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menüneveket és közös adatokat konfigurációs fájlból olvassa be egy TÖMB-ből (array).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forráskód a lehető legjobban használja ki a HTML5 lehetőségeit. Az oldalon vízszintes menüt használjon. Legyen a fejlesztett weboldalon egy link a választott szervezet weboldalára, amelyről elég a főoldalt és még egy aloldalt átvenni.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Bővítse a választott főoldalt két videóval, egyet saját könyvtárából, és egyet szolgáltatótól (pl. Youtube), és a saját könyvtárában lévő video ne legyen több mint 5 mp, a méretkorlát miatt.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 oldalra tegyen egy Google térképet is, ami megmutatja a választott szervezet címét.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további oldalakat a következő pontok szerint alakítsa ki: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Készítsen egy harmadik oldalt képek, képgaléria tárolására. Legyen lehetőség új képek feltöltésére. Képfeltöltést csak bejelentkezett felhasználó tehet meg.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negyedik oldalon legyen egy kapcsolat űrlap, amelynek segítségével e-mailt lehet küldeni az oldal tulajdonosa számára, de az e-mail küldése helyett jelenítse meg az adatokat egy új (ötödik) oldal tartalmaként. Ellenőrizze megfelelően az űrlap helyes kitöltését. Az ellenőrzést végezze el kliens- és szerveroldalon is (JavaScript, PHP). A HTML kódban ne ellenőrizze az úrlap adatait. Az elküldött Űrlap adatokat ezen kívül mentse le adatbázisba is.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Tegye lehetővé megtekinteni egy hatodik oldalon táblázatban az előző pontban elküldött üzeneteket az adatbázisból fordított időrend szerint (a legfrissebb legyen elől).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Írják minden üzenethez a küldés idejét és az üzenetküldő nevét. Ha nem bejelentkezett felhasználó írta, akkor: "Vendég"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Alkalmazásában használja a Reszponzív tervezést Bootstrap keretrendszerrel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Alkalmazását töltse fel és valósítsa meg Internetes tárhelyen is. Bármelyik tárhely-szolgáltatót használhatja.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Kötelező elem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működés ez alapján lesz javítva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Használja a GitHub verziókövető rendszert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Kötelező elem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forrás ez alapján lesz javítva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Ne csak a kész alkalmazást töltse fel egy lépésben, hanem a részállapotokat is legalább 5 lépésben.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GitHub-on a projektmunka módszert alkalmazzák: látszódjék, hogy a csoport tagjai melyik részt készítették el.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GIT-en saját nevet válasszanak, ami alapján be lehet azonosítani, hogy ki mit töltött fel.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Készítsen legalább 10 oldalas dokumentációt (PDF formátumban)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amiben leírja az alkalmazás működését képernyőképekkel.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Kötelező elem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!)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dokumentációban adja meg a tárhely és a GitHub projektjének URL címét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és írja le részletesen, hogy az előző feladatpontokat az alkalmazásban hogy és hol valósította meg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Fontos, hogy ez utóbbit leírja a dokumentációban, mert a feladat ez alapján lesz javítva.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dokumentációban adja meg az internetes tárhely és adatbázis belépéséhez szükséges FTP és URL címet, felhasználónevet és jelszót, ami szükséges a megoldás ellenőrzéséhez, valamint a GitHub címét.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Be kell adni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Neptun MeetStreet</w:t>
      </w:r>
      <w:r w:rsidDel="00000000" w:rsidR="00000000" w:rsidRPr="00000000">
        <w:rPr>
          <w:rtl w:val="0"/>
        </w:rPr>
        <w:t xml:space="preserve">-en keresztül a dokumentációt.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Akik közösen csinálják, mindenki adja be a megoldást.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 forrásokat feltöltve a helyi web szerver (XAMPP) munka-könyvtárába az alkalmazás működőképes legyen.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Segítség az egyes részekhez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feladathoz a - </w:t>
      </w:r>
      <w:r w:rsidDel="00000000" w:rsidR="00000000" w:rsidRPr="00000000">
        <w:rPr>
          <w:b w:val="1"/>
          <w:rtl w:val="0"/>
        </w:rPr>
        <w:t xml:space="preserve">PHP - front-controller tervezési minta</w:t>
      </w:r>
      <w:r w:rsidDel="00000000" w:rsidR="00000000" w:rsidRPr="00000000">
        <w:rPr>
          <w:rtl w:val="0"/>
        </w:rPr>
        <w:t xml:space="preserve"> fejezet 2. megoldásából kell elindulni, azt kell felhasználni és továbbfejleszteni.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6975"/>
        <w:tblGridChange w:id="0">
          <w:tblGrid>
            <w:gridCol w:w="3369"/>
            <w:gridCol w:w="6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Feladatrész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Fejezet a PDF fájlban</w:t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Front Controller tervezési minta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PHP - front-controller tervezési minta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Vízszintes menü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gyakorlat– HTML – CSS (több feladatban is van)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Google térkép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2. gyakorlat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Képek, galéria, képfeltöltés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PHP – képek, galéria, képfeltöltés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Adatbázis használat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PHP – Adatbázis használat-…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Regisztráció, Belépés, Kilépés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PHP - front-controller tervezési minta / 2. megoldás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PHP – Adatbázis használat – Belépés / Regisztráció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Űrlap ellenőrzés kliens és szerver oldalon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JavaScript, PHP ellenőrzés:</w:t>
              <w:br w:type="textWrapping"/>
              <w:t xml:space="preserve">PHP, Javascript, HTML, CSS fejezet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Reszponzív tervezés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Reszponzív tervezés – Bootstrap 4. keretrendszerrel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Tárhely használat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Tarhely-hasznalat-Nethely.docx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GitHub használat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GITHUB-GITLAB használat.docx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Melléklet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További választható témák: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oltópont,  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webshop,  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idősek otthona (gyógyszerek, ételek, időpontok),  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vállalatirányítási rendszer (számlák, rendelések),  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munkaidő-nyilvántartó rendszer,  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munkaerő-nyilvántartó rendszer,  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kutatások nyilvántartása,  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flottakezelő rendszer,  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autókereskedés,  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filmes adatbázis,  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állatkereskedés,  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menhelyi nyilvántartó,  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eszközleltár,  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biztosítási rendszer (szerződések, káresemény, biztosítási összeg, biztosítás fajtája),  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foglalási rendszer,  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utazási iroda,  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építőipari projekt rendszere,  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könyvtári nyilvántartó,  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egyéni költségeket nyilvántartó rendszer,  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valutaváltó,  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vonatjegy applikáció,  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ételrendelő applikáció,  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szolgáltatásrendelő (fodrászat, időpontkezelés, szolgáltatások),  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mesterember app (kit, mikor lehet hívni), 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tanulónyilvántartó rendszer (NEPTUN), 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kedvezményes kuponokat gyűjtő app (milyen termék, milyen kedvezmény), 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ticketing (hibabejelentő rendszer), 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 kurzusok (e-learning menedzsment rendszer, LMS), 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telefonflotta nyilvántartása, 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elektromos művek ügyfélnyilvántartója, 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nyelvtanár-nyilvántartó, 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ételkiszállítás/ételfutár app (Teletál, Netpincér), 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konferencia-nyilvántartó, 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receptgyűjtemény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numPr>
        <w:ilvl w:val="0"/>
        <w:numId w:val="1"/>
      </w:numPr>
      <w:tabs>
        <w:tab w:val="center" w:leader="none" w:pos="4536"/>
        <w:tab w:val="right" w:leader="none" w:pos="9072"/>
      </w:tabs>
      <w:spacing w:after="50" w:lineRule="auto"/>
      <w:ind w:left="426" w:hanging="360"/>
    </w:pPr>
    <w:r w:rsidDel="00000000" w:rsidR="00000000" w:rsidRPr="00000000">
      <w:rPr>
        <w:rtl w:val="0"/>
      </w:rPr>
      <w:t xml:space="preserve">Regisztráció, Belépés, Kilépés. Bővítsük a honlapot „Belépés” és „Kilépés” menüponttal a következők szerint:</w:t>
    </w:r>
  </w:p>
  <w:p w:rsidR="00000000" w:rsidDel="00000000" w:rsidP="00000000" w:rsidRDefault="00000000" w:rsidRPr="00000000" w14:paraId="00000075">
    <w:pPr>
      <w:tabs>
        <w:tab w:val="center" w:leader="none" w:pos="4536"/>
        <w:tab w:val="right" w:leader="none" w:pos="9072"/>
      </w:tabs>
      <w:spacing w:after="50" w:lineRule="auto"/>
      <w:ind w:left="426" w:firstLine="0"/>
      <w:rPr/>
    </w:pPr>
    <w:r w:rsidDel="00000000" w:rsidR="00000000" w:rsidRPr="00000000">
      <w:rPr>
        <w:rtl w:val="0"/>
      </w:rPr>
      <w:t xml:space="preserve">a) A „Belépés” menüpont akkor látható, ha nincs bejelentkezve a felhasználó.</w:t>
    </w:r>
  </w:p>
  <w:p w:rsidR="00000000" w:rsidDel="00000000" w:rsidP="00000000" w:rsidRDefault="00000000" w:rsidRPr="00000000" w14:paraId="00000076">
    <w:pPr>
      <w:tabs>
        <w:tab w:val="center" w:leader="none" w:pos="4536"/>
        <w:tab w:val="right" w:leader="none" w:pos="9072"/>
      </w:tabs>
      <w:spacing w:after="50" w:lineRule="auto"/>
      <w:ind w:left="426" w:firstLine="0"/>
      <w:rPr/>
    </w:pPr>
    <w:r w:rsidDel="00000000" w:rsidR="00000000" w:rsidRPr="00000000">
      <w:rPr>
        <w:rtl w:val="0"/>
      </w:rPr>
      <w:t xml:space="preserve">b) A „Kilépés” menüpont akkor látható, ha be van jelentkezve a felhasználó.</w:t>
    </w:r>
  </w:p>
  <w:p w:rsidR="00000000" w:rsidDel="00000000" w:rsidP="00000000" w:rsidRDefault="00000000" w:rsidRPr="00000000" w14:paraId="00000077">
    <w:pPr>
      <w:tabs>
        <w:tab w:val="center" w:leader="none" w:pos="4536"/>
        <w:tab w:val="right" w:leader="none" w:pos="9072"/>
      </w:tabs>
      <w:spacing w:after="50" w:lineRule="auto"/>
      <w:ind w:left="426" w:firstLine="0"/>
      <w:rPr/>
    </w:pPr>
    <w:r w:rsidDel="00000000" w:rsidR="00000000" w:rsidRPr="00000000">
      <w:rPr>
        <w:rtl w:val="0"/>
      </w:rPr>
      <w:t xml:space="preserve">c) A „Belépés” menüpontra kattintva feljön egy oldal, ahol lehet bejelentkezni vagy regisztrálni.</w:t>
    </w:r>
  </w:p>
  <w:p w:rsidR="00000000" w:rsidDel="00000000" w:rsidP="00000000" w:rsidRDefault="00000000" w:rsidRPr="00000000" w14:paraId="00000078">
    <w:pPr>
      <w:tabs>
        <w:tab w:val="center" w:leader="none" w:pos="4536"/>
        <w:tab w:val="right" w:leader="none" w:pos="9072"/>
      </w:tabs>
      <w:spacing w:after="50" w:lineRule="auto"/>
      <w:ind w:left="426" w:firstLine="0"/>
      <w:rPr/>
    </w:pPr>
    <w:r w:rsidDel="00000000" w:rsidR="00000000" w:rsidRPr="00000000">
      <w:rPr>
        <w:rtl w:val="0"/>
      </w:rPr>
      <w:t xml:space="preserve">d) Regisztrációkor nem léptetjük be automatikusan a felhasználót.</w:t>
    </w:r>
  </w:p>
  <w:p w:rsidR="00000000" w:rsidDel="00000000" w:rsidP="00000000" w:rsidRDefault="00000000" w:rsidRPr="00000000" w14:paraId="00000079">
    <w:pPr>
      <w:tabs>
        <w:tab w:val="center" w:leader="none" w:pos="4536"/>
        <w:tab w:val="right" w:leader="none" w:pos="9072"/>
      </w:tabs>
      <w:spacing w:after="50" w:lineRule="auto"/>
      <w:ind w:left="426" w:firstLine="0"/>
      <w:rPr/>
    </w:pPr>
    <w:r w:rsidDel="00000000" w:rsidR="00000000" w:rsidRPr="00000000">
      <w:rPr>
        <w:rtl w:val="0"/>
      </w:rPr>
      <w:t xml:space="preserve">e) A rendszer fejlécen jelenítse meg a bejelentkezett felhasználót, ha be van lépve, a következő formában: Bejelentkezett: Családi_név Utónév (Login_név)</w:t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64" w:hanging="360"/>
      </w:pPr>
      <w:rPr/>
    </w:lvl>
    <w:lvl w:ilvl="1">
      <w:start w:val="1"/>
      <w:numFmt w:val="lowerLetter"/>
      <w:lvlText w:val="%2."/>
      <w:lvlJc w:val="left"/>
      <w:pPr>
        <w:ind w:left="6184" w:hanging="360"/>
      </w:pPr>
      <w:rPr/>
    </w:lvl>
    <w:lvl w:ilvl="2">
      <w:start w:val="1"/>
      <w:numFmt w:val="lowerRoman"/>
      <w:lvlText w:val="%3."/>
      <w:lvlJc w:val="right"/>
      <w:pPr>
        <w:ind w:left="6904" w:hanging="180"/>
      </w:pPr>
      <w:rPr/>
    </w:lvl>
    <w:lvl w:ilvl="3">
      <w:start w:val="1"/>
      <w:numFmt w:val="decimal"/>
      <w:lvlText w:val="%4."/>
      <w:lvlJc w:val="left"/>
      <w:pPr>
        <w:ind w:left="7624" w:hanging="360"/>
      </w:pPr>
      <w:rPr/>
    </w:lvl>
    <w:lvl w:ilvl="4">
      <w:start w:val="1"/>
      <w:numFmt w:val="lowerLetter"/>
      <w:lvlText w:val="%5."/>
      <w:lvlJc w:val="left"/>
      <w:pPr>
        <w:ind w:left="8344" w:hanging="360"/>
      </w:pPr>
      <w:rPr/>
    </w:lvl>
    <w:lvl w:ilvl="5">
      <w:start w:val="1"/>
      <w:numFmt w:val="lowerRoman"/>
      <w:lvlText w:val="%6."/>
      <w:lvlJc w:val="right"/>
      <w:pPr>
        <w:ind w:left="9064" w:hanging="180"/>
      </w:pPr>
      <w:rPr/>
    </w:lvl>
    <w:lvl w:ilvl="6">
      <w:start w:val="1"/>
      <w:numFmt w:val="decimal"/>
      <w:lvlText w:val="%7."/>
      <w:lvlJc w:val="left"/>
      <w:pPr>
        <w:ind w:left="9784" w:hanging="360"/>
      </w:pPr>
      <w:rPr/>
    </w:lvl>
    <w:lvl w:ilvl="7">
      <w:start w:val="1"/>
      <w:numFmt w:val="lowerLetter"/>
      <w:lvlText w:val="%8."/>
      <w:lvlJc w:val="left"/>
      <w:pPr>
        <w:ind w:left="10504" w:hanging="360"/>
      </w:pPr>
      <w:rPr/>
    </w:lvl>
    <w:lvl w:ilvl="8">
      <w:start w:val="1"/>
      <w:numFmt w:val="lowerRoman"/>
      <w:lvlText w:val="%9."/>
      <w:lvlJc w:val="right"/>
      <w:pPr>
        <w:ind w:left="11224" w:hanging="18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86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  <w:rPr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 w:val="1"/>
    <w:qFormat w:val="1"/>
    <w:rsid w:val="00C97B73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fej">
    <w:name w:val="header"/>
    <w:basedOn w:val="Norml"/>
    <w:link w:val="lfejChar"/>
    <w:rsid w:val="00352EE5"/>
    <w:pPr>
      <w:tabs>
        <w:tab w:val="center" w:pos="4536"/>
        <w:tab w:val="right" w:pos="9072"/>
      </w:tabs>
    </w:pPr>
  </w:style>
  <w:style w:type="character" w:styleId="lfejChar" w:customStyle="1">
    <w:name w:val="Élőfej Char"/>
    <w:basedOn w:val="Bekezdsalapbettpusa"/>
    <w:link w:val="lfej"/>
    <w:rsid w:val="00352EE5"/>
    <w:rPr>
      <w:sz w:val="24"/>
      <w:szCs w:val="24"/>
    </w:rPr>
  </w:style>
  <w:style w:type="paragraph" w:styleId="llb">
    <w:name w:val="footer"/>
    <w:basedOn w:val="Norml"/>
    <w:link w:val="llbChar"/>
    <w:uiPriority w:val="99"/>
    <w:rsid w:val="00352EE5"/>
    <w:pPr>
      <w:tabs>
        <w:tab w:val="center" w:pos="4536"/>
        <w:tab w:val="right" w:pos="9072"/>
      </w:tabs>
    </w:pPr>
  </w:style>
  <w:style w:type="character" w:styleId="llbChar" w:customStyle="1">
    <w:name w:val="Élőláb Char"/>
    <w:basedOn w:val="Bekezdsalapbettpusa"/>
    <w:link w:val="llb"/>
    <w:uiPriority w:val="99"/>
    <w:rsid w:val="00352EE5"/>
    <w:rPr>
      <w:sz w:val="24"/>
      <w:szCs w:val="24"/>
    </w:rPr>
  </w:style>
  <w:style w:type="paragraph" w:styleId="Default" w:customStyle="1">
    <w:name w:val="Default"/>
    <w:rsid w:val="00FF7220"/>
    <w:pPr>
      <w:autoSpaceDE w:val="0"/>
      <w:autoSpaceDN w:val="0"/>
      <w:adjustRightInd w:val="0"/>
    </w:pPr>
    <w:rPr>
      <w:rFonts w:ascii="Open Sans" w:cs="Open Sans" w:hAnsi="Open Sans"/>
      <w:color w:val="000000"/>
      <w:sz w:val="24"/>
      <w:szCs w:val="24"/>
    </w:rPr>
  </w:style>
  <w:style w:type="character" w:styleId="Hiperhivatkozs">
    <w:name w:val="Hyperlink"/>
    <w:basedOn w:val="Bekezdsalapbettpusa"/>
    <w:unhideWhenUsed w:val="1"/>
    <w:rsid w:val="0055483F"/>
    <w:rPr>
      <w:color w:val="0000ff" w:themeColor="hyperlink"/>
      <w:u w:val="single"/>
    </w:rPr>
  </w:style>
  <w:style w:type="table" w:styleId="Rcsostblzat">
    <w:name w:val="Table Grid"/>
    <w:basedOn w:val="Normltblzat"/>
    <w:rsid w:val="00B06F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aszerbekezds">
    <w:name w:val="List Paragraph"/>
    <w:basedOn w:val="Norml"/>
    <w:uiPriority w:val="34"/>
    <w:qFormat w:val="1"/>
    <w:rsid w:val="00E14792"/>
    <w:pPr>
      <w:ind w:left="720"/>
      <w:contextualSpacing w:val="1"/>
    </w:pPr>
  </w:style>
  <w:style w:type="character" w:styleId="Cmsor2Char" w:customStyle="1">
    <w:name w:val="Címsor 2 Char"/>
    <w:basedOn w:val="Bekezdsalapbettpusa"/>
    <w:link w:val="Cmsor2"/>
    <w:uiPriority w:val="9"/>
    <w:rsid w:val="00C97B73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RZmshheE7SDXLW6Xsb+4+rSdMg==">CgMxLjA4AHIhMTFvU214ZlNNcXVFSTloUGtTYTF4cTdBbll2T0d5Z0dz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2020-02-20T08:11:00.0000000Z</dcterms:created>
  <dc:creator>xxx</dc:creator>
</cp:coreProperties>
</file>