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BB" w:rsidRPr="00FC2E4A" w:rsidRDefault="00FC2E4A" w:rsidP="00016986">
      <w:pPr>
        <w:jc w:val="center"/>
        <w:rPr>
          <w:b/>
        </w:rPr>
      </w:pPr>
      <w:r>
        <w:rPr>
          <w:b/>
        </w:rPr>
        <w:t>Условные операторы, логические переменные</w:t>
      </w:r>
    </w:p>
    <w:p w:rsidR="00016986" w:rsidRDefault="00016986" w:rsidP="00016986">
      <w:r>
        <w:t>Для всех задач исходные данные необходимо считать из ячеек рабочего листа, результаты вывести в ячейки рабочего листа.</w:t>
      </w:r>
    </w:p>
    <w:p w:rsidR="005C7045" w:rsidRDefault="008F4865" w:rsidP="008F4865">
      <w:pPr>
        <w:pStyle w:val="a3"/>
        <w:numPr>
          <w:ilvl w:val="0"/>
          <w:numId w:val="2"/>
        </w:numPr>
      </w:pPr>
      <w:r>
        <w:t>Дано целое число А. Проверить истинность высказывания: «Число</w:t>
      </w:r>
      <w:proofErr w:type="gramStart"/>
      <w:r>
        <w:t xml:space="preserve"> А</w:t>
      </w:r>
      <w:proofErr w:type="gramEnd"/>
      <w:r>
        <w:t xml:space="preserve"> является положительным».</w:t>
      </w:r>
    </w:p>
    <w:p w:rsidR="008F4865" w:rsidRDefault="008F4865" w:rsidP="008F4865">
      <w:pPr>
        <w:pStyle w:val="a3"/>
        <w:numPr>
          <w:ilvl w:val="0"/>
          <w:numId w:val="2"/>
        </w:numPr>
      </w:pPr>
      <w:r>
        <w:t>Дано целое число А. Проверить истинность высказывания: «Число</w:t>
      </w:r>
      <w:proofErr w:type="gramStart"/>
      <w:r>
        <w:t xml:space="preserve"> А</w:t>
      </w:r>
      <w:proofErr w:type="gramEnd"/>
      <w:r>
        <w:t xml:space="preserve"> является четным».</w:t>
      </w:r>
    </w:p>
    <w:p w:rsidR="008F4865" w:rsidRDefault="008F4865" w:rsidP="008F4865">
      <w:pPr>
        <w:pStyle w:val="a3"/>
        <w:numPr>
          <w:ilvl w:val="0"/>
          <w:numId w:val="2"/>
        </w:numPr>
      </w:pPr>
      <w:r>
        <w:t>Даны два целых числа</w:t>
      </w:r>
      <w:proofErr w:type="gramStart"/>
      <w:r>
        <w:t xml:space="preserve"> А</w:t>
      </w:r>
      <w:proofErr w:type="gramEnd"/>
      <w:r>
        <w:t xml:space="preserve"> и В. Проверить истинность высказывания «А</w:t>
      </w:r>
      <w:r w:rsidRPr="008F4865">
        <w:t xml:space="preserve">&gt;10 </w:t>
      </w:r>
      <w:r>
        <w:t>или В</w:t>
      </w:r>
      <w:r w:rsidRPr="008F4865">
        <w:t>&lt;5</w:t>
      </w:r>
      <w:r>
        <w:t>»</w:t>
      </w:r>
    </w:p>
    <w:p w:rsidR="008F4865" w:rsidRDefault="008F4865" w:rsidP="008F4865">
      <w:pPr>
        <w:pStyle w:val="a3"/>
        <w:numPr>
          <w:ilvl w:val="0"/>
          <w:numId w:val="2"/>
        </w:numPr>
      </w:pPr>
      <w:r>
        <w:t>Даны два целых числа</w:t>
      </w:r>
      <w:proofErr w:type="gramStart"/>
      <w:r>
        <w:t xml:space="preserve"> А</w:t>
      </w:r>
      <w:proofErr w:type="gramEnd"/>
      <w:r>
        <w:t xml:space="preserve"> и В. Проверить истинность высказывания «А</w:t>
      </w:r>
      <w:r w:rsidRPr="008F4865">
        <w:t>&gt;</w:t>
      </w:r>
      <w:r>
        <w:t>-5</w:t>
      </w:r>
      <w:r w:rsidRPr="008F4865">
        <w:t xml:space="preserve"> </w:t>
      </w:r>
      <w:r>
        <w:t>и В</w:t>
      </w:r>
      <w:r w:rsidRPr="008F4865">
        <w:t>&gt;=10</w:t>
      </w:r>
      <w:r>
        <w:t>»</w:t>
      </w:r>
    </w:p>
    <w:p w:rsidR="008F4865" w:rsidRDefault="008F4865" w:rsidP="008F4865">
      <w:pPr>
        <w:pStyle w:val="a3"/>
        <w:numPr>
          <w:ilvl w:val="0"/>
          <w:numId w:val="2"/>
        </w:numPr>
      </w:pPr>
      <w:r>
        <w:t>Даты три целых числа А</w:t>
      </w:r>
      <w:proofErr w:type="gramStart"/>
      <w:r>
        <w:t>,В</w:t>
      </w:r>
      <w:proofErr w:type="gramEnd"/>
      <w:r>
        <w:t>,С. Проверить истинность высказывания «А</w:t>
      </w:r>
      <w:r w:rsidRPr="00A818CF">
        <w:t>&gt;</w:t>
      </w:r>
      <w:r>
        <w:rPr>
          <w:lang w:val="en-US"/>
        </w:rPr>
        <w:t>B</w:t>
      </w:r>
      <w:r w:rsidRPr="00A818CF">
        <w:t>&gt;=</w:t>
      </w:r>
      <w:r>
        <w:rPr>
          <w:lang w:val="en-US"/>
        </w:rPr>
        <w:t>C</w:t>
      </w:r>
      <w:r>
        <w:t>»</w:t>
      </w:r>
    </w:p>
    <w:p w:rsidR="00A818CF" w:rsidRDefault="00A818CF" w:rsidP="00A818CF">
      <w:pPr>
        <w:pStyle w:val="a3"/>
        <w:numPr>
          <w:ilvl w:val="0"/>
          <w:numId w:val="2"/>
        </w:numPr>
      </w:pPr>
      <w:r>
        <w:t>Даты три целых числа А</w:t>
      </w:r>
      <w:proofErr w:type="gramStart"/>
      <w:r>
        <w:t>,В</w:t>
      </w:r>
      <w:proofErr w:type="gramEnd"/>
      <w:r>
        <w:t>,С. Проверить истинность высказывания «Число А находится между числами А и В».</w:t>
      </w:r>
    </w:p>
    <w:p w:rsidR="00214159" w:rsidRDefault="00214159" w:rsidP="00214159">
      <w:pPr>
        <w:pStyle w:val="a3"/>
        <w:numPr>
          <w:ilvl w:val="0"/>
          <w:numId w:val="2"/>
        </w:numPr>
      </w:pPr>
      <w:r>
        <w:t>Даны два целых числа</w:t>
      </w:r>
      <w:proofErr w:type="gramStart"/>
      <w:r>
        <w:t xml:space="preserve"> А</w:t>
      </w:r>
      <w:proofErr w:type="gramEnd"/>
      <w:r>
        <w:t xml:space="preserve"> и В. Проверить истинность высказывания «Хотя бы одно из чисел четное»</w:t>
      </w:r>
    </w:p>
    <w:p w:rsidR="008F4865" w:rsidRDefault="00214159" w:rsidP="008F4865">
      <w:pPr>
        <w:pStyle w:val="a3"/>
        <w:numPr>
          <w:ilvl w:val="0"/>
          <w:numId w:val="2"/>
        </w:numPr>
      </w:pPr>
      <w:r>
        <w:t>Дано целое положительное число. Проверить высказывание: «Данное число является четным трехзначным».</w:t>
      </w:r>
    </w:p>
    <w:p w:rsidR="00214159" w:rsidRDefault="00214159" w:rsidP="00214159">
      <w:pPr>
        <w:pStyle w:val="a3"/>
        <w:numPr>
          <w:ilvl w:val="0"/>
          <w:numId w:val="2"/>
        </w:numPr>
      </w:pPr>
      <w:r>
        <w:t>Даты три целых числа А</w:t>
      </w:r>
      <w:proofErr w:type="gramStart"/>
      <w:r>
        <w:t>,В</w:t>
      </w:r>
      <w:proofErr w:type="gramEnd"/>
      <w:r>
        <w:t>,С. Проверить истинность высказывания «Среди трех данных чисел хотя бы одна пара совпадающих»</w:t>
      </w:r>
    </w:p>
    <w:p w:rsidR="00214159" w:rsidRDefault="00214159" w:rsidP="008F4865">
      <w:pPr>
        <w:pStyle w:val="a3"/>
        <w:numPr>
          <w:ilvl w:val="0"/>
          <w:numId w:val="2"/>
        </w:numPr>
      </w:pPr>
      <w:r>
        <w:t>Дано четырехзначное число. Проверить высказывание «Данное число читается одинаково слева направо и справа налево»</w:t>
      </w:r>
    </w:p>
    <w:p w:rsidR="00214159" w:rsidRDefault="00A515FE" w:rsidP="008F4865">
      <w:pPr>
        <w:pStyle w:val="a3"/>
        <w:numPr>
          <w:ilvl w:val="0"/>
          <w:numId w:val="2"/>
        </w:numPr>
      </w:pPr>
      <w:r>
        <w:t>Даны числа А,В,С (число</w:t>
      </w:r>
      <w:proofErr w:type="gramStart"/>
      <w:r>
        <w:t xml:space="preserve"> А</w:t>
      </w:r>
      <w:proofErr w:type="gramEnd"/>
      <w:r>
        <w:t xml:space="preserve"> не 0). Проверить высказывание «Квадратное уравнение Ах</w:t>
      </w:r>
      <w:r w:rsidRPr="00A515FE">
        <w:rPr>
          <w:vertAlign w:val="superscript"/>
        </w:rPr>
        <w:t>2</w:t>
      </w:r>
      <w:r>
        <w:t>+Вх</w:t>
      </w:r>
      <w:proofErr w:type="gramStart"/>
      <w:r>
        <w:t>+С</w:t>
      </w:r>
      <w:proofErr w:type="gramEnd"/>
      <w:r>
        <w:t>=0 имеет вещественные корни».</w:t>
      </w:r>
    </w:p>
    <w:p w:rsidR="00A515FE" w:rsidRDefault="00A515FE" w:rsidP="008F4865">
      <w:pPr>
        <w:pStyle w:val="a3"/>
        <w:numPr>
          <w:ilvl w:val="0"/>
          <w:numId w:val="2"/>
        </w:numPr>
      </w:pPr>
      <w:r>
        <w:t xml:space="preserve">Даны числа </w:t>
      </w:r>
      <w:proofErr w:type="spellStart"/>
      <w:r>
        <w:t>х</w:t>
      </w:r>
      <w:proofErr w:type="gramStart"/>
      <w:r>
        <w:t>,у</w:t>
      </w:r>
      <w:proofErr w:type="spellEnd"/>
      <w:proofErr w:type="gramEnd"/>
      <w:r>
        <w:t>. Проверить высказывание «Точка с координатами (</w:t>
      </w:r>
      <w:proofErr w:type="spellStart"/>
      <w:r>
        <w:t>х,у</w:t>
      </w:r>
      <w:proofErr w:type="spellEnd"/>
      <w:r>
        <w:t>) лежит в первой или третьей координатной четверти».</w:t>
      </w:r>
    </w:p>
    <w:p w:rsidR="00A515FE" w:rsidRDefault="00A515FE" w:rsidP="00A515FE">
      <w:pPr>
        <w:pStyle w:val="a3"/>
        <w:numPr>
          <w:ilvl w:val="0"/>
          <w:numId w:val="2"/>
        </w:numPr>
      </w:pPr>
      <w:r>
        <w:t xml:space="preserve">Даны числа </w:t>
      </w:r>
      <w:r>
        <w:rPr>
          <w:lang w:val="en-US"/>
        </w:rPr>
        <w:t>x</w:t>
      </w:r>
      <w:r w:rsidRPr="00A515FE">
        <w:t>,</w:t>
      </w:r>
      <w:r>
        <w:rPr>
          <w:lang w:val="en-US"/>
        </w:rPr>
        <w:t>y</w:t>
      </w:r>
      <w:r w:rsidRPr="00A515FE">
        <w:t>,</w:t>
      </w:r>
      <w:r>
        <w:rPr>
          <w:lang w:val="en-US"/>
        </w:rPr>
        <w:t>x</w:t>
      </w:r>
      <w:r w:rsidRPr="00A515FE">
        <w:rPr>
          <w:vertAlign w:val="subscript"/>
        </w:rPr>
        <w:t>1</w:t>
      </w:r>
      <w:r w:rsidRPr="00A515FE">
        <w:t>,</w:t>
      </w:r>
      <w:r>
        <w:rPr>
          <w:lang w:val="en-US"/>
        </w:rPr>
        <w:t>y</w:t>
      </w:r>
      <w:r w:rsidRPr="00A515FE">
        <w:rPr>
          <w:vertAlign w:val="subscript"/>
        </w:rPr>
        <w:t>1</w:t>
      </w:r>
      <w:r w:rsidRPr="00A515FE">
        <w:t>,</w:t>
      </w:r>
      <w:r>
        <w:rPr>
          <w:lang w:val="en-US"/>
        </w:rPr>
        <w:t>x</w:t>
      </w:r>
      <w:r w:rsidRPr="00A515FE">
        <w:rPr>
          <w:vertAlign w:val="subscript"/>
        </w:rPr>
        <w:t>2</w:t>
      </w:r>
      <w:r w:rsidRPr="00A515FE">
        <w:t>,</w:t>
      </w:r>
      <w:r>
        <w:rPr>
          <w:lang w:val="en-US"/>
        </w:rPr>
        <w:t>y</w:t>
      </w:r>
      <w:r w:rsidRPr="00A515FE">
        <w:rPr>
          <w:vertAlign w:val="subscript"/>
        </w:rPr>
        <w:t>2</w:t>
      </w:r>
      <w:r>
        <w:t>. Проверить истинность высказывание: «Точка с координатами (</w:t>
      </w:r>
      <w:proofErr w:type="spellStart"/>
      <w:r>
        <w:t>х</w:t>
      </w:r>
      <w:proofErr w:type="gramStart"/>
      <w:r>
        <w:t>,у</w:t>
      </w:r>
      <w:proofErr w:type="spellEnd"/>
      <w:proofErr w:type="gramEnd"/>
      <w:r>
        <w:t>) лежит внутри прямоугольника, левая верхняя вершина которого имеет координаты (</w:t>
      </w:r>
      <w:r>
        <w:rPr>
          <w:lang w:val="en-US"/>
        </w:rPr>
        <w:t>x</w:t>
      </w:r>
      <w:r w:rsidRPr="00A515FE">
        <w:rPr>
          <w:vertAlign w:val="subscript"/>
        </w:rPr>
        <w:t>1</w:t>
      </w:r>
      <w:r w:rsidRPr="00A515FE">
        <w:t>,</w:t>
      </w:r>
      <w:r>
        <w:rPr>
          <w:lang w:val="en-US"/>
        </w:rPr>
        <w:t>y</w:t>
      </w:r>
      <w:r w:rsidRPr="00A515FE">
        <w:rPr>
          <w:vertAlign w:val="subscript"/>
        </w:rPr>
        <w:t>1</w:t>
      </w:r>
      <w:r>
        <w:t>)</w:t>
      </w:r>
      <w:r w:rsidR="00D22B00">
        <w:t>, правая нижняя - (</w:t>
      </w:r>
      <w:r w:rsidR="00D22B00">
        <w:rPr>
          <w:lang w:val="en-US"/>
        </w:rPr>
        <w:t>x</w:t>
      </w:r>
      <w:r w:rsidR="00D22B00">
        <w:rPr>
          <w:vertAlign w:val="subscript"/>
        </w:rPr>
        <w:t>2</w:t>
      </w:r>
      <w:r w:rsidR="00D22B00" w:rsidRPr="00A515FE">
        <w:t>,</w:t>
      </w:r>
      <w:r w:rsidR="00D22B00">
        <w:rPr>
          <w:lang w:val="en-US"/>
        </w:rPr>
        <w:t>y</w:t>
      </w:r>
      <w:r w:rsidR="00D22B00">
        <w:rPr>
          <w:vertAlign w:val="subscript"/>
        </w:rPr>
        <w:t>2</w:t>
      </w:r>
      <w:r w:rsidR="00D22B00">
        <w:t>)</w:t>
      </w:r>
      <w:r>
        <w:t>»</w:t>
      </w:r>
    </w:p>
    <w:p w:rsidR="00A515FE" w:rsidRDefault="00D22B00" w:rsidP="008F4865">
      <w:pPr>
        <w:pStyle w:val="a3"/>
        <w:numPr>
          <w:ilvl w:val="0"/>
          <w:numId w:val="2"/>
        </w:numPr>
      </w:pPr>
      <w:r>
        <w:t xml:space="preserve">Даны целые числа </w:t>
      </w:r>
      <w:r>
        <w:rPr>
          <w:lang w:val="en-US"/>
        </w:rPr>
        <w:t>a</w:t>
      </w:r>
      <w:r w:rsidRPr="00D22B00">
        <w:t>,</w:t>
      </w:r>
      <w:r>
        <w:rPr>
          <w:lang w:val="en-US"/>
        </w:rPr>
        <w:t>b</w:t>
      </w:r>
      <w:r w:rsidRPr="00D22B00">
        <w:t>,</w:t>
      </w:r>
      <w:r>
        <w:rPr>
          <w:lang w:val="en-US"/>
        </w:rPr>
        <w:t>c</w:t>
      </w:r>
      <w:r>
        <w:t xml:space="preserve">. Проверить высказывание «Треугольник со сторонами </w:t>
      </w:r>
      <w:r>
        <w:rPr>
          <w:lang w:val="en-US"/>
        </w:rPr>
        <w:t>a</w:t>
      </w:r>
      <w:r w:rsidRPr="00D22B00">
        <w:t>,</w:t>
      </w:r>
      <w:r>
        <w:rPr>
          <w:lang w:val="en-US"/>
        </w:rPr>
        <w:t>b</w:t>
      </w:r>
      <w:r w:rsidRPr="00D22B00">
        <w:t>,</w:t>
      </w:r>
      <w:r>
        <w:rPr>
          <w:lang w:val="en-US"/>
        </w:rPr>
        <w:t>c</w:t>
      </w:r>
      <w:r w:rsidRPr="00D22B00">
        <w:t xml:space="preserve"> </w:t>
      </w:r>
      <w:r>
        <w:t>является равнобедренным»</w:t>
      </w:r>
    </w:p>
    <w:p w:rsidR="00D22B00" w:rsidRDefault="00D22B00" w:rsidP="00D22B00">
      <w:pPr>
        <w:pStyle w:val="a3"/>
        <w:numPr>
          <w:ilvl w:val="0"/>
          <w:numId w:val="2"/>
        </w:numPr>
      </w:pPr>
      <w:r>
        <w:t xml:space="preserve">Даны целые числа </w:t>
      </w:r>
      <w:r>
        <w:rPr>
          <w:lang w:val="en-US"/>
        </w:rPr>
        <w:t>a</w:t>
      </w:r>
      <w:r w:rsidRPr="00D22B00">
        <w:t>,</w:t>
      </w:r>
      <w:r>
        <w:rPr>
          <w:lang w:val="en-US"/>
        </w:rPr>
        <w:t>b</w:t>
      </w:r>
      <w:r w:rsidRPr="00D22B00">
        <w:t>,</w:t>
      </w:r>
      <w:r>
        <w:rPr>
          <w:lang w:val="en-US"/>
        </w:rPr>
        <w:t>c</w:t>
      </w:r>
      <w:r>
        <w:t xml:space="preserve">. Проверить высказывание «Существует треугольник со сторонами </w:t>
      </w:r>
      <w:r>
        <w:rPr>
          <w:lang w:val="en-US"/>
        </w:rPr>
        <w:t>a</w:t>
      </w:r>
      <w:r w:rsidRPr="00D22B00">
        <w:t>,</w:t>
      </w:r>
      <w:r>
        <w:rPr>
          <w:lang w:val="en-US"/>
        </w:rPr>
        <w:t>b</w:t>
      </w:r>
      <w:r w:rsidRPr="00D22B00">
        <w:t>,</w:t>
      </w:r>
      <w:r>
        <w:rPr>
          <w:lang w:val="en-US"/>
        </w:rPr>
        <w:t>c</w:t>
      </w:r>
      <w:r>
        <w:t>»</w:t>
      </w:r>
    </w:p>
    <w:p w:rsidR="00D22B00" w:rsidRPr="000F12F8" w:rsidRDefault="00C27BAE" w:rsidP="008F4865">
      <w:pPr>
        <w:pStyle w:val="a3"/>
        <w:numPr>
          <w:ilvl w:val="0"/>
          <w:numId w:val="2"/>
        </w:numPr>
      </w:pPr>
      <w:r>
        <w:t>Даны координаты двух разны</w:t>
      </w:r>
      <w:r w:rsidR="006B1B2D">
        <w:t>х</w:t>
      </w:r>
      <w:r>
        <w:t xml:space="preserve"> полей шахматной доски</w:t>
      </w:r>
      <w:r w:rsidRPr="00C27BAE">
        <w:t xml:space="preserve"> </w:t>
      </w:r>
      <w:r>
        <w:rPr>
          <w:lang w:val="en-US"/>
        </w:rPr>
        <w:t>x</w:t>
      </w:r>
      <w:r w:rsidRPr="00A515FE">
        <w:rPr>
          <w:vertAlign w:val="subscript"/>
        </w:rPr>
        <w:t>1</w:t>
      </w:r>
      <w:r w:rsidRPr="00A515FE">
        <w:t>,</w:t>
      </w:r>
      <w:r>
        <w:rPr>
          <w:lang w:val="en-US"/>
        </w:rPr>
        <w:t>y</w:t>
      </w:r>
      <w:r w:rsidRPr="00A515FE">
        <w:rPr>
          <w:vertAlign w:val="subscript"/>
        </w:rPr>
        <w:t>1</w:t>
      </w:r>
      <w:r w:rsidRPr="00A515FE">
        <w:t>,</w:t>
      </w:r>
      <w:r>
        <w:rPr>
          <w:lang w:val="en-US"/>
        </w:rPr>
        <w:t>x</w:t>
      </w:r>
      <w:r w:rsidRPr="00A515FE">
        <w:rPr>
          <w:vertAlign w:val="subscript"/>
        </w:rPr>
        <w:t>2</w:t>
      </w:r>
      <w:r w:rsidRPr="00A515FE">
        <w:t>,</w:t>
      </w:r>
      <w:r>
        <w:rPr>
          <w:lang w:val="en-US"/>
        </w:rPr>
        <w:t>y</w:t>
      </w:r>
      <w:r w:rsidRPr="00A515FE">
        <w:rPr>
          <w:vertAlign w:val="subscript"/>
        </w:rPr>
        <w:t>2</w:t>
      </w:r>
      <w:r w:rsidRPr="00C27BAE">
        <w:t>(</w:t>
      </w:r>
      <w:r>
        <w:t>целые числа от 1 до 8</w:t>
      </w:r>
      <w:r w:rsidRPr="00C27BAE">
        <w:t>).</w:t>
      </w:r>
      <w:r>
        <w:t xml:space="preserve"> </w:t>
      </w:r>
      <w:r w:rsidR="006B1B2D">
        <w:t>Проверить истинность высказывания «Данные поля имеют одинаковый цвет»</w:t>
      </w:r>
    </w:p>
    <w:p w:rsidR="000F12F8" w:rsidRDefault="000F12F8" w:rsidP="008F4865">
      <w:pPr>
        <w:pStyle w:val="a3"/>
        <w:numPr>
          <w:ilvl w:val="0"/>
          <w:numId w:val="2"/>
        </w:numPr>
      </w:pPr>
      <w:r>
        <w:t>Дано целое число. Если оно является положительным, то прибавить к нему 1, в противном случае не изменять его.</w:t>
      </w:r>
    </w:p>
    <w:p w:rsidR="000F12F8" w:rsidRDefault="000F12F8" w:rsidP="008F4865">
      <w:pPr>
        <w:pStyle w:val="a3"/>
        <w:numPr>
          <w:ilvl w:val="0"/>
          <w:numId w:val="2"/>
        </w:numPr>
      </w:pPr>
      <w:r>
        <w:t>Найти максимум из двух заданных чисел.</w:t>
      </w:r>
    </w:p>
    <w:p w:rsidR="000F12F8" w:rsidRDefault="000F12F8" w:rsidP="008F4865">
      <w:pPr>
        <w:pStyle w:val="a3"/>
        <w:numPr>
          <w:ilvl w:val="0"/>
          <w:numId w:val="2"/>
        </w:numPr>
      </w:pPr>
      <w:r>
        <w:t xml:space="preserve">Найти </w:t>
      </w:r>
      <w:proofErr w:type="gramStart"/>
      <w:r>
        <w:t>наименьшее</w:t>
      </w:r>
      <w:proofErr w:type="gramEnd"/>
      <w:r>
        <w:t xml:space="preserve"> из трех чисел.</w:t>
      </w:r>
    </w:p>
    <w:p w:rsidR="000F12F8" w:rsidRDefault="000F12F8" w:rsidP="008F4865">
      <w:pPr>
        <w:pStyle w:val="a3"/>
        <w:numPr>
          <w:ilvl w:val="0"/>
          <w:numId w:val="2"/>
        </w:numPr>
      </w:pPr>
      <w:r>
        <w:t>Даны три числа А</w:t>
      </w:r>
      <w:proofErr w:type="gramStart"/>
      <w:r>
        <w:t>,В</w:t>
      </w:r>
      <w:proofErr w:type="gramEnd"/>
      <w:r>
        <w:t>,С. Если значения упорядочены по возрастанию, то удвоить их, в противном случае заменить значения на противоположное.</w:t>
      </w:r>
    </w:p>
    <w:p w:rsidR="000F12F8" w:rsidRDefault="000F12F8" w:rsidP="008F4865">
      <w:pPr>
        <w:pStyle w:val="a3"/>
        <w:numPr>
          <w:ilvl w:val="0"/>
          <w:numId w:val="2"/>
        </w:numPr>
      </w:pPr>
      <w:r>
        <w:t>На числовой оси дано три числа А</w:t>
      </w:r>
      <w:proofErr w:type="gramStart"/>
      <w:r>
        <w:t>,В</w:t>
      </w:r>
      <w:proofErr w:type="gramEnd"/>
      <w:r>
        <w:t>,С. Найти число (В или С) расположена ближе к А.</w:t>
      </w:r>
    </w:p>
    <w:p w:rsidR="000F12F8" w:rsidRDefault="000F12F8" w:rsidP="008F4865">
      <w:pPr>
        <w:pStyle w:val="a3"/>
        <w:numPr>
          <w:ilvl w:val="0"/>
          <w:numId w:val="2"/>
        </w:numPr>
      </w:pPr>
      <w:r>
        <w:t xml:space="preserve">Для </w:t>
      </w:r>
      <w:proofErr w:type="gramStart"/>
      <w:r>
        <w:t>данного</w:t>
      </w:r>
      <w:proofErr w:type="gramEnd"/>
      <w:r>
        <w:t xml:space="preserve"> вещественного </w:t>
      </w:r>
      <w:r w:rsidRPr="000F12F8">
        <w:rPr>
          <w:i/>
        </w:rPr>
        <w:t>х</w:t>
      </w:r>
      <w:r>
        <w:t xml:space="preserve"> найти значение функции:</w:t>
      </w:r>
    </w:p>
    <w:p w:rsidR="000F12F8" w:rsidRPr="000F12F8" w:rsidRDefault="000F12F8" w:rsidP="000F12F8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x, если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x&gt;0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6-x, если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:rsidR="000F12F8" w:rsidRDefault="000F12F8" w:rsidP="000F12F8">
      <w:pPr>
        <w:pStyle w:val="a3"/>
        <w:numPr>
          <w:ilvl w:val="0"/>
          <w:numId w:val="2"/>
        </w:numPr>
      </w:pPr>
      <w:r>
        <w:t xml:space="preserve">Для </w:t>
      </w:r>
      <w:proofErr w:type="gramStart"/>
      <w:r>
        <w:t>данного</w:t>
      </w:r>
      <w:proofErr w:type="gramEnd"/>
      <w:r>
        <w:t xml:space="preserve"> вещественного </w:t>
      </w:r>
      <w:r w:rsidRPr="000F12F8">
        <w:rPr>
          <w:i/>
        </w:rPr>
        <w:t>х</w:t>
      </w:r>
      <w:r>
        <w:t xml:space="preserve"> найти значение функции:</w:t>
      </w:r>
    </w:p>
    <w:p w:rsidR="000F12F8" w:rsidRPr="000F12F8" w:rsidRDefault="000F12F8" w:rsidP="000F12F8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-x,  если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x≤0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  если 0&lt;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x&lt;2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5,  если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x≥2</m:t>
                    </m:r>
                  </m:e>
                </m:mr>
              </m:m>
            </m:e>
          </m:d>
        </m:oMath>
      </m:oMathPara>
    </w:p>
    <w:p w:rsidR="000F12F8" w:rsidRDefault="000F12F8" w:rsidP="000F12F8">
      <w:pPr>
        <w:pStyle w:val="a3"/>
        <w:numPr>
          <w:ilvl w:val="0"/>
          <w:numId w:val="2"/>
        </w:numPr>
      </w:pPr>
      <w:r>
        <w:t>Дано целое число. Вывести его описание вида «отрицательное четное», «нулевое число», «</w:t>
      </w:r>
      <w:r w:rsidR="00250F35">
        <w:t>положительное нечетное</w:t>
      </w:r>
      <w:r>
        <w:t>»</w:t>
      </w:r>
      <w:r w:rsidR="00250F35">
        <w:t xml:space="preserve"> и т.д.</w:t>
      </w:r>
    </w:p>
    <w:p w:rsidR="009D2365" w:rsidRDefault="009D2365" w:rsidP="000F12F8">
      <w:pPr>
        <w:pStyle w:val="a3"/>
        <w:numPr>
          <w:ilvl w:val="0"/>
          <w:numId w:val="2"/>
        </w:numPr>
      </w:pPr>
      <w:r>
        <w:lastRenderedPageBreak/>
        <w:t>Дано целое число в диапазоне 1-7. Вывести строку – название дня недели, соответствующего числу(1-понедельник).</w:t>
      </w:r>
    </w:p>
    <w:p w:rsidR="009D2365" w:rsidRDefault="009D2365" w:rsidP="000F12F8">
      <w:pPr>
        <w:pStyle w:val="a3"/>
        <w:numPr>
          <w:ilvl w:val="0"/>
          <w:numId w:val="2"/>
        </w:numPr>
      </w:pPr>
      <w:r>
        <w:t>Дан номер месяца. Вывести количество дней в этом месяце.</w:t>
      </w:r>
    </w:p>
    <w:p w:rsidR="009D2365" w:rsidRDefault="009D2365" w:rsidP="000F12F8">
      <w:pPr>
        <w:pStyle w:val="a3"/>
        <w:numPr>
          <w:ilvl w:val="0"/>
          <w:numId w:val="2"/>
        </w:numPr>
      </w:pPr>
      <w:r>
        <w:t>Дан номер месяца, вывести название соответствующего времени года.</w:t>
      </w:r>
    </w:p>
    <w:p w:rsidR="009D2365" w:rsidRDefault="009D2365" w:rsidP="000F12F8">
      <w:pPr>
        <w:pStyle w:val="a3"/>
        <w:numPr>
          <w:ilvl w:val="0"/>
          <w:numId w:val="2"/>
        </w:numPr>
      </w:pPr>
      <w:r>
        <w:t>Локатор ориентирован в одну из сторон свет</w:t>
      </w:r>
      <w:proofErr w:type="gramStart"/>
      <w:r>
        <w:t>а(</w:t>
      </w:r>
      <w:proofErr w:type="gramEnd"/>
      <w:r>
        <w:t>«С», «Ю», «З», «В») и может принимать три цифровые команды: 1 – поворот налево, -1 – поворот направо, 2 – поворот на 180</w:t>
      </w:r>
      <w:r>
        <w:rPr>
          <w:rFonts w:cstheme="minorHAnsi"/>
        </w:rPr>
        <w:t>°</w:t>
      </w:r>
      <w:r>
        <w:t xml:space="preserve">. Дан символ С- ориентация локатора и целое число </w:t>
      </w:r>
      <w:r>
        <w:rPr>
          <w:lang w:val="en-US"/>
        </w:rPr>
        <w:t>N</w:t>
      </w:r>
      <w:r>
        <w:t xml:space="preserve"> – посланная команда. Определить положение локатора после выполнения команды.</w:t>
      </w:r>
    </w:p>
    <w:p w:rsidR="009D2365" w:rsidRDefault="009D2365" w:rsidP="000F12F8">
      <w:pPr>
        <w:pStyle w:val="a3"/>
        <w:numPr>
          <w:ilvl w:val="0"/>
          <w:numId w:val="2"/>
        </w:numPr>
      </w:pPr>
      <w:r>
        <w:t xml:space="preserve"> Дано целое число от 10 до 40, определяющее количество заданий. Вывести строку описание указанного количества, например 11 – «одиннадцать заданий» , 23 – «двадцать три задания», 39 – «тридцать девять заданий».</w:t>
      </w:r>
    </w:p>
    <w:p w:rsidR="009D2365" w:rsidRPr="000F12F8" w:rsidRDefault="009D2365" w:rsidP="000F12F8">
      <w:pPr>
        <w:pStyle w:val="a3"/>
        <w:numPr>
          <w:ilvl w:val="0"/>
          <w:numId w:val="2"/>
        </w:numPr>
      </w:pPr>
      <w:r>
        <w:t xml:space="preserve">В восточном календаре принят 60-летний цикл, состоящий из 12-летних </w:t>
      </w:r>
      <w:proofErr w:type="spellStart"/>
      <w:r>
        <w:t>подциклов</w:t>
      </w:r>
      <w:proofErr w:type="spellEnd"/>
      <w:r>
        <w:t xml:space="preserve">, </w:t>
      </w:r>
      <w:proofErr w:type="gramStart"/>
      <w:r>
        <w:t>обозначаемых</w:t>
      </w:r>
      <w:proofErr w:type="gramEnd"/>
      <w:r>
        <w:t xml:space="preserve"> цветами: зеленый, красный, желтый, белый, черный. </w:t>
      </w:r>
      <w:proofErr w:type="gramStart"/>
      <w:r>
        <w:t xml:space="preserve">В каждом </w:t>
      </w:r>
      <w:proofErr w:type="spellStart"/>
      <w:r>
        <w:t>подцикле</w:t>
      </w:r>
      <w:proofErr w:type="spellEnd"/>
      <w:r>
        <w:t xml:space="preserve"> годы носят названия животных: крыса, корова, тигр, заяц, дракон, змея, лошадь, овца, обезьяна, курица, собака, свинья. </w:t>
      </w:r>
      <w:proofErr w:type="gramEnd"/>
      <w:r>
        <w:t>По номеру года определить его название, например 1984 – год зеленой крысы.</w:t>
      </w:r>
      <w:bookmarkStart w:id="0" w:name="_GoBack"/>
      <w:bookmarkEnd w:id="0"/>
    </w:p>
    <w:sectPr w:rsidR="009D2365" w:rsidRPr="000F12F8" w:rsidSect="005C704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96841"/>
    <w:multiLevelType w:val="hybridMultilevel"/>
    <w:tmpl w:val="069AA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87383"/>
    <w:multiLevelType w:val="hybridMultilevel"/>
    <w:tmpl w:val="CC0A2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86"/>
    <w:rsid w:val="00016986"/>
    <w:rsid w:val="00047DBB"/>
    <w:rsid w:val="000F12F8"/>
    <w:rsid w:val="00205CA4"/>
    <w:rsid w:val="00214159"/>
    <w:rsid w:val="00250F35"/>
    <w:rsid w:val="00277AEA"/>
    <w:rsid w:val="005C7045"/>
    <w:rsid w:val="005F2BC2"/>
    <w:rsid w:val="00670C88"/>
    <w:rsid w:val="006B1B2D"/>
    <w:rsid w:val="007C6EF8"/>
    <w:rsid w:val="008F4865"/>
    <w:rsid w:val="009D2365"/>
    <w:rsid w:val="00A05ED0"/>
    <w:rsid w:val="00A515FE"/>
    <w:rsid w:val="00A818CF"/>
    <w:rsid w:val="00A84C1C"/>
    <w:rsid w:val="00C27BAE"/>
    <w:rsid w:val="00C927B4"/>
    <w:rsid w:val="00D22B00"/>
    <w:rsid w:val="00E457EC"/>
    <w:rsid w:val="00E505AD"/>
    <w:rsid w:val="00EA10D7"/>
    <w:rsid w:val="00FC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Рычков Андрей Федорович</dc:creator>
  <cp:lastModifiedBy>Рычков Андрей Федорович</cp:lastModifiedBy>
  <cp:revision>8</cp:revision>
  <dcterms:created xsi:type="dcterms:W3CDTF">2020-08-03T12:38:00Z</dcterms:created>
  <dcterms:modified xsi:type="dcterms:W3CDTF">2020-08-04T08:02:00Z</dcterms:modified>
</cp:coreProperties>
</file>