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1231" w14:textId="77777777" w:rsidR="00720178" w:rsidRPr="00EB2430" w:rsidRDefault="00541884">
      <w:pPr>
        <w:rPr>
          <w:rFonts w:ascii="Arial" w:eastAsia="Malgun Gothic" w:hAnsi="Arial" w:cs="Arial"/>
          <w:b/>
          <w:bCs/>
          <w:sz w:val="32"/>
          <w:szCs w:val="20"/>
          <w:lang w:val="en-CA"/>
        </w:rPr>
      </w:pPr>
      <w:r w:rsidRPr="00EB2430">
        <w:rPr>
          <w:rFonts w:ascii="Arial" w:eastAsia="Malgun Gothic" w:hAnsi="Arial" w:cs="Arial"/>
          <w:b/>
          <w:bCs/>
          <w:sz w:val="32"/>
          <w:szCs w:val="20"/>
          <w:lang w:val="en-CA"/>
        </w:rPr>
        <w:t>Zoma Maduekwe</w:t>
      </w:r>
    </w:p>
    <w:p w14:paraId="65DB08F9" w14:textId="08198EBD" w:rsidR="00D30397" w:rsidRPr="00EB2430" w:rsidRDefault="00EB2430" w:rsidP="00D30397">
      <w:pPr>
        <w:rPr>
          <w:rFonts w:ascii="Arial" w:eastAsia="Malgun Gothic" w:hAnsi="Arial" w:cs="Arial"/>
          <w:b/>
          <w:bCs/>
          <w:sz w:val="22"/>
          <w:szCs w:val="22"/>
          <w:lang w:val="en-CA"/>
        </w:rPr>
      </w:pPr>
      <w:r w:rsidRPr="00EB2430">
        <w:rPr>
          <w:rFonts w:ascii="Arial" w:eastAsia="Times New Roman" w:hAnsi="Arial" w:cs="Arial"/>
          <w:color w:val="000000"/>
          <w:sz w:val="22"/>
          <w:szCs w:val="22"/>
        </w:rPr>
        <w:t xml:space="preserve">225 Sackville Street, Toronto, ON, M5A 0B9 | </w:t>
      </w:r>
      <w:r w:rsidRPr="00EB2430">
        <w:rPr>
          <w:rFonts w:ascii="Arial" w:eastAsia="Malgun Gothic" w:hAnsi="Arial" w:cs="Arial"/>
          <w:sz w:val="22"/>
          <w:szCs w:val="22"/>
          <w:lang w:val="en-CA"/>
        </w:rPr>
        <w:t>zmaduekwe@ocadu.ca</w:t>
      </w:r>
      <w:r w:rsidRPr="00EB2430">
        <w:rPr>
          <w:rFonts w:ascii="Arial" w:eastAsia="Malgun Gothic" w:hAnsi="Arial" w:cs="Arial"/>
          <w:sz w:val="22"/>
          <w:szCs w:val="22"/>
        </w:rPr>
        <w:t xml:space="preserve"> </w:t>
      </w:r>
    </w:p>
    <w:p w14:paraId="1EF418E4" w14:textId="77777777" w:rsidR="00D30397" w:rsidRPr="00166EC4" w:rsidRDefault="00D30397" w:rsidP="00D30397">
      <w:pPr>
        <w:rPr>
          <w:rFonts w:ascii="Arial" w:eastAsia="Malgun Gothic" w:hAnsi="Arial" w:cs="Arial"/>
          <w:vanish/>
          <w:sz w:val="22"/>
        </w:rPr>
      </w:pPr>
      <w:r w:rsidRPr="00166EC4">
        <w:rPr>
          <w:rFonts w:ascii="Arial" w:eastAsia="Malgun Gothic" w:hAnsi="Arial" w:cs="Arial"/>
          <w:vanish/>
          <w:sz w:val="22"/>
        </w:rPr>
        <w:t>Bottom of Form</w:t>
      </w:r>
    </w:p>
    <w:p w14:paraId="5FE16CEC" w14:textId="77777777" w:rsidR="00D30397" w:rsidRDefault="00D30397">
      <w:pPr>
        <w:rPr>
          <w:rFonts w:ascii="Arial" w:eastAsia="Malgun Gothic" w:hAnsi="Arial" w:cs="Arial"/>
          <w:sz w:val="22"/>
        </w:rPr>
      </w:pPr>
    </w:p>
    <w:p w14:paraId="79322CDC" w14:textId="77777777" w:rsidR="00EB2430" w:rsidRPr="00166EC4" w:rsidRDefault="00EB2430">
      <w:pPr>
        <w:rPr>
          <w:rFonts w:ascii="Arial" w:eastAsia="Malgun Gothic" w:hAnsi="Arial" w:cs="Arial"/>
          <w:sz w:val="22"/>
          <w:lang w:val="en-CA"/>
        </w:rPr>
      </w:pPr>
    </w:p>
    <w:p w14:paraId="661C88ED" w14:textId="77777777" w:rsidR="0094466A" w:rsidRPr="00166EC4" w:rsidRDefault="0094466A" w:rsidP="0094466A">
      <w:pPr>
        <w:rPr>
          <w:rFonts w:ascii="Arial" w:eastAsia="Malgun Gothic" w:hAnsi="Arial" w:cs="Arial"/>
          <w:sz w:val="28"/>
          <w:lang w:val="en-CA"/>
        </w:rPr>
      </w:pPr>
      <w:r w:rsidRPr="00166EC4">
        <w:rPr>
          <w:rFonts w:ascii="Arial" w:eastAsia="Malgun Gothic" w:hAnsi="Arial" w:cs="Arial"/>
          <w:sz w:val="28"/>
          <w:lang w:val="en-CA"/>
        </w:rPr>
        <w:t>Education</w:t>
      </w:r>
    </w:p>
    <w:p w14:paraId="6FBDDB37" w14:textId="77777777" w:rsidR="0094466A" w:rsidRPr="00166EC4" w:rsidRDefault="0094466A" w:rsidP="0094466A">
      <w:pPr>
        <w:ind w:left="1440"/>
        <w:rPr>
          <w:rFonts w:ascii="Arial" w:eastAsia="Malgun Gothic" w:hAnsi="Arial" w:cs="Arial"/>
          <w:sz w:val="22"/>
          <w:lang w:val="en-CA"/>
        </w:rPr>
      </w:pPr>
    </w:p>
    <w:p w14:paraId="618FB521" w14:textId="7BAF8175" w:rsidR="0094466A" w:rsidRPr="00166EC4" w:rsidRDefault="0094466A" w:rsidP="0094466A">
      <w:pPr>
        <w:ind w:left="1440"/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sz w:val="22"/>
          <w:lang w:val="en-CA"/>
        </w:rPr>
        <w:t xml:space="preserve">Bachelor of Fine Arts. </w:t>
      </w:r>
      <w:r w:rsidR="006D2B53" w:rsidRPr="00166EC4">
        <w:rPr>
          <w:rFonts w:ascii="Arial" w:eastAsia="Malgun Gothic" w:hAnsi="Arial" w:cs="Arial"/>
          <w:sz w:val="22"/>
          <w:lang w:val="en-CA"/>
        </w:rPr>
        <w:t xml:space="preserve">Integrated Media. </w:t>
      </w:r>
      <w:r w:rsidRPr="00166EC4">
        <w:rPr>
          <w:rFonts w:ascii="Arial" w:eastAsia="Malgun Gothic" w:hAnsi="Arial" w:cs="Arial"/>
          <w:sz w:val="22"/>
          <w:lang w:val="en-CA"/>
        </w:rPr>
        <w:t>Ontario College of Art and Design</w:t>
      </w:r>
      <w:r w:rsidR="00892974" w:rsidRPr="00166EC4">
        <w:rPr>
          <w:rFonts w:ascii="Arial" w:eastAsia="Malgun Gothic" w:hAnsi="Arial" w:cs="Arial"/>
          <w:sz w:val="22"/>
          <w:lang w:val="en-CA"/>
        </w:rPr>
        <w:t xml:space="preserve"> University</w:t>
      </w:r>
      <w:r w:rsidRPr="00166EC4">
        <w:rPr>
          <w:rFonts w:ascii="Arial" w:eastAsia="Malgun Gothic" w:hAnsi="Arial" w:cs="Arial"/>
          <w:sz w:val="22"/>
          <w:lang w:val="en-CA"/>
        </w:rPr>
        <w:t xml:space="preserve">. September 2014 </w:t>
      </w:r>
      <w:r w:rsidR="00625446" w:rsidRPr="00166EC4">
        <w:rPr>
          <w:rFonts w:ascii="Arial" w:eastAsia="Malgun Gothic" w:hAnsi="Arial" w:cs="Arial"/>
          <w:sz w:val="22"/>
          <w:lang w:val="en-CA"/>
        </w:rPr>
        <w:t>–</w:t>
      </w:r>
      <w:r w:rsidRPr="00166EC4">
        <w:rPr>
          <w:rFonts w:ascii="Arial" w:eastAsia="Malgun Gothic" w:hAnsi="Arial" w:cs="Arial"/>
          <w:sz w:val="22"/>
          <w:lang w:val="en-CA"/>
        </w:rPr>
        <w:t xml:space="preserve"> </w:t>
      </w:r>
      <w:r w:rsidR="00625446" w:rsidRPr="00166EC4">
        <w:rPr>
          <w:rFonts w:ascii="Arial" w:eastAsia="Malgun Gothic" w:hAnsi="Arial" w:cs="Arial"/>
          <w:sz w:val="22"/>
          <w:lang w:val="en-CA"/>
        </w:rPr>
        <w:t xml:space="preserve">May </w:t>
      </w:r>
      <w:r w:rsidRPr="00166EC4">
        <w:rPr>
          <w:rFonts w:ascii="Arial" w:eastAsia="Malgun Gothic" w:hAnsi="Arial" w:cs="Arial"/>
          <w:sz w:val="22"/>
          <w:lang w:val="en-CA"/>
        </w:rPr>
        <w:t>2019.</w:t>
      </w:r>
    </w:p>
    <w:p w14:paraId="4555646E" w14:textId="77777777" w:rsidR="004460E0" w:rsidRPr="00166EC4" w:rsidRDefault="004460E0">
      <w:pPr>
        <w:rPr>
          <w:rFonts w:ascii="Arial" w:eastAsia="Malgun Gothic" w:hAnsi="Arial" w:cs="Arial"/>
          <w:sz w:val="22"/>
          <w:lang w:val="en-CA"/>
        </w:rPr>
      </w:pPr>
    </w:p>
    <w:p w14:paraId="77FAAD9E" w14:textId="77777777" w:rsidR="00541884" w:rsidRPr="00EB2430" w:rsidRDefault="00541884" w:rsidP="00170715">
      <w:pPr>
        <w:rPr>
          <w:rFonts w:ascii="Arial" w:eastAsia="Malgun Gothic" w:hAnsi="Arial" w:cs="Arial"/>
          <w:sz w:val="28"/>
          <w:lang w:val="en-CA"/>
        </w:rPr>
      </w:pPr>
      <w:r w:rsidRPr="00EB2430">
        <w:rPr>
          <w:rFonts w:ascii="Arial" w:eastAsia="Malgun Gothic" w:hAnsi="Arial" w:cs="Arial"/>
          <w:sz w:val="28"/>
          <w:lang w:val="en-CA"/>
        </w:rPr>
        <w:t>Professional Experience</w:t>
      </w:r>
    </w:p>
    <w:p w14:paraId="0B7BED56" w14:textId="77777777" w:rsidR="006629C6" w:rsidRPr="00166EC4" w:rsidRDefault="006629C6" w:rsidP="00170715">
      <w:pPr>
        <w:rPr>
          <w:rFonts w:ascii="Arial" w:eastAsia="Malgun Gothic" w:hAnsi="Arial" w:cs="Arial"/>
          <w:sz w:val="28"/>
          <w:lang w:val="en-CA"/>
        </w:rPr>
      </w:pPr>
    </w:p>
    <w:p w14:paraId="7C88C1F9" w14:textId="77777777" w:rsidR="006629C6" w:rsidRPr="00166EC4" w:rsidRDefault="006629C6" w:rsidP="006629C6">
      <w:pPr>
        <w:ind w:left="1440"/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sz w:val="22"/>
          <w:lang w:val="en-CA"/>
        </w:rPr>
        <w:t xml:space="preserve">Sessional Instructor. Graphic Design, Digital Futures. Ontario College of Art and Design University. January 2021 – Present. </w:t>
      </w:r>
    </w:p>
    <w:p w14:paraId="25866C03" w14:textId="6B823359" w:rsidR="006629C6" w:rsidRPr="00166EC4" w:rsidRDefault="007D166B" w:rsidP="006629C6">
      <w:pPr>
        <w:pStyle w:val="ListParagraph"/>
        <w:numPr>
          <w:ilvl w:val="0"/>
          <w:numId w:val="7"/>
        </w:numPr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>Course development on topics in</w:t>
      </w:r>
      <w:r w:rsidR="006629C6" w:rsidRPr="00166EC4">
        <w:rPr>
          <w:rFonts w:ascii="Arial" w:eastAsia="Malgun Gothic" w:hAnsi="Arial" w:cs="Arial"/>
          <w:i/>
          <w:sz w:val="22"/>
          <w:lang w:val="en-CA"/>
        </w:rPr>
        <w:t xml:space="preserve"> on </w:t>
      </w:r>
      <w:r w:rsidRPr="00166EC4">
        <w:rPr>
          <w:rFonts w:ascii="Arial" w:eastAsia="Malgun Gothic" w:hAnsi="Arial" w:cs="Arial"/>
          <w:i/>
          <w:sz w:val="22"/>
          <w:lang w:val="en-CA"/>
        </w:rPr>
        <w:t xml:space="preserve">web and graphic design, creative coding, new </w:t>
      </w:r>
      <w:r w:rsidR="00151E84" w:rsidRPr="00166EC4">
        <w:rPr>
          <w:rFonts w:ascii="Arial" w:eastAsia="Malgun Gothic" w:hAnsi="Arial" w:cs="Arial"/>
          <w:i/>
          <w:sz w:val="22"/>
          <w:lang w:val="en-CA"/>
        </w:rPr>
        <w:t>media,</w:t>
      </w:r>
      <w:r w:rsidRPr="00166EC4">
        <w:rPr>
          <w:rFonts w:ascii="Arial" w:eastAsia="Malgun Gothic" w:hAnsi="Arial" w:cs="Arial"/>
          <w:i/>
          <w:sz w:val="22"/>
          <w:lang w:val="en-CA"/>
        </w:rPr>
        <w:t xml:space="preserve"> and communications.</w:t>
      </w:r>
    </w:p>
    <w:p w14:paraId="30EA80FD" w14:textId="20B6B876" w:rsidR="006629C6" w:rsidRPr="00166EC4" w:rsidRDefault="006629C6" w:rsidP="006629C6">
      <w:pPr>
        <w:pStyle w:val="ListParagraph"/>
        <w:numPr>
          <w:ilvl w:val="0"/>
          <w:numId w:val="7"/>
        </w:numPr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>Teaching best practices in design software and digital fabrication.</w:t>
      </w:r>
    </w:p>
    <w:p w14:paraId="66E3888C" w14:textId="3103DA23" w:rsidR="00541884" w:rsidRPr="00166EC4" w:rsidRDefault="00541884">
      <w:pPr>
        <w:rPr>
          <w:rFonts w:ascii="Arial" w:eastAsia="Malgun Gothic" w:hAnsi="Arial" w:cs="Arial"/>
          <w:sz w:val="28"/>
          <w:lang w:val="en-CA"/>
        </w:rPr>
      </w:pPr>
    </w:p>
    <w:p w14:paraId="41FA5054" w14:textId="377D85DE" w:rsidR="00541884" w:rsidRPr="00166EC4" w:rsidRDefault="006629C6" w:rsidP="00541884">
      <w:pPr>
        <w:ind w:left="1440"/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sz w:val="22"/>
        </w:rPr>
        <w:t>Part-time Lecturer. New Media. Toronto Metropolitan University. September 2022 – Present</w:t>
      </w:r>
      <w:r w:rsidR="00880DF9" w:rsidRPr="00166EC4">
        <w:rPr>
          <w:rFonts w:ascii="Arial" w:eastAsia="Malgun Gothic" w:hAnsi="Arial" w:cs="Arial"/>
          <w:sz w:val="22"/>
          <w:lang w:val="en-CA"/>
        </w:rPr>
        <w:t xml:space="preserve">. </w:t>
      </w:r>
    </w:p>
    <w:p w14:paraId="3BAE0C16" w14:textId="00225769" w:rsidR="006629C6" w:rsidRPr="00166EC4" w:rsidRDefault="006629C6" w:rsidP="006629C6">
      <w:pPr>
        <w:pStyle w:val="ListParagraph"/>
        <w:numPr>
          <w:ilvl w:val="0"/>
          <w:numId w:val="7"/>
        </w:numPr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i/>
          <w:iCs/>
          <w:sz w:val="22"/>
        </w:rPr>
        <w:t xml:space="preserve">Primary advisor for New Media </w:t>
      </w:r>
      <w:r w:rsidR="00AE1A63" w:rsidRPr="00166EC4">
        <w:rPr>
          <w:rFonts w:ascii="Arial" w:eastAsia="Malgun Gothic" w:hAnsi="Arial" w:cs="Arial"/>
          <w:i/>
          <w:iCs/>
          <w:sz w:val="22"/>
        </w:rPr>
        <w:t>Thesis major project</w:t>
      </w:r>
      <w:r w:rsidR="003B4118" w:rsidRPr="00166EC4">
        <w:rPr>
          <w:rFonts w:ascii="Arial" w:eastAsia="Malgun Gothic" w:hAnsi="Arial" w:cs="Arial"/>
          <w:i/>
          <w:iCs/>
          <w:sz w:val="22"/>
        </w:rPr>
        <w:t>s</w:t>
      </w:r>
      <w:r w:rsidR="00AE1A63" w:rsidRPr="00166EC4">
        <w:rPr>
          <w:rFonts w:ascii="Arial" w:eastAsia="Malgun Gothic" w:hAnsi="Arial" w:cs="Arial"/>
          <w:i/>
          <w:iCs/>
          <w:sz w:val="22"/>
        </w:rPr>
        <w:t>.</w:t>
      </w:r>
    </w:p>
    <w:p w14:paraId="7FFF9F35" w14:textId="64F7B93E" w:rsidR="006629C6" w:rsidRPr="00166EC4" w:rsidRDefault="006629C6" w:rsidP="003B4118">
      <w:pPr>
        <w:pStyle w:val="ListParagraph"/>
        <w:numPr>
          <w:ilvl w:val="0"/>
          <w:numId w:val="7"/>
        </w:numPr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hAnsi="Arial" w:cs="Arial"/>
          <w:i/>
          <w:iCs/>
          <w:color w:val="000000"/>
          <w:sz w:val="22"/>
          <w:szCs w:val="22"/>
        </w:rPr>
        <w:t xml:space="preserve">Mentorship in development of </w:t>
      </w:r>
      <w:r w:rsidR="00AE1A63" w:rsidRPr="00166EC4">
        <w:rPr>
          <w:rFonts w:ascii="Arial" w:hAnsi="Arial" w:cs="Arial"/>
          <w:i/>
          <w:iCs/>
          <w:color w:val="000000"/>
          <w:sz w:val="22"/>
          <w:szCs w:val="22"/>
        </w:rPr>
        <w:t xml:space="preserve">digital design and experimental media </w:t>
      </w:r>
      <w:r w:rsidR="003B4118" w:rsidRPr="00166EC4">
        <w:rPr>
          <w:rFonts w:ascii="Arial" w:hAnsi="Arial" w:cs="Arial"/>
          <w:i/>
          <w:iCs/>
          <w:color w:val="000000"/>
          <w:sz w:val="22"/>
          <w:szCs w:val="22"/>
        </w:rPr>
        <w:t>art</w:t>
      </w:r>
      <w:r w:rsidR="00AE1A63" w:rsidRPr="00166EC4">
        <w:rPr>
          <w:rFonts w:ascii="Arial" w:hAnsi="Arial" w:cs="Arial"/>
          <w:i/>
          <w:iCs/>
          <w:color w:val="000000"/>
          <w:sz w:val="22"/>
          <w:szCs w:val="22"/>
        </w:rPr>
        <w:t>works</w:t>
      </w:r>
      <w:r w:rsidR="00151E84" w:rsidRPr="00166EC4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5DFC1A91" w14:textId="77777777" w:rsidR="006629C6" w:rsidRPr="00166EC4" w:rsidRDefault="006629C6" w:rsidP="003B4118">
      <w:pPr>
        <w:rPr>
          <w:rFonts w:ascii="Arial" w:eastAsia="Malgun Gothic" w:hAnsi="Arial" w:cs="Arial"/>
          <w:sz w:val="22"/>
          <w:lang w:val="en-CA"/>
        </w:rPr>
      </w:pPr>
    </w:p>
    <w:p w14:paraId="2B940578" w14:textId="4FAC882F" w:rsidR="006629C6" w:rsidRPr="00166EC4" w:rsidRDefault="006629C6" w:rsidP="003B4118">
      <w:pPr>
        <w:ind w:left="1440"/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sz w:val="22"/>
          <w:lang w:val="en-CA"/>
        </w:rPr>
        <w:t xml:space="preserve">Curator. </w:t>
      </w:r>
      <w:proofErr w:type="spellStart"/>
      <w:r w:rsidRPr="00166EC4">
        <w:rPr>
          <w:rFonts w:ascii="Arial" w:eastAsia="Malgun Gothic" w:hAnsi="Arial" w:cs="Arial"/>
          <w:sz w:val="22"/>
          <w:lang w:val="en-CA"/>
        </w:rPr>
        <w:t>Arraymusic</w:t>
      </w:r>
      <w:proofErr w:type="spellEnd"/>
      <w:r w:rsidRPr="00166EC4">
        <w:rPr>
          <w:rFonts w:ascii="Arial" w:eastAsia="Malgun Gothic" w:hAnsi="Arial" w:cs="Arial"/>
          <w:sz w:val="22"/>
          <w:lang w:val="en-CA"/>
        </w:rPr>
        <w:t xml:space="preserve">. June 2023 – Present. </w:t>
      </w:r>
    </w:p>
    <w:p w14:paraId="06BBBBC6" w14:textId="58412649" w:rsidR="0044473C" w:rsidRPr="00166EC4" w:rsidRDefault="006629C6" w:rsidP="003B4118">
      <w:pPr>
        <w:pStyle w:val="ListParagraph"/>
        <w:numPr>
          <w:ilvl w:val="0"/>
          <w:numId w:val="7"/>
        </w:numPr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>Curation and event planning for annual concert series programming</w:t>
      </w:r>
      <w:r w:rsidR="00151E84" w:rsidRPr="00166EC4">
        <w:rPr>
          <w:rFonts w:ascii="Arial" w:eastAsia="Malgun Gothic" w:hAnsi="Arial" w:cs="Arial"/>
          <w:i/>
          <w:sz w:val="22"/>
          <w:lang w:val="en-CA"/>
        </w:rPr>
        <w:t>.</w:t>
      </w:r>
    </w:p>
    <w:p w14:paraId="12D2EE11" w14:textId="364AD4BF" w:rsidR="00541884" w:rsidRPr="00166EC4" w:rsidRDefault="003F387B" w:rsidP="006629C6">
      <w:pPr>
        <w:pStyle w:val="ListParagraph"/>
        <w:ind w:left="1800"/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 xml:space="preserve"> </w:t>
      </w:r>
    </w:p>
    <w:p w14:paraId="4103C8D5" w14:textId="77777777" w:rsidR="00541884" w:rsidRPr="00166EC4" w:rsidRDefault="00541884" w:rsidP="00541884">
      <w:pPr>
        <w:ind w:left="1440"/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sz w:val="22"/>
          <w:lang w:val="en-CA"/>
        </w:rPr>
        <w:t>Web Developer. OCAD</w:t>
      </w:r>
      <w:r w:rsidR="00B82694" w:rsidRPr="00166EC4">
        <w:rPr>
          <w:rFonts w:ascii="Arial" w:eastAsia="Malgun Gothic" w:hAnsi="Arial" w:cs="Arial"/>
          <w:sz w:val="22"/>
          <w:lang w:val="en-CA"/>
        </w:rPr>
        <w:t xml:space="preserve"> University</w:t>
      </w:r>
      <w:r w:rsidRPr="00166EC4">
        <w:rPr>
          <w:rFonts w:ascii="Arial" w:eastAsia="Malgun Gothic" w:hAnsi="Arial" w:cs="Arial"/>
          <w:sz w:val="22"/>
          <w:lang w:val="en-CA"/>
        </w:rPr>
        <w:t xml:space="preserve"> Faculty Association. Contract. September 2020</w:t>
      </w:r>
      <w:r w:rsidR="00A63BF0" w:rsidRPr="00166EC4">
        <w:rPr>
          <w:rFonts w:ascii="Arial" w:eastAsia="Malgun Gothic" w:hAnsi="Arial" w:cs="Arial"/>
          <w:sz w:val="22"/>
          <w:lang w:val="en-CA"/>
        </w:rPr>
        <w:t>.</w:t>
      </w:r>
    </w:p>
    <w:p w14:paraId="493C783B" w14:textId="77777777" w:rsidR="003F387B" w:rsidRPr="00166EC4" w:rsidRDefault="003F387B" w:rsidP="00A7530F">
      <w:pPr>
        <w:pStyle w:val="ListParagraph"/>
        <w:numPr>
          <w:ilvl w:val="0"/>
          <w:numId w:val="8"/>
        </w:numPr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 xml:space="preserve">Development of the </w:t>
      </w:r>
      <w:hyperlink r:id="rId5" w:history="1">
        <w:r w:rsidRPr="00166EC4">
          <w:rPr>
            <w:rStyle w:val="Hyperlink"/>
            <w:rFonts w:ascii="Arial" w:eastAsia="Malgun Gothic" w:hAnsi="Arial" w:cs="Arial"/>
            <w:i/>
            <w:sz w:val="22"/>
            <w:lang w:val="en-CA"/>
          </w:rPr>
          <w:t>Scholar Strike Canada 2020</w:t>
        </w:r>
      </w:hyperlink>
      <w:r w:rsidRPr="00166EC4">
        <w:rPr>
          <w:rFonts w:ascii="Arial" w:eastAsia="Malgun Gothic" w:hAnsi="Arial" w:cs="Arial"/>
          <w:i/>
          <w:sz w:val="22"/>
          <w:lang w:val="en-CA"/>
        </w:rPr>
        <w:t xml:space="preserve"> campaign website.</w:t>
      </w:r>
    </w:p>
    <w:p w14:paraId="2FDD5C02" w14:textId="77777777" w:rsidR="00541884" w:rsidRPr="00166EC4" w:rsidRDefault="00541884" w:rsidP="00541884">
      <w:pPr>
        <w:ind w:left="1440"/>
        <w:rPr>
          <w:rFonts w:ascii="Arial" w:eastAsia="Malgun Gothic" w:hAnsi="Arial" w:cs="Arial"/>
          <w:sz w:val="22"/>
          <w:lang w:val="en-CA"/>
        </w:rPr>
      </w:pPr>
    </w:p>
    <w:p w14:paraId="5A1F73C5" w14:textId="77777777" w:rsidR="00541884" w:rsidRPr="00166EC4" w:rsidRDefault="00541884" w:rsidP="00541884">
      <w:pPr>
        <w:ind w:left="1440"/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sz w:val="22"/>
          <w:lang w:val="en-CA"/>
        </w:rPr>
        <w:t xml:space="preserve">IT and AV Support. OCAD </w:t>
      </w:r>
      <w:r w:rsidR="00625446" w:rsidRPr="00166EC4">
        <w:rPr>
          <w:rFonts w:ascii="Arial" w:eastAsia="Malgun Gothic" w:hAnsi="Arial" w:cs="Arial"/>
          <w:sz w:val="22"/>
          <w:lang w:val="en-CA"/>
        </w:rPr>
        <w:t xml:space="preserve">University </w:t>
      </w:r>
      <w:r w:rsidRPr="00166EC4">
        <w:rPr>
          <w:rFonts w:ascii="Arial" w:eastAsia="Malgun Gothic" w:hAnsi="Arial" w:cs="Arial"/>
          <w:sz w:val="22"/>
          <w:lang w:val="en-CA"/>
        </w:rPr>
        <w:t>IT Services. January – July 2019.</w:t>
      </w:r>
    </w:p>
    <w:p w14:paraId="0C433D91" w14:textId="77777777" w:rsidR="00300ACB" w:rsidRDefault="003F387B" w:rsidP="00300ACB">
      <w:pPr>
        <w:ind w:left="1440"/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>Tech support for classrooms, student projects and university events.</w:t>
      </w:r>
    </w:p>
    <w:p w14:paraId="4F8D8935" w14:textId="77777777" w:rsidR="00300ACB" w:rsidRPr="00166EC4" w:rsidRDefault="00300ACB" w:rsidP="00300ACB">
      <w:pPr>
        <w:ind w:left="1440"/>
        <w:rPr>
          <w:rFonts w:ascii="Arial" w:eastAsia="Malgun Gothic" w:hAnsi="Arial" w:cs="Arial"/>
          <w:sz w:val="22"/>
          <w:lang w:val="en-CA"/>
        </w:rPr>
      </w:pPr>
    </w:p>
    <w:p w14:paraId="5DF57FB9" w14:textId="38308C92" w:rsidR="00300ACB" w:rsidRPr="00300ACB" w:rsidRDefault="00300ACB" w:rsidP="00300ACB">
      <w:pPr>
        <w:ind w:left="1440"/>
        <w:rPr>
          <w:rFonts w:ascii="Arial" w:eastAsia="Malgun Gothic" w:hAnsi="Arial" w:cs="Arial"/>
          <w:i/>
          <w:sz w:val="22"/>
          <w:lang w:val="en-CA"/>
        </w:rPr>
      </w:pPr>
      <w:r w:rsidRPr="00300ACB">
        <w:rPr>
          <w:rFonts w:ascii="Arial" w:eastAsia="Malgun Gothic" w:hAnsi="Arial" w:cs="Arial"/>
          <w:sz w:val="22"/>
        </w:rPr>
        <w:t>T</w:t>
      </w:r>
      <w:r w:rsidRPr="00300ACB">
        <w:rPr>
          <w:rFonts w:ascii="Arial" w:eastAsia="Malgun Gothic" w:hAnsi="Arial" w:cs="Arial"/>
          <w:sz w:val="22"/>
        </w:rPr>
        <w:t xml:space="preserve">echnical Assistant. Black Girls Code. Oakland, California. July – August </w:t>
      </w:r>
      <w:r w:rsidR="00BE40FE">
        <w:rPr>
          <w:rFonts w:ascii="Arial" w:eastAsia="Malgun Gothic" w:hAnsi="Arial" w:cs="Arial"/>
          <w:sz w:val="22"/>
        </w:rPr>
        <w:t>2019</w:t>
      </w:r>
    </w:p>
    <w:p w14:paraId="03A92B81" w14:textId="14E39A3E" w:rsidR="003F387B" w:rsidRPr="00166EC4" w:rsidRDefault="00300ACB" w:rsidP="00A7530F">
      <w:pPr>
        <w:pStyle w:val="ListParagraph"/>
        <w:numPr>
          <w:ilvl w:val="0"/>
          <w:numId w:val="8"/>
        </w:numPr>
        <w:rPr>
          <w:rFonts w:ascii="Arial" w:eastAsia="Malgun Gothic" w:hAnsi="Arial" w:cs="Arial"/>
          <w:i/>
          <w:sz w:val="22"/>
          <w:lang w:val="en-CA"/>
        </w:rPr>
      </w:pPr>
      <w:r>
        <w:rPr>
          <w:rFonts w:ascii="Helvetica" w:hAnsi="Helvetica" w:cs="Helvetica"/>
          <w:i/>
          <w:iCs/>
          <w:color w:val="000000"/>
          <w:sz w:val="22"/>
          <w:szCs w:val="22"/>
        </w:rPr>
        <w:t xml:space="preserve">Summer position to </w:t>
      </w:r>
      <w:hyperlink r:id="rId6" w:history="1">
        <w:r w:rsidRPr="00300ACB">
          <w:rPr>
            <w:rStyle w:val="Hyperlink"/>
            <w:rFonts w:ascii="Helvetica" w:hAnsi="Helvetica" w:cs="Helvetica"/>
            <w:i/>
            <w:iCs/>
            <w:sz w:val="22"/>
            <w:szCs w:val="22"/>
          </w:rPr>
          <w:t>mentor youth</w:t>
        </w:r>
      </w:hyperlink>
      <w:r>
        <w:rPr>
          <w:rFonts w:ascii="Helvetica" w:hAnsi="Helvetica" w:cs="Helvetica"/>
          <w:i/>
          <w:iCs/>
          <w:color w:val="000000"/>
          <w:sz w:val="22"/>
          <w:szCs w:val="22"/>
        </w:rPr>
        <w:t xml:space="preserve"> in </w:t>
      </w:r>
      <w:r>
        <w:rPr>
          <w:rFonts w:ascii="Helvetica" w:hAnsi="Helvetica" w:cs="Helvetica"/>
          <w:i/>
          <w:iCs/>
          <w:color w:val="000000"/>
          <w:sz w:val="22"/>
          <w:szCs w:val="22"/>
        </w:rPr>
        <w:t>web design and computer programming.</w:t>
      </w:r>
    </w:p>
    <w:p w14:paraId="2F99B6B2" w14:textId="77777777" w:rsidR="004460E0" w:rsidRPr="00166EC4" w:rsidRDefault="004460E0" w:rsidP="006629C6">
      <w:pPr>
        <w:rPr>
          <w:rFonts w:ascii="Arial" w:eastAsia="Malgun Gothic" w:hAnsi="Arial" w:cs="Arial"/>
          <w:sz w:val="22"/>
          <w:lang w:val="en-CA"/>
        </w:rPr>
      </w:pPr>
    </w:p>
    <w:p w14:paraId="3702A900" w14:textId="77777777" w:rsidR="00170715" w:rsidRPr="00166EC4" w:rsidRDefault="00170715" w:rsidP="00170715">
      <w:pPr>
        <w:rPr>
          <w:rFonts w:ascii="Arial" w:eastAsia="Malgun Gothic" w:hAnsi="Arial" w:cs="Arial"/>
          <w:sz w:val="28"/>
          <w:lang w:val="en-CA"/>
        </w:rPr>
      </w:pPr>
      <w:r w:rsidRPr="00166EC4">
        <w:rPr>
          <w:rFonts w:ascii="Arial" w:eastAsia="Malgun Gothic" w:hAnsi="Arial" w:cs="Arial"/>
          <w:sz w:val="28"/>
          <w:lang w:val="en-CA"/>
        </w:rPr>
        <w:t>Community Involvement</w:t>
      </w:r>
    </w:p>
    <w:p w14:paraId="7C1A32C6" w14:textId="77777777" w:rsidR="0094466A" w:rsidRPr="00166EC4" w:rsidRDefault="0094466A" w:rsidP="00170715">
      <w:pPr>
        <w:rPr>
          <w:rFonts w:ascii="Arial" w:eastAsia="Malgun Gothic" w:hAnsi="Arial" w:cs="Arial"/>
          <w:sz w:val="28"/>
          <w:lang w:val="en-CA"/>
        </w:rPr>
      </w:pPr>
    </w:p>
    <w:p w14:paraId="141AC49A" w14:textId="77777777" w:rsidR="0094466A" w:rsidRPr="00166EC4" w:rsidRDefault="00000000" w:rsidP="0094466A">
      <w:pPr>
        <w:ind w:left="1440"/>
        <w:rPr>
          <w:rFonts w:ascii="Arial" w:eastAsia="Malgun Gothic" w:hAnsi="Arial" w:cs="Arial"/>
          <w:sz w:val="22"/>
          <w:lang w:val="en-CA"/>
        </w:rPr>
      </w:pPr>
      <w:hyperlink r:id="rId7" w:history="1">
        <w:r w:rsidR="0094466A" w:rsidRPr="00166EC4">
          <w:rPr>
            <w:rStyle w:val="Hyperlink"/>
            <w:rFonts w:ascii="Arial" w:eastAsia="Malgun Gothic" w:hAnsi="Arial" w:cs="Arial"/>
            <w:sz w:val="22"/>
            <w:lang w:val="en-CA"/>
          </w:rPr>
          <w:t>Business Development Micro-Grants</w:t>
        </w:r>
      </w:hyperlink>
      <w:r w:rsidR="0094466A" w:rsidRPr="00166EC4">
        <w:rPr>
          <w:rFonts w:ascii="Arial" w:eastAsia="Malgun Gothic" w:hAnsi="Arial" w:cs="Arial"/>
          <w:sz w:val="22"/>
          <w:lang w:val="en-CA"/>
        </w:rPr>
        <w:t>. May – December 2020</w:t>
      </w:r>
    </w:p>
    <w:p w14:paraId="61F5065C" w14:textId="7D2D01E3" w:rsidR="0094466A" w:rsidRPr="00166EC4" w:rsidRDefault="0094466A" w:rsidP="00A7530F">
      <w:pPr>
        <w:pStyle w:val="ListParagraph"/>
        <w:numPr>
          <w:ilvl w:val="0"/>
          <w:numId w:val="8"/>
        </w:numPr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 xml:space="preserve">Fundraised and organized $1000 business development grants </w:t>
      </w:r>
      <w:r w:rsidR="00E53186" w:rsidRPr="00166EC4">
        <w:rPr>
          <w:rFonts w:ascii="Arial" w:eastAsia="Malgun Gothic" w:hAnsi="Arial" w:cs="Arial"/>
          <w:i/>
          <w:sz w:val="22"/>
          <w:lang w:val="en-CA"/>
        </w:rPr>
        <w:t>for</w:t>
      </w:r>
      <w:r w:rsidRPr="00166EC4">
        <w:rPr>
          <w:rFonts w:ascii="Arial" w:eastAsia="Malgun Gothic" w:hAnsi="Arial" w:cs="Arial"/>
          <w:i/>
          <w:sz w:val="22"/>
          <w:lang w:val="en-CA"/>
        </w:rPr>
        <w:t xml:space="preserve"> 10</w:t>
      </w:r>
      <w:r w:rsidR="00B7010D" w:rsidRPr="00166EC4">
        <w:rPr>
          <w:rFonts w:ascii="Arial" w:eastAsia="Malgun Gothic" w:hAnsi="Arial" w:cs="Arial"/>
          <w:i/>
          <w:sz w:val="22"/>
          <w:lang w:val="en-CA"/>
        </w:rPr>
        <w:t xml:space="preserve"> </w:t>
      </w:r>
      <w:r w:rsidRPr="00166EC4">
        <w:rPr>
          <w:rFonts w:ascii="Arial" w:eastAsia="Malgun Gothic" w:hAnsi="Arial" w:cs="Arial"/>
          <w:i/>
          <w:sz w:val="22"/>
          <w:lang w:val="en-CA"/>
        </w:rPr>
        <w:t xml:space="preserve">women/gender diverse </w:t>
      </w:r>
      <w:hyperlink r:id="rId8" w:history="1">
        <w:r w:rsidRPr="00166EC4">
          <w:rPr>
            <w:rStyle w:val="Hyperlink"/>
            <w:rFonts w:ascii="Arial" w:eastAsia="Malgun Gothic" w:hAnsi="Arial" w:cs="Arial"/>
            <w:i/>
            <w:sz w:val="22"/>
            <w:lang w:val="en-CA"/>
          </w:rPr>
          <w:t>artists and creative entrepreneurs</w:t>
        </w:r>
      </w:hyperlink>
      <w:r w:rsidRPr="00166EC4">
        <w:rPr>
          <w:rFonts w:ascii="Arial" w:eastAsia="Malgun Gothic" w:hAnsi="Arial" w:cs="Arial"/>
          <w:i/>
          <w:sz w:val="22"/>
          <w:lang w:val="en-CA"/>
        </w:rPr>
        <w:t>.</w:t>
      </w:r>
    </w:p>
    <w:p w14:paraId="1001DD07" w14:textId="77777777" w:rsidR="00DA20BA" w:rsidRPr="00166EC4" w:rsidRDefault="00DA20BA" w:rsidP="00541884">
      <w:pPr>
        <w:ind w:left="1440"/>
        <w:rPr>
          <w:rFonts w:ascii="Arial" w:eastAsia="Malgun Gothic" w:hAnsi="Arial" w:cs="Arial"/>
          <w:sz w:val="22"/>
          <w:lang w:val="en-CA"/>
        </w:rPr>
      </w:pPr>
    </w:p>
    <w:p w14:paraId="328914B5" w14:textId="17DA71D9" w:rsidR="00DA20BA" w:rsidRPr="00166EC4" w:rsidRDefault="00B82694" w:rsidP="00541884">
      <w:pPr>
        <w:ind w:left="1440"/>
        <w:rPr>
          <w:rFonts w:ascii="Arial" w:eastAsia="Malgun Gothic" w:hAnsi="Arial" w:cs="Arial"/>
          <w:sz w:val="22"/>
          <w:lang w:val="en-CA"/>
        </w:rPr>
      </w:pPr>
      <w:r w:rsidRPr="00166EC4">
        <w:rPr>
          <w:rFonts w:ascii="Arial" w:eastAsia="Malgun Gothic" w:hAnsi="Arial" w:cs="Arial"/>
          <w:sz w:val="22"/>
          <w:lang w:val="en-CA"/>
        </w:rPr>
        <w:t>Program Development</w:t>
      </w:r>
      <w:r w:rsidR="00DA20BA" w:rsidRPr="00166EC4">
        <w:rPr>
          <w:rFonts w:ascii="Arial" w:eastAsia="Malgun Gothic" w:hAnsi="Arial" w:cs="Arial"/>
          <w:sz w:val="22"/>
          <w:lang w:val="en-CA"/>
        </w:rPr>
        <w:t xml:space="preserve">. </w:t>
      </w:r>
      <w:hyperlink r:id="rId9" w:history="1">
        <w:r w:rsidR="00DA20BA" w:rsidRPr="00166EC4">
          <w:rPr>
            <w:rStyle w:val="Hyperlink"/>
            <w:rFonts w:ascii="Arial" w:eastAsia="Malgun Gothic" w:hAnsi="Arial" w:cs="Arial"/>
            <w:sz w:val="22"/>
            <w:lang w:val="en-CA"/>
          </w:rPr>
          <w:t>Black Artists Union</w:t>
        </w:r>
      </w:hyperlink>
      <w:r w:rsidR="00DA20BA" w:rsidRPr="00166EC4">
        <w:rPr>
          <w:rFonts w:ascii="Arial" w:eastAsia="Malgun Gothic" w:hAnsi="Arial" w:cs="Arial"/>
          <w:sz w:val="22"/>
          <w:lang w:val="en-CA"/>
        </w:rPr>
        <w:t>.</w:t>
      </w:r>
      <w:r w:rsidR="00151339" w:rsidRPr="00166EC4">
        <w:rPr>
          <w:rFonts w:ascii="Arial" w:eastAsia="Malgun Gothic" w:hAnsi="Arial" w:cs="Arial"/>
          <w:sz w:val="22"/>
          <w:lang w:val="en-CA"/>
        </w:rPr>
        <w:t xml:space="preserve"> </w:t>
      </w:r>
      <w:r w:rsidR="00DA20BA" w:rsidRPr="00166EC4">
        <w:rPr>
          <w:rFonts w:ascii="Arial" w:eastAsia="Malgun Gothic" w:hAnsi="Arial" w:cs="Arial"/>
          <w:sz w:val="22"/>
          <w:lang w:val="en-CA"/>
        </w:rPr>
        <w:t>201</w:t>
      </w:r>
      <w:r w:rsidR="00B7010D" w:rsidRPr="00166EC4">
        <w:rPr>
          <w:rFonts w:ascii="Arial" w:eastAsia="Malgun Gothic" w:hAnsi="Arial" w:cs="Arial"/>
          <w:sz w:val="22"/>
          <w:lang w:val="en-CA"/>
        </w:rPr>
        <w:t>6</w:t>
      </w:r>
      <w:r w:rsidR="00DA20BA" w:rsidRPr="00166EC4">
        <w:rPr>
          <w:rFonts w:ascii="Arial" w:eastAsia="Malgun Gothic" w:hAnsi="Arial" w:cs="Arial"/>
          <w:sz w:val="22"/>
          <w:lang w:val="en-CA"/>
        </w:rPr>
        <w:t xml:space="preserve"> –</w:t>
      </w:r>
      <w:r w:rsidR="00B7010D" w:rsidRPr="00166EC4">
        <w:rPr>
          <w:rFonts w:ascii="Arial" w:eastAsia="Malgun Gothic" w:hAnsi="Arial" w:cs="Arial"/>
          <w:sz w:val="22"/>
          <w:lang w:val="en-CA"/>
        </w:rPr>
        <w:t xml:space="preserve"> 2021</w:t>
      </w:r>
      <w:r w:rsidR="00DA20BA" w:rsidRPr="00166EC4">
        <w:rPr>
          <w:rFonts w:ascii="Arial" w:eastAsia="Malgun Gothic" w:hAnsi="Arial" w:cs="Arial"/>
          <w:sz w:val="22"/>
          <w:lang w:val="en-CA"/>
        </w:rPr>
        <w:t xml:space="preserve">. </w:t>
      </w:r>
    </w:p>
    <w:p w14:paraId="4FEC4250" w14:textId="5263E740" w:rsidR="00170715" w:rsidRPr="00166EC4" w:rsidRDefault="003F387B" w:rsidP="00A7530F">
      <w:pPr>
        <w:pStyle w:val="ListParagraph"/>
        <w:numPr>
          <w:ilvl w:val="0"/>
          <w:numId w:val="8"/>
        </w:numPr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>Organized</w:t>
      </w:r>
      <w:r w:rsidR="00170715" w:rsidRPr="00166EC4">
        <w:rPr>
          <w:rFonts w:ascii="Arial" w:eastAsia="Malgun Gothic" w:hAnsi="Arial" w:cs="Arial"/>
          <w:i/>
          <w:sz w:val="22"/>
          <w:lang w:val="en-CA"/>
        </w:rPr>
        <w:t xml:space="preserve"> art </w:t>
      </w:r>
      <w:r w:rsidR="005552AF" w:rsidRPr="00166EC4">
        <w:rPr>
          <w:rFonts w:ascii="Arial" w:eastAsia="Malgun Gothic" w:hAnsi="Arial" w:cs="Arial"/>
          <w:i/>
          <w:sz w:val="22"/>
          <w:lang w:val="en-CA"/>
        </w:rPr>
        <w:t>events</w:t>
      </w:r>
      <w:r w:rsidR="00170715" w:rsidRPr="00166EC4">
        <w:rPr>
          <w:rFonts w:ascii="Arial" w:eastAsia="Malgun Gothic" w:hAnsi="Arial" w:cs="Arial"/>
          <w:i/>
          <w:sz w:val="22"/>
          <w:lang w:val="en-CA"/>
        </w:rPr>
        <w:t>, workshops, and community development projects.</w:t>
      </w:r>
    </w:p>
    <w:p w14:paraId="35B8D9BE" w14:textId="5DAB5831" w:rsidR="00170715" w:rsidRPr="00166EC4" w:rsidRDefault="00DB3EB2" w:rsidP="00A7530F">
      <w:pPr>
        <w:pStyle w:val="ListParagraph"/>
        <w:numPr>
          <w:ilvl w:val="0"/>
          <w:numId w:val="8"/>
        </w:numPr>
        <w:rPr>
          <w:rFonts w:ascii="Arial" w:eastAsia="Malgun Gothic" w:hAnsi="Arial" w:cs="Arial"/>
          <w:i/>
          <w:sz w:val="22"/>
          <w:lang w:val="en-CA"/>
        </w:rPr>
      </w:pPr>
      <w:r w:rsidRPr="00166EC4">
        <w:rPr>
          <w:rFonts w:ascii="Arial" w:eastAsia="Malgun Gothic" w:hAnsi="Arial" w:cs="Arial"/>
          <w:i/>
          <w:sz w:val="22"/>
          <w:lang w:val="en-CA"/>
        </w:rPr>
        <w:t xml:space="preserve">Exhibited </w:t>
      </w:r>
      <w:r w:rsidR="003F387B" w:rsidRPr="00166EC4">
        <w:rPr>
          <w:rFonts w:ascii="Arial" w:eastAsia="Malgun Gothic" w:hAnsi="Arial" w:cs="Arial"/>
          <w:i/>
          <w:sz w:val="22"/>
          <w:lang w:val="en-CA"/>
        </w:rPr>
        <w:t>art</w:t>
      </w:r>
      <w:r w:rsidRPr="00166EC4">
        <w:rPr>
          <w:rFonts w:ascii="Arial" w:eastAsia="Malgun Gothic" w:hAnsi="Arial" w:cs="Arial"/>
          <w:i/>
          <w:sz w:val="22"/>
          <w:lang w:val="en-CA"/>
        </w:rPr>
        <w:t>work in various group shows.</w:t>
      </w:r>
    </w:p>
    <w:p w14:paraId="644C0494" w14:textId="77777777" w:rsidR="006917E8" w:rsidRDefault="006917E8" w:rsidP="006917E8">
      <w:pPr>
        <w:rPr>
          <w:rFonts w:ascii="Arial" w:eastAsia="Malgun Gothic" w:hAnsi="Arial" w:cs="Arial"/>
          <w:sz w:val="22"/>
          <w:lang w:val="en-CA"/>
        </w:rPr>
      </w:pPr>
    </w:p>
    <w:p w14:paraId="6649796F" w14:textId="77777777" w:rsidR="006917E8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Selected Exhibitions &amp; Performances</w:t>
      </w:r>
    </w:p>
    <w:p w14:paraId="2BC472F7" w14:textId="6E948A76" w:rsidR="006917E8" w:rsidRDefault="004F654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0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Elemental Fire: Respondent Talk and Spatial Audio Experience</w:t>
        </w:r>
      </w:hyperlink>
      <w:r w:rsidR="006917E8">
        <w:rPr>
          <w:rFonts w:ascii="Helvetica" w:hAnsi="Helvetica" w:cs="Helvetica"/>
          <w:color w:val="000000"/>
          <w:sz w:val="22"/>
          <w:szCs w:val="22"/>
        </w:rPr>
        <w:t>. Art Gallery of</w:t>
      </w:r>
    </w:p>
    <w:p w14:paraId="2A7B26D4" w14:textId="77777777" w:rsidR="006917E8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>York University. November 2023. Toronto, Canada</w:t>
      </w:r>
    </w:p>
    <w:p w14:paraId="6AE1C800" w14:textId="77777777" w:rsidR="006917E8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B4CB4"/>
          <w:sz w:val="22"/>
          <w:szCs w:val="22"/>
        </w:rPr>
      </w:pPr>
    </w:p>
    <w:p w14:paraId="518D563A" w14:textId="06346C77" w:rsidR="006917E8" w:rsidRDefault="004F654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1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The Terminal.</w:t>
        </w:r>
      </w:hyperlink>
      <w:r w:rsidR="006917E8">
        <w:rPr>
          <w:rFonts w:ascii="Helvetica" w:hAnsi="Helvetica" w:cs="Helvetica"/>
          <w:color w:val="000000"/>
          <w:sz w:val="22"/>
          <w:szCs w:val="22"/>
        </w:rPr>
        <w:t xml:space="preserve"> Cooper Cole. September 2023. Toronto, Canada</w:t>
      </w:r>
    </w:p>
    <w:p w14:paraId="3631C64A" w14:textId="0134E751" w:rsidR="006917E8" w:rsidRDefault="004F654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2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Shock</w:t>
        </w:r>
      </w:hyperlink>
      <w:r w:rsidR="006917E8">
        <w:rPr>
          <w:rFonts w:ascii="Helvetica" w:hAnsi="Helvetica" w:cs="Helvetica"/>
          <w:color w:val="000000"/>
          <w:sz w:val="22"/>
          <w:szCs w:val="22"/>
        </w:rPr>
        <w:t>. Dead Projects. February 2021. Virtual/Online.</w:t>
      </w:r>
    </w:p>
    <w:p w14:paraId="0CB65455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</w:p>
    <w:p w14:paraId="2E90C8D8" w14:textId="7A9E313E" w:rsidR="006917E8" w:rsidRDefault="004F654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3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Open Studio</w:t>
        </w:r>
      </w:hyperlink>
      <w:r w:rsidR="006917E8">
        <w:rPr>
          <w:rFonts w:ascii="Helvetica" w:hAnsi="Helvetica" w:cs="Helvetica"/>
          <w:color w:val="0B4CB4"/>
          <w:sz w:val="22"/>
          <w:szCs w:val="22"/>
        </w:rPr>
        <w:t>.</w:t>
      </w:r>
      <w:r w:rsidR="006917E8">
        <w:rPr>
          <w:rFonts w:ascii="Helvetica" w:hAnsi="Helvetica" w:cs="Helvetica"/>
          <w:color w:val="000000"/>
          <w:sz w:val="22"/>
          <w:szCs w:val="22"/>
        </w:rPr>
        <w:t xml:space="preserve"> The Loon. January 2020. Toronto, Canada.</w:t>
      </w:r>
    </w:p>
    <w:p w14:paraId="7FE1792C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</w:p>
    <w:p w14:paraId="0375D6A5" w14:textId="7C7BA5D3" w:rsidR="006917E8" w:rsidRDefault="004F654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4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A Dark Room</w:t>
        </w:r>
      </w:hyperlink>
      <w:r w:rsidR="006917E8">
        <w:rPr>
          <w:rFonts w:ascii="Helvetica" w:hAnsi="Helvetica" w:cs="Helvetica"/>
          <w:color w:val="000000"/>
          <w:sz w:val="22"/>
          <w:szCs w:val="22"/>
        </w:rPr>
        <w:t>. With Black Artists Union. Gallery 44. September 2019</w:t>
      </w:r>
      <w:r w:rsidR="006917E8"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="006917E8">
        <w:rPr>
          <w:rFonts w:ascii="Helvetica" w:hAnsi="Helvetica" w:cs="Helvetica"/>
          <w:color w:val="000000"/>
          <w:sz w:val="22"/>
          <w:szCs w:val="22"/>
        </w:rPr>
        <w:t>Toronto.</w:t>
      </w:r>
    </w:p>
    <w:p w14:paraId="7DD78AED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</w:p>
    <w:p w14:paraId="5AB8390E" w14:textId="407FDE95" w:rsidR="006917E8" w:rsidRDefault="004F654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5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Root Circuits.</w:t>
        </w:r>
      </w:hyperlink>
      <w:r w:rsidR="006917E8">
        <w:rPr>
          <w:rFonts w:ascii="Helvetica" w:hAnsi="Helvetica" w:cs="Helvetica"/>
          <w:color w:val="000000"/>
          <w:sz w:val="22"/>
          <w:szCs w:val="22"/>
        </w:rPr>
        <w:t xml:space="preserve"> Bunker2 Contemporary Art Container. September 2019. Toronto.</w:t>
      </w:r>
    </w:p>
    <w:p w14:paraId="11123051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</w:p>
    <w:p w14:paraId="6871A201" w14:textId="77777777" w:rsidR="006917E8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B4CB4"/>
          <w:sz w:val="22"/>
          <w:szCs w:val="22"/>
        </w:rPr>
        <w:t xml:space="preserve">To </w:t>
      </w:r>
      <w:proofErr w:type="gramStart"/>
      <w:r>
        <w:rPr>
          <w:rFonts w:ascii="Helvetica" w:hAnsi="Helvetica" w:cs="Helvetica"/>
          <w:color w:val="0B4CB4"/>
          <w:sz w:val="22"/>
          <w:szCs w:val="22"/>
        </w:rPr>
        <w:t>Who</w:t>
      </w:r>
      <w:proofErr w:type="gramEnd"/>
      <w:r>
        <w:rPr>
          <w:rFonts w:ascii="Helvetica" w:hAnsi="Helvetica" w:cs="Helvetica"/>
          <w:color w:val="0B4CB4"/>
          <w:sz w:val="22"/>
          <w:szCs w:val="22"/>
        </w:rPr>
        <w:t xml:space="preserve"> Do We Call Upon</w:t>
      </w:r>
      <w:r>
        <w:rPr>
          <w:rFonts w:ascii="Helvetica" w:hAnsi="Helvetica" w:cs="Helvetica"/>
          <w:color w:val="000000"/>
          <w:sz w:val="22"/>
          <w:szCs w:val="22"/>
        </w:rPr>
        <w:t>. Margin of Eras Gallery. July 2019. Toronto.</w:t>
      </w:r>
    </w:p>
    <w:p w14:paraId="484EF67A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</w:p>
    <w:p w14:paraId="30816845" w14:textId="04B8512D" w:rsidR="0062595E" w:rsidRDefault="004F654E" w:rsidP="00625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6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Critical Mass.</w:t>
        </w:r>
      </w:hyperlink>
      <w:r w:rsidR="006917E8">
        <w:rPr>
          <w:rFonts w:ascii="Helvetica" w:hAnsi="Helvetica" w:cs="Helvetica"/>
          <w:color w:val="000000"/>
          <w:sz w:val="22"/>
          <w:szCs w:val="22"/>
        </w:rPr>
        <w:t xml:space="preserve"> With Black Artists Union. Art Gallery of Guelph. September 2018.</w:t>
      </w:r>
    </w:p>
    <w:p w14:paraId="2323B198" w14:textId="77777777" w:rsidR="006917E8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Guelph, Canada.</w:t>
      </w:r>
    </w:p>
    <w:p w14:paraId="5E44DEDC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</w:p>
    <w:p w14:paraId="2B60EB36" w14:textId="242F865E" w:rsidR="006917E8" w:rsidRDefault="004F654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z w:val="22"/>
          <w:szCs w:val="22"/>
        </w:rPr>
      </w:pPr>
      <w:hyperlink r:id="rId17" w:history="1">
        <w:r w:rsidR="006917E8" w:rsidRPr="004F654E">
          <w:rPr>
            <w:rStyle w:val="Hyperlink"/>
            <w:rFonts w:ascii="Helvetica" w:hAnsi="Helvetica" w:cs="Helvetica"/>
            <w:sz w:val="22"/>
            <w:szCs w:val="22"/>
          </w:rPr>
          <w:t>recurrence.</w:t>
        </w:r>
      </w:hyperlink>
      <w:r w:rsidR="006917E8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="006917E8">
        <w:rPr>
          <w:rFonts w:ascii="Helvetica" w:hAnsi="Helvetica" w:cs="Helvetica"/>
          <w:color w:val="000000"/>
          <w:sz w:val="22"/>
          <w:szCs w:val="22"/>
        </w:rPr>
        <w:t>Xpace</w:t>
      </w:r>
      <w:proofErr w:type="spellEnd"/>
      <w:r w:rsidR="006917E8">
        <w:rPr>
          <w:rFonts w:ascii="Helvetica" w:hAnsi="Helvetica" w:cs="Helvetica"/>
          <w:color w:val="000000"/>
          <w:sz w:val="22"/>
          <w:szCs w:val="22"/>
        </w:rPr>
        <w:t xml:space="preserve"> Cultural Centre. July 2017. Toronto.</w:t>
      </w:r>
    </w:p>
    <w:p w14:paraId="0587B11D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14:paraId="402C4C09" w14:textId="43C8B2FF" w:rsidR="006917E8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Invited Talks</w:t>
      </w:r>
    </w:p>
    <w:p w14:paraId="14C7FE3F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14:paraId="5616B230" w14:textId="45FE2350" w:rsidR="006917E8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“Interfaces, Interactivity, and Intuition”</w:t>
      </w:r>
      <w:r>
        <w:rPr>
          <w:rFonts w:ascii="Helvetica" w:hAnsi="Helvetica" w:cs="Helvetica"/>
          <w:color w:val="000000"/>
          <w:sz w:val="22"/>
          <w:szCs w:val="22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InterAccess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Rhizomatic Pedagogies</w:t>
      </w:r>
      <w:r w:rsidR="0062595E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Workshop Series. June 2023.</w:t>
      </w:r>
    </w:p>
    <w:p w14:paraId="55483DDB" w14:textId="77777777" w:rsidR="0062595E" w:rsidRDefault="0062595E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66CF1D8" w14:textId="4C3EE0A0" w:rsidR="006917E8" w:rsidRPr="0062595E" w:rsidRDefault="006917E8" w:rsidP="0069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“Technology and Personal Identity”</w:t>
      </w:r>
      <w:r>
        <w:rPr>
          <w:rFonts w:ascii="Helvetica" w:hAnsi="Helvetica" w:cs="Helvetica"/>
          <w:color w:val="000000"/>
          <w:sz w:val="22"/>
          <w:szCs w:val="22"/>
        </w:rPr>
        <w:t>. Toronto Metropolitan University RTA School</w:t>
      </w:r>
      <w:r w:rsidR="0062595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of Media.</w:t>
      </w:r>
      <w:r w:rsidR="0062595E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November 2021.</w:t>
      </w:r>
    </w:p>
    <w:p w14:paraId="56496BEC" w14:textId="77777777" w:rsidR="0062595E" w:rsidRDefault="0062595E" w:rsidP="006917E8">
      <w:pPr>
        <w:rPr>
          <w:rFonts w:ascii="Helvetica" w:hAnsi="Helvetica" w:cs="Helvetica"/>
          <w:color w:val="000000"/>
        </w:rPr>
      </w:pPr>
    </w:p>
    <w:p w14:paraId="54680E3A" w14:textId="00999668" w:rsidR="0062595E" w:rsidRPr="0062595E" w:rsidRDefault="0062595E" w:rsidP="0062595E">
      <w:pPr>
        <w:rPr>
          <w:rFonts w:ascii="Arial" w:eastAsia="Malgun Gothic" w:hAnsi="Arial" w:cs="Arial"/>
          <w:sz w:val="22"/>
          <w:lang w:val="en-CA"/>
        </w:rPr>
      </w:pPr>
      <w:hyperlink r:id="rId18" w:history="1">
        <w:r w:rsidR="006917E8" w:rsidRPr="0062595E">
          <w:rPr>
            <w:rStyle w:val="Hyperlink"/>
            <w:rFonts w:ascii="Helvetica" w:hAnsi="Helvetica" w:cs="Helvetica"/>
          </w:rPr>
          <w:t>“</w:t>
        </w:r>
        <w:r w:rsidR="006917E8" w:rsidRPr="0062595E">
          <w:rPr>
            <w:rStyle w:val="Hyperlink"/>
            <w:rFonts w:ascii="Helvetica" w:hAnsi="Helvetica" w:cs="Helvetica"/>
            <w:sz w:val="22"/>
            <w:szCs w:val="22"/>
          </w:rPr>
          <w:t xml:space="preserve">Potentially "Flawless" Workshop </w:t>
        </w:r>
        <w:r w:rsidRPr="0062595E">
          <w:rPr>
            <w:rStyle w:val="Hyperlink"/>
            <w:rFonts w:ascii="Arial" w:eastAsia="Malgun Gothic" w:hAnsi="Arial" w:cs="Arial"/>
            <w:sz w:val="22"/>
            <w:lang w:val="en-CA"/>
          </w:rPr>
          <w:t xml:space="preserve">and </w:t>
        </w:r>
        <w:r w:rsidRPr="0062595E">
          <w:rPr>
            <w:rStyle w:val="Hyperlink"/>
            <w:rFonts w:ascii="Arial" w:eastAsia="Malgun Gothic" w:hAnsi="Arial" w:cs="Arial"/>
            <w:sz w:val="22"/>
            <w:lang w:val="en-CA"/>
          </w:rPr>
          <w:t>P</w:t>
        </w:r>
        <w:r w:rsidRPr="0062595E">
          <w:rPr>
            <w:rStyle w:val="Hyperlink"/>
            <w:rFonts w:ascii="Arial" w:eastAsia="Malgun Gothic" w:hAnsi="Arial" w:cs="Arial"/>
            <w:sz w:val="22"/>
            <w:lang w:val="en-CA"/>
          </w:rPr>
          <w:t>an</w:t>
        </w:r>
        <w:r w:rsidRPr="0062595E">
          <w:rPr>
            <w:rStyle w:val="Hyperlink"/>
            <w:rFonts w:ascii="Arial" w:eastAsia="Malgun Gothic" w:hAnsi="Arial" w:cs="Arial"/>
            <w:sz w:val="22"/>
            <w:lang w:val="en-CA"/>
          </w:rPr>
          <w:t>e</w:t>
        </w:r>
        <w:r w:rsidRPr="0062595E">
          <w:rPr>
            <w:rStyle w:val="Hyperlink"/>
            <w:rFonts w:ascii="Arial" w:eastAsia="Malgun Gothic" w:hAnsi="Arial" w:cs="Arial"/>
            <w:sz w:val="22"/>
            <w:lang w:val="en-CA"/>
          </w:rPr>
          <w:t>l on Digital Resistance.”</w:t>
        </w:r>
      </w:hyperlink>
      <w:r w:rsidRPr="0062595E">
        <w:rPr>
          <w:rFonts w:ascii="Arial" w:eastAsia="Malgun Gothic" w:hAnsi="Arial" w:cs="Arial"/>
          <w:sz w:val="22"/>
          <w:lang w:val="en-CA"/>
        </w:rPr>
        <w:t xml:space="preserve"> House of</w:t>
      </w:r>
    </w:p>
    <w:p w14:paraId="58F64D93" w14:textId="36F6ACD3" w:rsidR="00541884" w:rsidRPr="00166EC4" w:rsidRDefault="0062595E" w:rsidP="0062595E">
      <w:pPr>
        <w:rPr>
          <w:rFonts w:ascii="Arial" w:eastAsia="Malgun Gothic" w:hAnsi="Arial" w:cs="Arial"/>
          <w:sz w:val="22"/>
          <w:lang w:val="en-CA"/>
        </w:rPr>
      </w:pPr>
      <w:r w:rsidRPr="0062595E">
        <w:rPr>
          <w:rFonts w:ascii="Arial" w:eastAsia="Malgun Gothic" w:hAnsi="Arial" w:cs="Arial"/>
          <w:sz w:val="22"/>
          <w:lang w:val="en-CA"/>
        </w:rPr>
        <w:t>Vans Toronto. April 2017.</w:t>
      </w:r>
    </w:p>
    <w:sectPr w:rsidR="00541884" w:rsidRPr="00166EC4" w:rsidSect="00F5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129"/>
    <w:multiLevelType w:val="hybridMultilevel"/>
    <w:tmpl w:val="4EB0253A"/>
    <w:lvl w:ilvl="0" w:tplc="86B8E7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0F7317"/>
    <w:multiLevelType w:val="hybridMultilevel"/>
    <w:tmpl w:val="0E2E5A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6E44F1"/>
    <w:multiLevelType w:val="hybridMultilevel"/>
    <w:tmpl w:val="42982846"/>
    <w:lvl w:ilvl="0" w:tplc="86B8E7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31748F"/>
    <w:multiLevelType w:val="hybridMultilevel"/>
    <w:tmpl w:val="D5FE186E"/>
    <w:lvl w:ilvl="0" w:tplc="86B8E7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A9702A"/>
    <w:multiLevelType w:val="hybridMultilevel"/>
    <w:tmpl w:val="3DFC70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433B56"/>
    <w:multiLevelType w:val="hybridMultilevel"/>
    <w:tmpl w:val="033E9FBC"/>
    <w:lvl w:ilvl="0" w:tplc="86B8E7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3F1D73"/>
    <w:multiLevelType w:val="hybridMultilevel"/>
    <w:tmpl w:val="08B09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860A63"/>
    <w:multiLevelType w:val="hybridMultilevel"/>
    <w:tmpl w:val="49B4D5CC"/>
    <w:lvl w:ilvl="0" w:tplc="602A7F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4982B69"/>
    <w:multiLevelType w:val="hybridMultilevel"/>
    <w:tmpl w:val="A25C0C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CE63C5"/>
    <w:multiLevelType w:val="hybridMultilevel"/>
    <w:tmpl w:val="9E046D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1142639">
    <w:abstractNumId w:val="4"/>
  </w:num>
  <w:num w:numId="2" w16cid:durableId="1506549396">
    <w:abstractNumId w:val="9"/>
  </w:num>
  <w:num w:numId="3" w16cid:durableId="618419722">
    <w:abstractNumId w:val="1"/>
  </w:num>
  <w:num w:numId="4" w16cid:durableId="591622200">
    <w:abstractNumId w:val="6"/>
  </w:num>
  <w:num w:numId="5" w16cid:durableId="1067604385">
    <w:abstractNumId w:val="8"/>
  </w:num>
  <w:num w:numId="6" w16cid:durableId="545871699">
    <w:abstractNumId w:val="7"/>
  </w:num>
  <w:num w:numId="7" w16cid:durableId="495265739">
    <w:abstractNumId w:val="5"/>
  </w:num>
  <w:num w:numId="8" w16cid:durableId="803306946">
    <w:abstractNumId w:val="0"/>
  </w:num>
  <w:num w:numId="9" w16cid:durableId="1164587759">
    <w:abstractNumId w:val="3"/>
  </w:num>
  <w:num w:numId="10" w16cid:durableId="285233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84"/>
    <w:rsid w:val="000B61E1"/>
    <w:rsid w:val="000C74AF"/>
    <w:rsid w:val="000F71C3"/>
    <w:rsid w:val="001471B4"/>
    <w:rsid w:val="00151339"/>
    <w:rsid w:val="00151E84"/>
    <w:rsid w:val="00166EC4"/>
    <w:rsid w:val="00170715"/>
    <w:rsid w:val="001B10DD"/>
    <w:rsid w:val="001B5E6B"/>
    <w:rsid w:val="001E1D5C"/>
    <w:rsid w:val="001E6149"/>
    <w:rsid w:val="00201470"/>
    <w:rsid w:val="002238C8"/>
    <w:rsid w:val="002D195E"/>
    <w:rsid w:val="002E24CD"/>
    <w:rsid w:val="002F7DCE"/>
    <w:rsid w:val="00300ACB"/>
    <w:rsid w:val="00301C04"/>
    <w:rsid w:val="00313F7F"/>
    <w:rsid w:val="00345B0D"/>
    <w:rsid w:val="003A08A9"/>
    <w:rsid w:val="003B4118"/>
    <w:rsid w:val="003C3ED1"/>
    <w:rsid w:val="003C4C1B"/>
    <w:rsid w:val="003F387B"/>
    <w:rsid w:val="0042697C"/>
    <w:rsid w:val="0044473C"/>
    <w:rsid w:val="004460E0"/>
    <w:rsid w:val="004662D9"/>
    <w:rsid w:val="0047558F"/>
    <w:rsid w:val="0047562F"/>
    <w:rsid w:val="00481026"/>
    <w:rsid w:val="00497005"/>
    <w:rsid w:val="004A6D1E"/>
    <w:rsid w:val="004A7478"/>
    <w:rsid w:val="004B09F6"/>
    <w:rsid w:val="004F654E"/>
    <w:rsid w:val="00541884"/>
    <w:rsid w:val="005552AF"/>
    <w:rsid w:val="005C7E35"/>
    <w:rsid w:val="005D1840"/>
    <w:rsid w:val="00607826"/>
    <w:rsid w:val="00625446"/>
    <w:rsid w:val="0062595E"/>
    <w:rsid w:val="00650B25"/>
    <w:rsid w:val="006629C6"/>
    <w:rsid w:val="006917E8"/>
    <w:rsid w:val="006A4D16"/>
    <w:rsid w:val="006D2B53"/>
    <w:rsid w:val="00720178"/>
    <w:rsid w:val="007221E0"/>
    <w:rsid w:val="00722808"/>
    <w:rsid w:val="00725AF9"/>
    <w:rsid w:val="007739C4"/>
    <w:rsid w:val="00796A2C"/>
    <w:rsid w:val="007D0C9E"/>
    <w:rsid w:val="007D166B"/>
    <w:rsid w:val="007F7D7A"/>
    <w:rsid w:val="008702FD"/>
    <w:rsid w:val="00880DF9"/>
    <w:rsid w:val="00892974"/>
    <w:rsid w:val="008A1596"/>
    <w:rsid w:val="008F0BE6"/>
    <w:rsid w:val="0090560F"/>
    <w:rsid w:val="0092085A"/>
    <w:rsid w:val="0094466A"/>
    <w:rsid w:val="009740B3"/>
    <w:rsid w:val="00997A22"/>
    <w:rsid w:val="009B4089"/>
    <w:rsid w:val="00A001D1"/>
    <w:rsid w:val="00A07ACB"/>
    <w:rsid w:val="00A21D03"/>
    <w:rsid w:val="00A63BF0"/>
    <w:rsid w:val="00A67173"/>
    <w:rsid w:val="00A7530F"/>
    <w:rsid w:val="00A87D8B"/>
    <w:rsid w:val="00A93644"/>
    <w:rsid w:val="00A94442"/>
    <w:rsid w:val="00AE1A63"/>
    <w:rsid w:val="00AF1E59"/>
    <w:rsid w:val="00B03BF3"/>
    <w:rsid w:val="00B04163"/>
    <w:rsid w:val="00B7010D"/>
    <w:rsid w:val="00B80590"/>
    <w:rsid w:val="00B82694"/>
    <w:rsid w:val="00BB0766"/>
    <w:rsid w:val="00BB0B1A"/>
    <w:rsid w:val="00BE40FE"/>
    <w:rsid w:val="00BE5F85"/>
    <w:rsid w:val="00C25347"/>
    <w:rsid w:val="00C933CD"/>
    <w:rsid w:val="00CA0A1B"/>
    <w:rsid w:val="00CE1780"/>
    <w:rsid w:val="00D01F16"/>
    <w:rsid w:val="00D30397"/>
    <w:rsid w:val="00D31E75"/>
    <w:rsid w:val="00D67D1B"/>
    <w:rsid w:val="00D819AE"/>
    <w:rsid w:val="00DA20BA"/>
    <w:rsid w:val="00DB3EB2"/>
    <w:rsid w:val="00E47D50"/>
    <w:rsid w:val="00E53186"/>
    <w:rsid w:val="00E66DE0"/>
    <w:rsid w:val="00E71041"/>
    <w:rsid w:val="00EB2430"/>
    <w:rsid w:val="00EC1729"/>
    <w:rsid w:val="00EE19D7"/>
    <w:rsid w:val="00F20DA6"/>
    <w:rsid w:val="00F50065"/>
    <w:rsid w:val="00FB5907"/>
    <w:rsid w:val="00FC7C43"/>
    <w:rsid w:val="00FE1A26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6A8D2"/>
  <w15:chartTrackingRefBased/>
  <w15:docId w15:val="{EFD13924-FAED-354D-846A-44DABD1C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7D50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039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03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tories/highlights/17886646123658773/" TargetMode="External"/><Relationship Id="rId13" Type="http://schemas.openxmlformats.org/officeDocument/2006/relationships/hyperlink" Target="https://www.instagram.com/p/B7jrZOJgsG9/?img_index=1" TargetMode="External"/><Relationship Id="rId18" Type="http://schemas.openxmlformats.org/officeDocument/2006/relationships/hyperlink" Target="https://www.facebook.com/events/983668541763909/?ref=newsfe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p/CBo7FqkgIru/" TargetMode="External"/><Relationship Id="rId12" Type="http://schemas.openxmlformats.org/officeDocument/2006/relationships/hyperlink" Target="https://www.instagram.com/p/CKwIU67gsPw/" TargetMode="External"/><Relationship Id="rId17" Type="http://schemas.openxmlformats.org/officeDocument/2006/relationships/hyperlink" Target="https://www.xpace.info/exhibition-event/recurrence-screening-and-artist-tal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galleryofguelph.ca/exhibition/critical-ma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ackgirlscode2019.netlify.app/" TargetMode="External"/><Relationship Id="rId11" Type="http://schemas.openxmlformats.org/officeDocument/2006/relationships/hyperlink" Target="https://www.instagram.com/p/Cw2a06auIvJ/?hl=en" TargetMode="External"/><Relationship Id="rId5" Type="http://schemas.openxmlformats.org/officeDocument/2006/relationships/hyperlink" Target="https://www.scholarstrikecanada.ca/scholar-strike-2020-teach-ins" TargetMode="External"/><Relationship Id="rId15" Type="http://schemas.openxmlformats.org/officeDocument/2006/relationships/hyperlink" Target="https://www.instagram.com/p/B2zAQ-iA4ph/?utm_medium=copy_link" TargetMode="External"/><Relationship Id="rId10" Type="http://schemas.openxmlformats.org/officeDocument/2006/relationships/hyperlink" Target="https://agyu.art/project/tim-white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baucollective/?hl=en" TargetMode="External"/><Relationship Id="rId14" Type="http://schemas.openxmlformats.org/officeDocument/2006/relationships/hyperlink" Target="http://collapsinglines.ca/en/august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Zoma Maduekwe</cp:lastModifiedBy>
  <cp:revision>8</cp:revision>
  <dcterms:created xsi:type="dcterms:W3CDTF">2024-02-09T17:11:00Z</dcterms:created>
  <dcterms:modified xsi:type="dcterms:W3CDTF">2024-05-09T13:28:00Z</dcterms:modified>
</cp:coreProperties>
</file>