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3DB" w:rsidRPr="001F7885" w:rsidRDefault="001F7885" w:rsidP="001F78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Барона с 91 Численные методы с примерами</w:t>
      </w:r>
    </w:p>
    <w:p w:rsidR="001F7885" w:rsidRDefault="001F7885" w:rsidP="001F78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F7885" w:rsidRDefault="001F7885" w:rsidP="001F78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7885">
        <w:rPr>
          <w:rFonts w:ascii="Times New Roman" w:hAnsi="Times New Roman" w:cs="Times New Roman"/>
          <w:b/>
          <w:sz w:val="28"/>
          <w:szCs w:val="28"/>
        </w:rPr>
        <w:t>Квадратурная формула Гаусса</w:t>
      </w:r>
    </w:p>
    <w:p w:rsidR="001F7885" w:rsidRPr="001F7885" w:rsidRDefault="001F7885" w:rsidP="001F78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7885" w:rsidRDefault="001F7885">
      <w:r>
        <w:rPr>
          <w:noProof/>
          <w:lang w:eastAsia="ru-RU"/>
        </w:rPr>
        <w:drawing>
          <wp:inline distT="0" distB="0" distL="0" distR="0">
            <wp:extent cx="5939663" cy="4089197"/>
            <wp:effectExtent l="19050" t="0" r="393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663" cy="4089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885" w:rsidRDefault="001F7885">
      <w:r>
        <w:rPr>
          <w:noProof/>
          <w:lang w:eastAsia="ru-RU"/>
        </w:rPr>
        <w:lastRenderedPageBreak/>
        <w:drawing>
          <wp:inline distT="0" distB="0" distL="0" distR="0">
            <wp:extent cx="5940425" cy="818513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8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885" w:rsidRDefault="001F7885"/>
    <w:p w:rsidR="001F7885" w:rsidRDefault="001F7885">
      <w:r>
        <w:rPr>
          <w:noProof/>
          <w:lang w:eastAsia="ru-RU"/>
        </w:rPr>
        <w:lastRenderedPageBreak/>
        <w:drawing>
          <wp:inline distT="0" distB="0" distL="0" distR="0">
            <wp:extent cx="5940425" cy="803409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34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885" w:rsidRDefault="001F7885">
      <w:r>
        <w:rPr>
          <w:noProof/>
          <w:lang w:eastAsia="ru-RU"/>
        </w:rPr>
        <w:lastRenderedPageBreak/>
        <w:drawing>
          <wp:inline distT="0" distB="0" distL="0" distR="0">
            <wp:extent cx="5940425" cy="8430771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30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885" w:rsidRDefault="001F7885">
      <w:r>
        <w:rPr>
          <w:noProof/>
          <w:lang w:eastAsia="ru-RU"/>
        </w:rPr>
        <w:lastRenderedPageBreak/>
        <w:pict>
          <v:rect id="_x0000_s1026" style="position:absolute;margin-left:58.95pt;margin-top:95.55pt;width:306pt;height:39pt;z-index:251658240" filled="f" strokecolor="#ff3809" strokeweight="3.25pt">
            <v:stroke dashstyle="1 1" endcap="round"/>
          </v:rect>
        </w:pict>
      </w:r>
      <w:r>
        <w:rPr>
          <w:noProof/>
          <w:lang w:eastAsia="ru-RU"/>
        </w:rPr>
        <w:drawing>
          <wp:inline distT="0" distB="0" distL="0" distR="0">
            <wp:extent cx="5940425" cy="5667672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7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7885" w:rsidSect="009063DB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7885" w:rsidRDefault="001F7885" w:rsidP="001F7885">
      <w:pPr>
        <w:spacing w:after="0" w:line="240" w:lineRule="auto"/>
      </w:pPr>
      <w:r>
        <w:separator/>
      </w:r>
    </w:p>
  </w:endnote>
  <w:endnote w:type="continuationSeparator" w:id="0">
    <w:p w:rsidR="001F7885" w:rsidRDefault="001F7885" w:rsidP="001F7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847699"/>
      <w:docPartObj>
        <w:docPartGallery w:val="Page Numbers (Bottom of Page)"/>
        <w:docPartUnique/>
      </w:docPartObj>
    </w:sdtPr>
    <w:sdtContent>
      <w:p w:rsidR="001F7885" w:rsidRDefault="001F7885" w:rsidP="001F7885">
        <w:pPr>
          <w:pStyle w:val="a7"/>
          <w:jc w:val="center"/>
        </w:pPr>
        <w:r w:rsidRPr="001F788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F7885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F788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26588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1F788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7885" w:rsidRDefault="001F7885" w:rsidP="001F7885">
      <w:pPr>
        <w:spacing w:after="0" w:line="240" w:lineRule="auto"/>
      </w:pPr>
      <w:r>
        <w:separator/>
      </w:r>
    </w:p>
  </w:footnote>
  <w:footnote w:type="continuationSeparator" w:id="0">
    <w:p w:rsidR="001F7885" w:rsidRDefault="001F7885" w:rsidP="001F78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7885"/>
    <w:rsid w:val="001F7885"/>
    <w:rsid w:val="00226588"/>
    <w:rsid w:val="00906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3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F78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F788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1F78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1F7885"/>
  </w:style>
  <w:style w:type="paragraph" w:styleId="a7">
    <w:name w:val="footer"/>
    <w:basedOn w:val="a"/>
    <w:link w:val="a8"/>
    <w:uiPriority w:val="99"/>
    <w:unhideWhenUsed/>
    <w:rsid w:val="001F78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F78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1</cp:revision>
  <dcterms:created xsi:type="dcterms:W3CDTF">2023-04-03T18:46:00Z</dcterms:created>
  <dcterms:modified xsi:type="dcterms:W3CDTF">2023-04-03T19:05:00Z</dcterms:modified>
</cp:coreProperties>
</file>