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0D8" w:rsidRDefault="00FF50D8" w:rsidP="00FF50D8">
      <w:pPr>
        <w:tabs>
          <w:tab w:val="left" w:pos="540"/>
          <w:tab w:val="left" w:pos="993"/>
        </w:tabs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РЕШЕНИЕ</w:t>
      </w:r>
      <w:r w:rsidRPr="001C1AAB">
        <w:rPr>
          <w:b/>
          <w:sz w:val="26"/>
          <w:szCs w:val="26"/>
        </w:rPr>
        <w:t xml:space="preserve"> СИСТЕМ ЛИНЕЙНЫХ </w:t>
      </w:r>
      <w:r>
        <w:rPr>
          <w:b/>
          <w:sz w:val="26"/>
          <w:szCs w:val="26"/>
        </w:rPr>
        <w:t>АЛГЕБРАИЧЕСКИХ</w:t>
      </w:r>
    </w:p>
    <w:p w:rsidR="00FF50D8" w:rsidRPr="001C1AAB" w:rsidRDefault="00FF50D8" w:rsidP="00FF50D8">
      <w:pPr>
        <w:tabs>
          <w:tab w:val="left" w:pos="540"/>
          <w:tab w:val="left" w:pos="993"/>
        </w:tabs>
        <w:spacing w:after="240" w:line="360" w:lineRule="auto"/>
        <w:ind w:left="709" w:right="567"/>
        <w:jc w:val="both"/>
        <w:rPr>
          <w:b/>
          <w:sz w:val="26"/>
          <w:szCs w:val="26"/>
        </w:rPr>
      </w:pPr>
      <w:r w:rsidRPr="001C1AAB">
        <w:rPr>
          <w:b/>
          <w:sz w:val="26"/>
          <w:szCs w:val="26"/>
        </w:rPr>
        <w:t>УРАВНЕНИЙ</w:t>
      </w:r>
      <w:r>
        <w:rPr>
          <w:b/>
          <w:sz w:val="26"/>
          <w:szCs w:val="26"/>
        </w:rPr>
        <w:t xml:space="preserve"> (СЛАУ)</w:t>
      </w:r>
    </w:p>
    <w:p w:rsidR="00FF50D8" w:rsidRPr="00515AC8" w:rsidRDefault="00FF50D8" w:rsidP="00FF50D8">
      <w:pPr>
        <w:tabs>
          <w:tab w:val="left" w:pos="540"/>
        </w:tabs>
        <w:spacing w:line="360" w:lineRule="auto"/>
        <w:jc w:val="center"/>
        <w:rPr>
          <w:b/>
          <w:sz w:val="26"/>
          <w:szCs w:val="26"/>
        </w:rPr>
      </w:pPr>
      <w:r w:rsidRPr="00515AC8">
        <w:rPr>
          <w:b/>
          <w:sz w:val="26"/>
          <w:szCs w:val="26"/>
        </w:rPr>
        <w:t>Решение СЛАУ методом Гаусса</w:t>
      </w:r>
    </w:p>
    <w:p w:rsidR="00FF50D8" w:rsidRPr="00515AC8" w:rsidRDefault="00FF50D8" w:rsidP="00FF50D8">
      <w:pPr>
        <w:tabs>
          <w:tab w:val="left" w:pos="540"/>
        </w:tabs>
        <w:spacing w:line="360" w:lineRule="auto"/>
        <w:ind w:firstLine="680"/>
        <w:rPr>
          <w:b/>
          <w:sz w:val="26"/>
          <w:szCs w:val="26"/>
        </w:rPr>
      </w:pPr>
      <w:r w:rsidRPr="00515AC8">
        <w:rPr>
          <w:b/>
          <w:sz w:val="26"/>
          <w:szCs w:val="26"/>
        </w:rPr>
        <w:t>__________________________________________________________________</w:t>
      </w:r>
    </w:p>
    <w:p w:rsidR="00FF50D8" w:rsidRPr="00515AC8" w:rsidRDefault="00FF50D8" w:rsidP="00FF50D8">
      <w:pPr>
        <w:pStyle w:val="a4"/>
        <w:numPr>
          <w:ilvl w:val="0"/>
          <w:numId w:val="36"/>
        </w:numPr>
        <w:tabs>
          <w:tab w:val="left" w:pos="540"/>
        </w:tabs>
        <w:spacing w:after="0" w:line="360" w:lineRule="auto"/>
        <w:jc w:val="both"/>
        <w:rPr>
          <w:i/>
          <w:sz w:val="26"/>
          <w:szCs w:val="26"/>
        </w:rPr>
      </w:pPr>
      <w:r w:rsidRPr="00515AC8">
        <w:rPr>
          <w:rFonts w:ascii="Times New Roman" w:hAnsi="Times New Roman"/>
          <w:i/>
          <w:sz w:val="26"/>
          <w:szCs w:val="26"/>
        </w:rPr>
        <w:t>Метод последовательного исключения неизвестных: прямой ход, обра</w:t>
      </w:r>
      <w:r w:rsidRPr="00515AC8">
        <w:rPr>
          <w:rFonts w:ascii="Times New Roman" w:hAnsi="Times New Roman"/>
          <w:i/>
          <w:sz w:val="26"/>
          <w:szCs w:val="26"/>
        </w:rPr>
        <w:t>т</w:t>
      </w:r>
      <w:r w:rsidRPr="00515AC8">
        <w:rPr>
          <w:rFonts w:ascii="Times New Roman" w:hAnsi="Times New Roman"/>
          <w:i/>
          <w:sz w:val="26"/>
          <w:szCs w:val="26"/>
        </w:rPr>
        <w:t>ный ход, схема Гаусса.</w:t>
      </w:r>
    </w:p>
    <w:p w:rsidR="00FF50D8" w:rsidRPr="009C5A55" w:rsidRDefault="00FF50D8" w:rsidP="00FF50D8">
      <w:pPr>
        <w:tabs>
          <w:tab w:val="left" w:pos="540"/>
        </w:tabs>
        <w:spacing w:line="360" w:lineRule="auto"/>
        <w:ind w:left="68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________________________________________________________________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Рассмотрим линейную систему из </w:t>
      </w:r>
      <w:r w:rsidRPr="001C1AAB">
        <w:rPr>
          <w:i/>
          <w:sz w:val="26"/>
          <w:szCs w:val="26"/>
          <w:lang w:val="en-US"/>
        </w:rPr>
        <w:t>n</w:t>
      </w:r>
      <w:r w:rsidRPr="001C1AAB">
        <w:rPr>
          <w:sz w:val="26"/>
          <w:szCs w:val="26"/>
        </w:rPr>
        <w:t xml:space="preserve"> уравнений с </w:t>
      </w:r>
      <w:r w:rsidRPr="001C1AAB">
        <w:rPr>
          <w:i/>
          <w:sz w:val="26"/>
          <w:szCs w:val="26"/>
          <w:lang w:val="en-US"/>
        </w:rPr>
        <w:t>n</w:t>
      </w:r>
      <w:r w:rsidRPr="001C1AAB">
        <w:rPr>
          <w:sz w:val="26"/>
          <w:szCs w:val="26"/>
        </w:rPr>
        <w:t xml:space="preserve"> неизвестными: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04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15pt;height:74.5pt" o:ole="">
            <v:imagedata r:id="rId5" o:title=""/>
          </v:shape>
          <o:OLEObject Type="Embed" ProgID="Equation.3" ShapeID="_x0000_i1025" DrawAspect="Content" ObjectID="_1729111931" r:id="rId6"/>
        </w:object>
      </w:r>
      <w:r w:rsidRPr="001C1AAB">
        <w:rPr>
          <w:sz w:val="26"/>
          <w:szCs w:val="26"/>
        </w:rPr>
        <w:t xml:space="preserve">                                           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Обозначим матрицы: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center"/>
        <w:rPr>
          <w:sz w:val="26"/>
          <w:szCs w:val="26"/>
        </w:rPr>
      </w:pPr>
      <w:r w:rsidRPr="001C1AAB">
        <w:rPr>
          <w:i/>
          <w:sz w:val="26"/>
          <w:szCs w:val="26"/>
          <w:lang w:val="en-US"/>
        </w:rPr>
        <w:t>A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2040" w:dyaOrig="1480">
          <v:shape id="_x0000_i1026" type="#_x0000_t75" style="width:102.05pt;height:74.5pt" o:ole="">
            <v:imagedata r:id="rId7" o:title=""/>
          </v:shape>
          <o:OLEObject Type="Embed" ProgID="Equation.3" ShapeID="_x0000_i1026" DrawAspect="Content" ObjectID="_1729111932" r:id="rId8"/>
        </w:object>
      </w:r>
      <w:r w:rsidRPr="001C1AAB">
        <w:rPr>
          <w:sz w:val="26"/>
          <w:szCs w:val="26"/>
        </w:rPr>
        <w:t xml:space="preserve">, </w:t>
      </w:r>
      <w:r w:rsidRPr="001C1AAB">
        <w:rPr>
          <w:i/>
          <w:sz w:val="26"/>
          <w:szCs w:val="26"/>
          <w:lang w:val="en-US"/>
        </w:rPr>
        <w:t>X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520" w:dyaOrig="1480">
          <v:shape id="_x0000_i1027" type="#_x0000_t75" style="width:26.3pt;height:74.5pt" o:ole="">
            <v:imagedata r:id="rId9" o:title=""/>
          </v:shape>
          <o:OLEObject Type="Embed" ProgID="Equation.3" ShapeID="_x0000_i1027" DrawAspect="Content" ObjectID="_1729111933" r:id="rId10"/>
        </w:object>
      </w:r>
      <w:r w:rsidRPr="001C1AAB">
        <w:rPr>
          <w:sz w:val="26"/>
          <w:szCs w:val="26"/>
        </w:rPr>
        <w:t xml:space="preserve">, </w:t>
      </w:r>
      <w:r w:rsidRPr="001C1AAB">
        <w:rPr>
          <w:i/>
          <w:sz w:val="26"/>
          <w:szCs w:val="26"/>
          <w:lang w:val="en-US"/>
        </w:rPr>
        <w:t>B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520" w:dyaOrig="1480">
          <v:shape id="_x0000_i1028" type="#_x0000_t75" style="width:26.3pt;height:74.5pt" o:ole="">
            <v:imagedata r:id="rId11" o:title=""/>
          </v:shape>
          <o:OLEObject Type="Embed" ProgID="Equation.3" ShapeID="_x0000_i1028" DrawAspect="Content" ObjectID="_1729111934" r:id="rId12"/>
        </w:objec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Тогда систему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 xml:space="preserve">) можно записать в матричной форме </w:t>
      </w:r>
      <w:r w:rsidRPr="001C1AAB">
        <w:rPr>
          <w:position w:val="-4"/>
          <w:sz w:val="26"/>
          <w:szCs w:val="26"/>
        </w:rPr>
        <w:object w:dxaOrig="980" w:dyaOrig="260">
          <v:shape id="_x0000_i1029" type="#_x0000_t75" style="width:43.2pt;height:15.05pt" o:ole="">
            <v:imagedata r:id="rId13" o:title=""/>
          </v:shape>
          <o:OLEObject Type="Embed" ProgID="Equation.3" ShapeID="_x0000_i1029" DrawAspect="Content" ObjectID="_1729111935" r:id="rId14"/>
        </w:object>
      </w:r>
      <w:r w:rsidRPr="001C1AAB">
        <w:rPr>
          <w:sz w:val="26"/>
          <w:szCs w:val="26"/>
        </w:rPr>
        <w:t xml:space="preserve">. Если </w:t>
      </w:r>
      <w:r w:rsidRPr="001C1AAB">
        <w:rPr>
          <w:i/>
          <w:sz w:val="26"/>
          <w:szCs w:val="26"/>
          <w:lang w:val="en-US"/>
        </w:rPr>
        <w:t>A</w:t>
      </w:r>
      <w:r w:rsidRPr="001C1AAB">
        <w:rPr>
          <w:sz w:val="26"/>
          <w:szCs w:val="26"/>
        </w:rPr>
        <w:t xml:space="preserve"> н</w:t>
      </w:r>
      <w:r w:rsidRPr="001C1AAB">
        <w:rPr>
          <w:sz w:val="26"/>
          <w:szCs w:val="26"/>
        </w:rPr>
        <w:t>е</w:t>
      </w:r>
      <w:r w:rsidRPr="001C1AAB">
        <w:rPr>
          <w:sz w:val="26"/>
          <w:szCs w:val="26"/>
        </w:rPr>
        <w:t xml:space="preserve">вырожденная матрица, то есть </w:t>
      </w:r>
      <w:r w:rsidRPr="001C1AAB">
        <w:rPr>
          <w:i/>
          <w:sz w:val="26"/>
          <w:szCs w:val="26"/>
          <w:lang w:val="en-US"/>
        </w:rPr>
        <w:t>detA</w:t>
      </w:r>
      <w:r w:rsidRPr="001C1AAB">
        <w:rPr>
          <w:i/>
          <w:sz w:val="26"/>
          <w:szCs w:val="26"/>
        </w:rPr>
        <w:t xml:space="preserve"> ≠ 0</w:t>
      </w:r>
      <w:r w:rsidRPr="001C1AAB">
        <w:rPr>
          <w:sz w:val="26"/>
          <w:szCs w:val="26"/>
        </w:rPr>
        <w:t>, то система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) имеет решение и при этом единственное. Методы решения разбивают на две группы: точные методы, позв</w:t>
      </w:r>
      <w:r w:rsidRPr="001C1AAB">
        <w:rPr>
          <w:sz w:val="26"/>
          <w:szCs w:val="26"/>
        </w:rPr>
        <w:t>о</w:t>
      </w:r>
      <w:r w:rsidRPr="001C1AAB">
        <w:rPr>
          <w:sz w:val="26"/>
          <w:szCs w:val="26"/>
        </w:rPr>
        <w:t>ляющие найти точное решение неизвестных после выполнения конечного числа арифметических операций и приближенные методы. Решение в этих методах пол</w:t>
      </w:r>
      <w:r w:rsidRPr="001C1AAB">
        <w:rPr>
          <w:sz w:val="26"/>
          <w:szCs w:val="26"/>
        </w:rPr>
        <w:t>у</w:t>
      </w:r>
      <w:r w:rsidRPr="001C1AAB">
        <w:rPr>
          <w:sz w:val="26"/>
          <w:szCs w:val="26"/>
        </w:rPr>
        <w:t>чают путем построения последовательности приближений.</w:t>
      </w:r>
    </w:p>
    <w:p w:rsidR="00FF50D8" w:rsidRPr="00DA023C" w:rsidRDefault="00FF50D8" w:rsidP="00FF50D8">
      <w:pPr>
        <w:spacing w:before="240" w:after="240" w:line="360" w:lineRule="auto"/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Pr="00DA023C">
        <w:rPr>
          <w:b/>
          <w:sz w:val="26"/>
          <w:szCs w:val="26"/>
        </w:rPr>
        <w:t>Метод последовательного исключения неизвестных: прямой ход, о</w:t>
      </w:r>
      <w:r w:rsidRPr="00DA023C">
        <w:rPr>
          <w:b/>
          <w:sz w:val="26"/>
          <w:szCs w:val="26"/>
        </w:rPr>
        <w:t>б</w:t>
      </w:r>
      <w:r w:rsidRPr="00DA023C">
        <w:rPr>
          <w:b/>
          <w:sz w:val="26"/>
          <w:szCs w:val="26"/>
        </w:rPr>
        <w:t>рат</w:t>
      </w:r>
      <w:r>
        <w:rPr>
          <w:b/>
          <w:sz w:val="26"/>
          <w:szCs w:val="26"/>
        </w:rPr>
        <w:t>ный ход, схема Гаусса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Существуют различные вычислительные схемы, реализующие этот метод. Рассмотрим схему единственного деления на примере системы 4×4.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480" w:dyaOrig="1480">
          <v:shape id="_x0000_i1030" type="#_x0000_t75" style="width:174.05pt;height:74.5pt" o:ole="">
            <v:imagedata r:id="rId15" o:title=""/>
          </v:shape>
          <o:OLEObject Type="Embed" ProgID="Equation.3" ShapeID="_x0000_i1030" DrawAspect="Content" ObjectID="_1729111936" r:id="rId16"/>
        </w:object>
      </w:r>
      <w:r w:rsidRPr="001C1AAB">
        <w:rPr>
          <w:sz w:val="26"/>
          <w:szCs w:val="26"/>
        </w:rPr>
        <w:t xml:space="preserve">                                               (</w:t>
      </w:r>
      <w:r w:rsidR="005A65AC">
        <w:rPr>
          <w:sz w:val="26"/>
          <w:szCs w:val="26"/>
        </w:rPr>
        <w:t>2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lastRenderedPageBreak/>
        <w:t xml:space="preserve">Разделим первое уравнение на коэффициент </w:t>
      </w:r>
      <w:r w:rsidRPr="001C1AAB">
        <w:rPr>
          <w:i/>
          <w:sz w:val="26"/>
          <w:szCs w:val="26"/>
        </w:rPr>
        <w:t>а</w:t>
      </w:r>
      <w:r w:rsidRPr="001C1AAB">
        <w:rPr>
          <w:i/>
          <w:sz w:val="26"/>
          <w:szCs w:val="26"/>
          <w:vertAlign w:val="subscript"/>
        </w:rPr>
        <w:t>11</w:t>
      </w:r>
      <w:r w:rsidRPr="001C1AAB">
        <w:rPr>
          <w:sz w:val="26"/>
          <w:szCs w:val="26"/>
        </w:rPr>
        <w:t xml:space="preserve"> 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Обозначим дроби:</w:t>
      </w:r>
    </w:p>
    <w:p w:rsidR="00FF50D8" w:rsidRPr="00B72B93" w:rsidRDefault="00FF50D8" w:rsidP="00FF50D8">
      <w:pPr>
        <w:tabs>
          <w:tab w:val="left" w:pos="540"/>
        </w:tabs>
        <w:spacing w:line="360" w:lineRule="auto"/>
        <w:jc w:val="center"/>
        <w:rPr>
          <w:i/>
          <w:sz w:val="26"/>
          <w:szCs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12</m:t>
            </m:r>
          </m:sub>
        </m:sSub>
      </m:oMath>
      <w:r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13</m:t>
            </m:r>
          </m:sub>
        </m:sSub>
      </m:oMath>
      <w:r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14</m:t>
            </m:r>
          </m:sub>
        </m:sSub>
      </m:oMath>
      <w:r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15</m:t>
            </m:r>
          </m:sub>
        </m:sSub>
      </m:oMath>
      <w:r w:rsidRPr="00B72B93">
        <w:rPr>
          <w:i/>
          <w:sz w:val="26"/>
          <w:szCs w:val="26"/>
        </w:rPr>
        <w:t>;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Получаем уравнение: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sz w:val="26"/>
          <w:szCs w:val="26"/>
        </w:rPr>
        <w:t xml:space="preserve">      </w:t>
      </w:r>
      <w:r w:rsidRPr="001C1AAB">
        <w:rPr>
          <w:sz w:val="26"/>
          <w:szCs w:val="26"/>
        </w:rPr>
        <w:br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12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13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14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15</m:t>
            </m:r>
          </m:sub>
        </m:sSub>
      </m:oMath>
      <w:r w:rsidRPr="001C1AAB">
        <w:rPr>
          <w:sz w:val="26"/>
          <w:szCs w:val="26"/>
        </w:rPr>
        <w:t>.                                   (</w:t>
      </w:r>
      <w:r w:rsidR="005A65AC">
        <w:rPr>
          <w:sz w:val="26"/>
          <w:szCs w:val="26"/>
        </w:rPr>
        <w:t>3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Умножая уравнение (</w:t>
      </w:r>
      <w:r w:rsidR="005A65AC">
        <w:rPr>
          <w:sz w:val="26"/>
          <w:szCs w:val="26"/>
        </w:rPr>
        <w:t>3</w:t>
      </w:r>
      <w:r w:rsidRPr="001C1AAB">
        <w:rPr>
          <w:sz w:val="26"/>
          <w:szCs w:val="26"/>
        </w:rPr>
        <w:t xml:space="preserve">) на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21</m:t>
            </m:r>
          </m:sub>
        </m:sSub>
      </m:oMath>
      <w:r w:rsidRPr="001C1AAB">
        <w:rPr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31</m:t>
            </m:r>
          </m:sub>
        </m:sSub>
      </m:oMath>
      <w:r w:rsidRPr="001C1AAB">
        <w:rPr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41</m:t>
            </m:r>
          </m:sub>
        </m:sSub>
      </m:oMath>
      <w:r w:rsidRPr="001C1AAB">
        <w:rPr>
          <w:sz w:val="26"/>
          <w:szCs w:val="26"/>
        </w:rPr>
        <w:t xml:space="preserve"> и вычитая результат соответственно из 2, 3, 4 уравнений системы (</w:t>
      </w:r>
      <w:r w:rsidR="005A65AC">
        <w:rPr>
          <w:sz w:val="26"/>
          <w:szCs w:val="26"/>
        </w:rPr>
        <w:t>2</w:t>
      </w:r>
      <w:r w:rsidRPr="001C1AAB">
        <w:rPr>
          <w:sz w:val="26"/>
          <w:szCs w:val="26"/>
        </w:rPr>
        <w:t>) получаем систему 3-х уравнений с тремя неи</w:t>
      </w:r>
      <w:r w:rsidRPr="001C1AAB">
        <w:rPr>
          <w:sz w:val="26"/>
          <w:szCs w:val="26"/>
        </w:rPr>
        <w:t>з</w:t>
      </w:r>
      <w:r w:rsidRPr="001C1AAB">
        <w:rPr>
          <w:sz w:val="26"/>
          <w:szCs w:val="26"/>
        </w:rPr>
        <w:t>вестными: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50"/>
          <w:sz w:val="26"/>
          <w:szCs w:val="26"/>
        </w:rPr>
        <w:object w:dxaOrig="3100" w:dyaOrig="1120">
          <v:shape id="_x0000_i1031" type="#_x0000_t75" style="width:155.9pt;height:56.35pt" o:ole="">
            <v:imagedata r:id="rId17" o:title=""/>
          </v:shape>
          <o:OLEObject Type="Embed" ProgID="Equation.3" ShapeID="_x0000_i1031" DrawAspect="Content" ObjectID="_1729111937" r:id="rId18"/>
        </w:object>
      </w:r>
      <w:r w:rsidRPr="001C1AAB">
        <w:rPr>
          <w:sz w:val="26"/>
          <w:szCs w:val="26"/>
        </w:rPr>
        <w:tab/>
        <w:t xml:space="preserve">                                          (</w:t>
      </w:r>
      <w:r w:rsidR="005A65AC">
        <w:rPr>
          <w:sz w:val="26"/>
          <w:szCs w:val="26"/>
        </w:rPr>
        <w:t>4</w:t>
      </w:r>
      <w:r w:rsidRPr="001C1AAB">
        <w:rPr>
          <w:sz w:val="26"/>
          <w:szCs w:val="26"/>
        </w:rPr>
        <w:t>)</w:t>
      </w:r>
    </w:p>
    <w:p w:rsidR="00FF50D8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Разделим первое уравнение системы (</w:t>
      </w:r>
      <w:r w:rsidR="005A65AC">
        <w:rPr>
          <w:sz w:val="26"/>
          <w:szCs w:val="26"/>
        </w:rPr>
        <w:t>4</w:t>
      </w:r>
      <w:r w:rsidRPr="001C1AAB">
        <w:rPr>
          <w:sz w:val="26"/>
          <w:szCs w:val="26"/>
        </w:rPr>
        <w:t xml:space="preserve">) на коэффициент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>, тогда пол</w:t>
      </w:r>
      <w:r w:rsidRPr="001C1AAB">
        <w:rPr>
          <w:sz w:val="26"/>
          <w:szCs w:val="26"/>
        </w:rPr>
        <w:t>у</w:t>
      </w:r>
      <w:r w:rsidRPr="001C1AAB">
        <w:rPr>
          <w:sz w:val="26"/>
          <w:szCs w:val="26"/>
        </w:rPr>
        <w:t>чим уравнение: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24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25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i/>
          <w:sz w:val="26"/>
          <w:szCs w:val="26"/>
        </w:rPr>
      </w:pPr>
      <w:r w:rsidRPr="001C1AAB">
        <w:rPr>
          <w:sz w:val="26"/>
          <w:szCs w:val="26"/>
        </w:rPr>
        <w:t xml:space="preserve">или  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right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>.                                            (</w:t>
      </w:r>
      <w:r w:rsidR="005A65AC">
        <w:rPr>
          <w:sz w:val="26"/>
          <w:szCs w:val="26"/>
        </w:rPr>
        <w:t>5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Умножая уравнение (</w:t>
      </w:r>
      <w:r w:rsidR="005A65AC">
        <w:rPr>
          <w:sz w:val="26"/>
          <w:szCs w:val="26"/>
        </w:rPr>
        <w:t>5</w:t>
      </w:r>
      <w:r w:rsidRPr="001C1AAB">
        <w:rPr>
          <w:sz w:val="26"/>
          <w:szCs w:val="26"/>
        </w:rPr>
        <w:t xml:space="preserve">) на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>и вычитая результаты соответственно из 2 и 3 уравнений системы (</w:t>
      </w:r>
      <w:r w:rsidR="005A65AC">
        <w:rPr>
          <w:sz w:val="26"/>
          <w:szCs w:val="26"/>
        </w:rPr>
        <w:t>4</w:t>
      </w:r>
      <w:r w:rsidRPr="001C1AAB">
        <w:rPr>
          <w:sz w:val="26"/>
          <w:szCs w:val="26"/>
        </w:rPr>
        <w:t>), получаем систему двух уравнений с двумя неи</w:t>
      </w:r>
      <w:r w:rsidRPr="001C1AAB">
        <w:rPr>
          <w:sz w:val="26"/>
          <w:szCs w:val="26"/>
        </w:rPr>
        <w:t>з</w:t>
      </w:r>
      <w:r w:rsidRPr="001C1AAB">
        <w:rPr>
          <w:sz w:val="26"/>
          <w:szCs w:val="26"/>
        </w:rPr>
        <w:t>вестными: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32"/>
          <w:sz w:val="26"/>
          <w:szCs w:val="26"/>
        </w:rPr>
        <w:object w:dxaOrig="2439" w:dyaOrig="760">
          <v:shape id="_x0000_i1032" type="#_x0000_t75" style="width:122.1pt;height:38.2pt" o:ole="">
            <v:imagedata r:id="rId19" o:title=""/>
          </v:shape>
          <o:OLEObject Type="Embed" ProgID="Equation.3" ShapeID="_x0000_i1032" DrawAspect="Content" ObjectID="_1729111938" r:id="rId20"/>
        </w:object>
      </w:r>
      <w:r w:rsidRPr="001C1AAB">
        <w:rPr>
          <w:sz w:val="26"/>
          <w:szCs w:val="26"/>
        </w:rPr>
        <w:tab/>
        <w:t xml:space="preserve">                                         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Разделим первое уравнение системы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 xml:space="preserve">) на коэффициент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Pr="001C1AAB">
        <w:rPr>
          <w:sz w:val="26"/>
          <w:szCs w:val="26"/>
        </w:rPr>
        <w:t xml:space="preserve"> и получим уравнение:</w:t>
      </w:r>
    </w:p>
    <w:p w:rsidR="00FF50D8" w:rsidRPr="00515AC8" w:rsidRDefault="00FF50D8" w:rsidP="00FF50D8">
      <w:pPr>
        <w:tabs>
          <w:tab w:val="left" w:pos="142"/>
        </w:tabs>
        <w:spacing w:line="360" w:lineRule="auto"/>
        <w:jc w:val="both"/>
        <w:rPr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35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rPr>
          <w:sz w:val="26"/>
          <w:szCs w:val="26"/>
        </w:rPr>
      </w:pPr>
      <w:r w:rsidRPr="001C1AAB">
        <w:rPr>
          <w:sz w:val="26"/>
          <w:szCs w:val="26"/>
        </w:rPr>
        <w:t xml:space="preserve">или 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567"/>
        <w:jc w:val="right"/>
        <w:rPr>
          <w:sz w:val="26"/>
          <w:szCs w:val="26"/>
        </w:rPr>
      </w:pPr>
      <w:r w:rsidRPr="001C1AAB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b'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 xml:space="preserve">.                                           </w:t>
      </w:r>
      <w:r w:rsidRPr="001C1AAB">
        <w:rPr>
          <w:i/>
          <w:sz w:val="26"/>
          <w:szCs w:val="26"/>
        </w:rPr>
        <w:tab/>
      </w:r>
      <w:r w:rsidRPr="001C1AAB">
        <w:rPr>
          <w:sz w:val="26"/>
          <w:szCs w:val="26"/>
        </w:rPr>
        <w:t>(</w:t>
      </w:r>
      <w:r w:rsidR="005A65AC">
        <w:rPr>
          <w:sz w:val="26"/>
          <w:szCs w:val="26"/>
        </w:rPr>
        <w:t>7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lastRenderedPageBreak/>
        <w:t>Умножим уравнение (</w:t>
      </w:r>
      <w:r w:rsidR="005A65AC">
        <w:rPr>
          <w:sz w:val="26"/>
          <w:szCs w:val="26"/>
        </w:rPr>
        <w:t>7</w:t>
      </w:r>
      <w:r w:rsidRPr="001C1AAB">
        <w:rPr>
          <w:sz w:val="26"/>
          <w:szCs w:val="26"/>
        </w:rPr>
        <w:t xml:space="preserve">) на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Pr="001C1AAB">
        <w:rPr>
          <w:sz w:val="26"/>
          <w:szCs w:val="26"/>
        </w:rPr>
        <w:t xml:space="preserve"> и вычтем результат из второго уравнения системы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>) и  получим уравнение: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center"/>
        <w:rPr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a'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Pr="001C1AAB">
        <w:rPr>
          <w:sz w:val="26"/>
          <w:szCs w:val="26"/>
        </w:rPr>
        <w:t>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Выпишем систему с треугольной матрицей: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220" w:dyaOrig="1480">
          <v:shape id="_x0000_i1033" type="#_x0000_t75" style="width:162.15pt;height:74.5pt" o:ole="">
            <v:imagedata r:id="rId21" o:title=""/>
          </v:shape>
          <o:OLEObject Type="Embed" ProgID="Equation.3" ShapeID="_x0000_i1033" DrawAspect="Content" ObjectID="_1729111939" r:id="rId22"/>
        </w:object>
      </w:r>
      <w:r w:rsidRPr="001C1AAB">
        <w:rPr>
          <w:sz w:val="26"/>
          <w:szCs w:val="26"/>
        </w:rPr>
        <w:t xml:space="preserve">                                               (</w:t>
      </w:r>
      <w:r w:rsidR="005A65AC">
        <w:rPr>
          <w:sz w:val="26"/>
          <w:szCs w:val="26"/>
        </w:rPr>
        <w:t>8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Получение такой матрицы называется </w:t>
      </w:r>
      <w:r w:rsidRPr="001C1AAB">
        <w:rPr>
          <w:b/>
          <w:sz w:val="26"/>
          <w:szCs w:val="26"/>
        </w:rPr>
        <w:t>прямым ходом</w:t>
      </w:r>
      <w:r w:rsidRPr="001C1AAB">
        <w:rPr>
          <w:sz w:val="26"/>
          <w:szCs w:val="26"/>
        </w:rPr>
        <w:t>. Отыскание неизвес</w:t>
      </w:r>
      <w:r w:rsidRPr="001C1AAB">
        <w:rPr>
          <w:sz w:val="26"/>
          <w:szCs w:val="26"/>
        </w:rPr>
        <w:t>т</w:t>
      </w:r>
      <w:r w:rsidRPr="001C1AAB">
        <w:rPr>
          <w:sz w:val="26"/>
          <w:szCs w:val="26"/>
        </w:rPr>
        <w:t xml:space="preserve">ных называется </w:t>
      </w:r>
      <w:r w:rsidRPr="001C1AAB">
        <w:rPr>
          <w:b/>
          <w:sz w:val="26"/>
          <w:szCs w:val="26"/>
        </w:rPr>
        <w:t>обратным ходом</w:t>
      </w:r>
      <w:r w:rsidRPr="001C1AAB">
        <w:rPr>
          <w:sz w:val="26"/>
          <w:szCs w:val="26"/>
        </w:rPr>
        <w:t>. Если приближенные значения корней, получе</w:t>
      </w:r>
      <w:r w:rsidRPr="001C1AAB">
        <w:rPr>
          <w:sz w:val="26"/>
          <w:szCs w:val="26"/>
        </w:rPr>
        <w:t>н</w:t>
      </w:r>
      <w:r w:rsidRPr="001C1AAB">
        <w:rPr>
          <w:sz w:val="26"/>
          <w:szCs w:val="26"/>
        </w:rPr>
        <w:t>ные по схеме Гаусса достаточно точны, то есть поправки корней малы по абсолю</w:t>
      </w:r>
      <w:r w:rsidRPr="001C1AAB">
        <w:rPr>
          <w:sz w:val="26"/>
          <w:szCs w:val="26"/>
        </w:rPr>
        <w:t>т</w:t>
      </w:r>
      <w:r w:rsidRPr="001C1AAB">
        <w:rPr>
          <w:sz w:val="26"/>
          <w:szCs w:val="26"/>
        </w:rPr>
        <w:t>ной величине, то корни можно не уточнять.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 случае необходимости уточнения приближенных значений корней пост</w:t>
      </w:r>
      <w:r w:rsidRPr="001C1AAB">
        <w:rPr>
          <w:sz w:val="26"/>
          <w:szCs w:val="26"/>
        </w:rPr>
        <w:t>у</w:t>
      </w:r>
      <w:r w:rsidRPr="001C1AAB">
        <w:rPr>
          <w:sz w:val="26"/>
          <w:szCs w:val="26"/>
        </w:rPr>
        <w:t>пают следующим образом: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вычисляют для каждого уравнения системы невязки – разности между правой и левой частями системы, получающиеся после подстановки в уравнения приближенных значений корней;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производят над ними те же операции, что и над другими столбцами сх</w:t>
      </w:r>
      <w:r w:rsidRPr="001C1AAB">
        <w:rPr>
          <w:sz w:val="26"/>
          <w:szCs w:val="26"/>
        </w:rPr>
        <w:t>е</w:t>
      </w:r>
      <w:r w:rsidRPr="001C1AAB">
        <w:rPr>
          <w:sz w:val="26"/>
          <w:szCs w:val="26"/>
        </w:rPr>
        <w:t>мы;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находят уточненные значения неизвестных, прибавляя к приближенным значениям неизвестных соответственные невязки.</w:t>
      </w:r>
    </w:p>
    <w:p w:rsidR="00FF50D8" w:rsidRPr="001C1AAB" w:rsidRDefault="00FF50D8" w:rsidP="00FF50D8">
      <w:pPr>
        <w:tabs>
          <w:tab w:val="left" w:pos="1134"/>
        </w:tabs>
        <w:spacing w:line="360" w:lineRule="auto"/>
        <w:ind w:left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Компактная схема Гаусса  представлена в таблице 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  <w:sectPr w:rsidR="00FF50D8" w:rsidRPr="001C1AAB" w:rsidSect="00B72B93">
          <w:footerReference w:type="default" r:id="rId23"/>
          <w:pgSz w:w="11906" w:h="16838"/>
          <w:pgMar w:top="1134" w:right="850" w:bottom="1134" w:left="1701" w:header="708" w:footer="708" w:gutter="0"/>
          <w:cols w:space="284"/>
          <w:docGrid w:linePitch="360"/>
        </w:sectPr>
      </w:pPr>
    </w:p>
    <w:tbl>
      <w:tblPr>
        <w:tblW w:w="1389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"/>
        <w:gridCol w:w="1949"/>
        <w:gridCol w:w="1919"/>
        <w:gridCol w:w="1980"/>
        <w:gridCol w:w="2978"/>
        <w:gridCol w:w="4111"/>
      </w:tblGrid>
      <w:tr w:rsidR="00FF50D8" w:rsidRPr="001C1AAB" w:rsidTr="00B72B93">
        <w:trPr>
          <w:trHeight w:val="354"/>
        </w:trPr>
        <w:tc>
          <w:tcPr>
            <w:tcW w:w="1389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0D8" w:rsidRPr="001C1AAB" w:rsidRDefault="00FF50D8" w:rsidP="00B72B93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C1AAB">
              <w:rPr>
                <w:sz w:val="26"/>
                <w:szCs w:val="26"/>
              </w:rPr>
              <w:lastRenderedPageBreak/>
              <w:t xml:space="preserve">Таблица </w:t>
            </w:r>
            <w:r w:rsidR="005A65AC">
              <w:rPr>
                <w:sz w:val="26"/>
                <w:szCs w:val="26"/>
              </w:rPr>
              <w:t>1</w:t>
            </w:r>
            <w:r w:rsidRPr="001C1AAB">
              <w:rPr>
                <w:sz w:val="26"/>
                <w:szCs w:val="26"/>
              </w:rPr>
              <w:t xml:space="preserve"> – Схема Гаусса</w:t>
            </w:r>
          </w:p>
        </w:tc>
      </w:tr>
      <w:tr w:rsidR="00FF50D8" w:rsidRPr="00DA023C" w:rsidTr="00B72B93">
        <w:trPr>
          <w:trHeight w:val="354"/>
        </w:trPr>
        <w:tc>
          <w:tcPr>
            <w:tcW w:w="955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tabs>
                <w:tab w:val="left" w:pos="705"/>
              </w:tabs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240" w:dyaOrig="340">
                <v:shape id="_x0000_i1034" type="#_x0000_t75" style="width:11.9pt;height:17.55pt" o:ole="">
                  <v:imagedata r:id="rId24" o:title=""/>
                </v:shape>
                <o:OLEObject Type="Embed" ProgID="Equation.3" ShapeID="_x0000_i1034" DrawAspect="Content" ObjectID="_1729111940" r:id="rId25"/>
              </w:object>
            </w:r>
            <w:r w:rsidRPr="00DA023C">
              <w:rPr>
                <w:sz w:val="22"/>
                <w:szCs w:val="22"/>
              </w:rPr>
              <w:tab/>
            </w:r>
          </w:p>
        </w:tc>
        <w:tc>
          <w:tcPr>
            <w:tcW w:w="1949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279" w:dyaOrig="340">
                <v:shape id="_x0000_i1035" type="#_x0000_t75" style="width:14.4pt;height:17.55pt" o:ole="">
                  <v:imagedata r:id="rId26" o:title=""/>
                </v:shape>
                <o:OLEObject Type="Embed" ProgID="Equation.3" ShapeID="_x0000_i1035" DrawAspect="Content" ObjectID="_1729111941" r:id="rId27"/>
              </w:objec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260" w:dyaOrig="360">
                <v:shape id="_x0000_i1036" type="#_x0000_t75" style="width:12.5pt;height:18.8pt" o:ole="">
                  <v:imagedata r:id="rId28" o:title=""/>
                </v:shape>
                <o:OLEObject Type="Embed" ProgID="Equation.3" ShapeID="_x0000_i1036" DrawAspect="Content" ObjectID="_1729111942" r:id="rId29"/>
              </w:objec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279" w:dyaOrig="340">
                <v:shape id="_x0000_i1037" type="#_x0000_t75" style="width:14.4pt;height:17.55pt" o:ole="">
                  <v:imagedata r:id="rId30" o:title=""/>
                </v:shape>
                <o:OLEObject Type="Embed" ProgID="Equation.3" ShapeID="_x0000_i1037" DrawAspect="Content" ObjectID="_1729111943" r:id="rId31"/>
              </w:object>
            </w:r>
          </w:p>
        </w:tc>
        <w:tc>
          <w:tcPr>
            <w:tcW w:w="2978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sz w:val="22"/>
                <w:szCs w:val="22"/>
              </w:rPr>
              <w:t>Свободные члены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6"/>
                <w:sz w:val="22"/>
                <w:szCs w:val="22"/>
              </w:rPr>
              <w:object w:dxaOrig="200" w:dyaOrig="220">
                <v:shape id="_x0000_i1038" type="#_x0000_t75" style="width:10pt;height:11.25pt" o:ole="">
                  <v:imagedata r:id="rId32" o:title=""/>
                </v:shape>
                <o:OLEObject Type="Embed" ProgID="Equation.3" ShapeID="_x0000_i1038" DrawAspect="Content" ObjectID="_1729111944" r:id="rId33"/>
              </w:object>
            </w:r>
            <w:r w:rsidRPr="00DA023C">
              <w:rPr>
                <w:sz w:val="22"/>
                <w:szCs w:val="22"/>
              </w:rPr>
              <w:t xml:space="preserve"> (невязки)</w:t>
            </w:r>
          </w:p>
        </w:tc>
      </w:tr>
      <w:tr w:rsidR="00FF50D8" w:rsidRPr="00DA023C" w:rsidTr="00B72B93">
        <w:trPr>
          <w:trHeight w:val="1395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20" w:dyaOrig="340">
                <v:shape id="_x0000_i1039" type="#_x0000_t75" style="width:15.65pt;height:17.55pt" o:ole="">
                  <v:imagedata r:id="rId34" o:title=""/>
                </v:shape>
                <o:OLEObject Type="Embed" ProgID="Equation.3" ShapeID="_x0000_i1039" DrawAspect="Content" ObjectID="_1729111945" r:id="rId35"/>
              </w:object>
            </w:r>
          </w:p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40" type="#_x0000_t75" style="width:17.55pt;height:17.55pt" o:ole="">
                  <v:imagedata r:id="rId36" o:title=""/>
                </v:shape>
                <o:OLEObject Type="Embed" ProgID="Equation.3" ShapeID="_x0000_i1040" DrawAspect="Content" ObjectID="_1729111946" r:id="rId37"/>
              </w:object>
            </w:r>
          </w:p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41" type="#_x0000_t75" style="width:17.55pt;height:18.8pt" o:ole="">
                  <v:imagedata r:id="rId38" o:title=""/>
                </v:shape>
                <o:OLEObject Type="Embed" ProgID="Equation.3" ShapeID="_x0000_i1041" DrawAspect="Content" ObjectID="_1729111947" r:id="rId39"/>
              </w:object>
            </w:r>
          </w:p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42" type="#_x0000_t75" style="width:17.55pt;height:17.55pt" o:ole="">
                  <v:imagedata r:id="rId40" o:title=""/>
                </v:shape>
                <o:OLEObject Type="Embed" ProgID="Equation.3" ShapeID="_x0000_i1042" DrawAspect="Content" ObjectID="_1729111948" r:id="rId41"/>
              </w:object>
            </w: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43" type="#_x0000_t75" style="width:17.55pt;height:17.55pt" o:ole="">
                  <v:imagedata r:id="rId42" o:title=""/>
                </v:shape>
                <o:OLEObject Type="Embed" ProgID="Equation.3" ShapeID="_x0000_i1043" DrawAspect="Content" ObjectID="_1729111949" r:id="rId43"/>
              </w:object>
            </w:r>
          </w:p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44" type="#_x0000_t75" style="width:17.55pt;height:17.55pt" o:ole="">
                  <v:imagedata r:id="rId44" o:title=""/>
                </v:shape>
                <o:OLEObject Type="Embed" ProgID="Equation.3" ShapeID="_x0000_i1044" DrawAspect="Content" ObjectID="_1729111950" r:id="rId45"/>
              </w:object>
            </w:r>
          </w:p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45" type="#_x0000_t75" style="width:17.55pt;height:18.8pt" o:ole="">
                  <v:imagedata r:id="rId46" o:title=""/>
                </v:shape>
                <o:OLEObject Type="Embed" ProgID="Equation.3" ShapeID="_x0000_i1045" DrawAspect="Content" ObjectID="_1729111951" r:id="rId47"/>
              </w:object>
            </w:r>
          </w:p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46" type="#_x0000_t75" style="width:17.55pt;height:17.55pt" o:ole="">
                  <v:imagedata r:id="rId48" o:title=""/>
                </v:shape>
                <o:OLEObject Type="Embed" ProgID="Equation.3" ShapeID="_x0000_i1046" DrawAspect="Content" ObjectID="_1729111952" r:id="rId49"/>
              </w:object>
            </w: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20" w:dyaOrig="360">
                <v:shape id="_x0000_i1047" type="#_x0000_t75" style="width:15.65pt;height:18.8pt" o:ole="">
                  <v:imagedata r:id="rId50" o:title=""/>
                </v:shape>
                <o:OLEObject Type="Embed" ProgID="Equation.3" ShapeID="_x0000_i1047" DrawAspect="Content" ObjectID="_1729111953" r:id="rId51"/>
              </w:object>
            </w:r>
          </w:p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48" type="#_x0000_t75" style="width:17.55pt;height:18.8pt" o:ole="">
                  <v:imagedata r:id="rId52" o:title=""/>
                </v:shape>
                <o:OLEObject Type="Embed" ProgID="Equation.3" ShapeID="_x0000_i1048" DrawAspect="Content" ObjectID="_1729111954" r:id="rId53"/>
              </w:object>
            </w:r>
          </w:p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49" type="#_x0000_t75" style="width:17.55pt;height:18.8pt" o:ole="">
                  <v:imagedata r:id="rId54" o:title=""/>
                </v:shape>
                <o:OLEObject Type="Embed" ProgID="Equation.3" ShapeID="_x0000_i1049" DrawAspect="Content" ObjectID="_1729111955" r:id="rId55"/>
              </w:object>
            </w:r>
          </w:p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0" type="#_x0000_t75" style="width:17.55pt;height:18.8pt" o:ole="">
                  <v:imagedata r:id="rId56" o:title=""/>
                </v:shape>
                <o:OLEObject Type="Embed" ProgID="Equation.3" ShapeID="_x0000_i1050" DrawAspect="Content" ObjectID="_1729111956" r:id="rId57"/>
              </w:object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51" type="#_x0000_t75" style="width:17.55pt;height:17.55pt" o:ole="">
                  <v:imagedata r:id="rId58" o:title=""/>
                </v:shape>
                <o:OLEObject Type="Embed" ProgID="Equation.3" ShapeID="_x0000_i1051" DrawAspect="Content" ObjectID="_1729111957" r:id="rId59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52" type="#_x0000_t75" style="width:17.55pt;height:17.55pt" o:ole="">
                  <v:imagedata r:id="rId60" o:title=""/>
                </v:shape>
                <o:OLEObject Type="Embed" ProgID="Equation.3" ShapeID="_x0000_i1052" DrawAspect="Content" ObjectID="_1729111958" r:id="rId61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3" type="#_x0000_t75" style="width:17.55pt;height:18.8pt" o:ole="">
                  <v:imagedata r:id="rId62" o:title=""/>
                </v:shape>
                <o:OLEObject Type="Embed" ProgID="Equation.3" ShapeID="_x0000_i1053" DrawAspect="Content" ObjectID="_1729111959" r:id="rId63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10"/>
                <w:sz w:val="22"/>
                <w:szCs w:val="22"/>
              </w:rPr>
              <w:object w:dxaOrig="340" w:dyaOrig="340">
                <v:shape id="_x0000_i1054" type="#_x0000_t75" style="width:17.55pt;height:17.55pt" o:ole="">
                  <v:imagedata r:id="rId64" o:title=""/>
                </v:shape>
                <o:OLEObject Type="Embed" ProgID="Equation.3" ShapeID="_x0000_i1054" DrawAspect="Content" ObjectID="_1729111960" r:id="rId65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5" type="#_x0000_t75" style="width:17.55pt;height:18.8pt" o:ole="">
                  <v:imagedata r:id="rId66" o:title=""/>
                </v:shape>
                <o:OLEObject Type="Embed" ProgID="Equation.3" ShapeID="_x0000_i1055" DrawAspect="Content" ObjectID="_1729111961" r:id="rId67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6" type="#_x0000_t75" style="width:17.55pt;height:18.8pt" o:ole="">
                  <v:imagedata r:id="rId68" o:title=""/>
                </v:shape>
                <o:OLEObject Type="Embed" ProgID="Equation.3" ShapeID="_x0000_i1056" DrawAspect="Content" ObjectID="_1729111962" r:id="rId69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7" type="#_x0000_t75" style="width:17.55pt;height:18.8pt" o:ole="">
                  <v:imagedata r:id="rId70" o:title=""/>
                </v:shape>
                <o:OLEObject Type="Embed" ProgID="Equation.3" ShapeID="_x0000_i1057" DrawAspect="Content" ObjectID="_1729111963" r:id="rId71"/>
              </w:object>
            </w:r>
          </w:p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340" w:dyaOrig="360">
                <v:shape id="_x0000_i1058" type="#_x0000_t75" style="width:17.55pt;height:18.8pt" o:ole="">
                  <v:imagedata r:id="rId72" o:title=""/>
                </v:shape>
                <o:OLEObject Type="Embed" ProgID="Equation.3" ShapeID="_x0000_i1058" DrawAspect="Content" ObjectID="_1729111964" r:id="rId73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72"/>
                <w:sz w:val="22"/>
                <w:szCs w:val="22"/>
              </w:rPr>
              <w:object w:dxaOrig="4480" w:dyaOrig="1560">
                <v:shape id="_x0000_i1059" type="#_x0000_t75" style="width:185.95pt;height:90.15pt" o:ole="">
                  <v:imagedata r:id="rId74" o:title=""/>
                </v:shape>
                <o:OLEObject Type="Embed" ProgID="Equation.3" ShapeID="_x0000_i1059" DrawAspect="Content" ObjectID="_1729111965" r:id="rId75"/>
              </w:object>
            </w:r>
          </w:p>
        </w:tc>
      </w:tr>
      <w:tr w:rsidR="00FF50D8" w:rsidRPr="00DA023C" w:rsidTr="00B72B93">
        <w:trPr>
          <w:trHeight w:val="548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720" w:dyaOrig="700">
                <v:shape id="_x0000_i1060" type="#_x0000_t75" style="width:36.3pt;height:35.05pt" o:ole="">
                  <v:imagedata r:id="rId76" o:title=""/>
                </v:shape>
                <o:OLEObject Type="Embed" ProgID="Equation.3" ShapeID="_x0000_i1060" DrawAspect="Content" ObjectID="_1729111966" r:id="rId77"/>
              </w:object>
            </w: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noProof/>
                <w:position w:val="-30"/>
                <w:sz w:val="22"/>
                <w:szCs w:val="22"/>
              </w:rPr>
              <w:drawing>
                <wp:inline distT="0" distB="0" distL="0" distR="0">
                  <wp:extent cx="581025" cy="447675"/>
                  <wp:effectExtent l="0" t="0" r="9525" b="0"/>
                  <wp:docPr id="493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noProof/>
                <w:position w:val="-30"/>
                <w:sz w:val="22"/>
                <w:szCs w:val="22"/>
              </w:rPr>
              <w:drawing>
                <wp:inline distT="0" distB="0" distL="0" distR="0">
                  <wp:extent cx="581025" cy="447675"/>
                  <wp:effectExtent l="0" t="0" r="0" b="0"/>
                  <wp:docPr id="494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20" w:dyaOrig="700">
                <v:shape id="_x0000_i1061" type="#_x0000_t75" style="width:45.7pt;height:35.05pt" o:ole="">
                  <v:imagedata r:id="rId80" o:title=""/>
                </v:shape>
                <o:OLEObject Type="Embed" ProgID="Equation.3" ShapeID="_x0000_i1061" DrawAspect="Content" ObjectID="_1729111967" r:id="rId81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20" w:dyaOrig="700">
                <v:shape id="_x0000_i1062" type="#_x0000_t75" style="width:45.7pt;height:35.05pt" o:ole="">
                  <v:imagedata r:id="rId82" o:title=""/>
                </v:shape>
                <o:OLEObject Type="Embed" ProgID="Equation.3" ShapeID="_x0000_i1062" DrawAspect="Content" ObjectID="_1729111968" r:id="rId83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20" w:dyaOrig="700">
                <v:shape id="_x0000_i1063" type="#_x0000_t75" style="width:45.7pt;height:35.05pt" o:ole="">
                  <v:imagedata r:id="rId84" o:title=""/>
                </v:shape>
                <o:OLEObject Type="Embed" ProgID="Equation.3" ShapeID="_x0000_i1063" DrawAspect="Content" ObjectID="_1729111969" r:id="rId85"/>
              </w:object>
            </w:r>
          </w:p>
        </w:tc>
      </w:tr>
      <w:tr w:rsidR="00FF50D8" w:rsidRPr="00DA023C" w:rsidTr="00B72B93">
        <w:trPr>
          <w:trHeight w:val="1104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48"/>
                <w:sz w:val="22"/>
                <w:szCs w:val="22"/>
              </w:rPr>
              <w:object w:dxaOrig="1700" w:dyaOrig="1080">
                <v:shape id="_x0000_i1064" type="#_x0000_t75" style="width:79.5pt;height:50.7pt" o:ole="">
                  <v:imagedata r:id="rId86" o:title=""/>
                </v:shape>
                <o:OLEObject Type="Embed" ProgID="Equation.3" ShapeID="_x0000_i1064" DrawAspect="Content" ObjectID="_1729111970" r:id="rId87"/>
              </w:object>
            </w: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48"/>
                <w:sz w:val="22"/>
                <w:szCs w:val="22"/>
              </w:rPr>
              <w:object w:dxaOrig="1680" w:dyaOrig="1080">
                <v:shape id="_x0000_i1065" type="#_x0000_t75" style="width:76.4pt;height:49.45pt" o:ole="">
                  <v:imagedata r:id="rId88" o:title=""/>
                </v:shape>
                <o:OLEObject Type="Embed" ProgID="Equation.3" ShapeID="_x0000_i1065" DrawAspect="Content" ObjectID="_1729111971" r:id="rId89"/>
              </w:object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48"/>
                <w:sz w:val="22"/>
                <w:szCs w:val="22"/>
              </w:rPr>
              <w:object w:dxaOrig="1700" w:dyaOrig="1080">
                <v:shape id="_x0000_i1066" type="#_x0000_t75" style="width:82pt;height:51.95pt" o:ole="">
                  <v:imagedata r:id="rId90" o:title=""/>
                </v:shape>
                <o:OLEObject Type="Embed" ProgID="Equation.3" ShapeID="_x0000_i1066" DrawAspect="Content" ObjectID="_1729111972" r:id="rId91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48"/>
                <w:sz w:val="22"/>
                <w:szCs w:val="22"/>
              </w:rPr>
              <w:object w:dxaOrig="1700" w:dyaOrig="1080">
                <v:shape id="_x0000_i1067" type="#_x0000_t75" style="width:80.15pt;height:50.7pt" o:ole="">
                  <v:imagedata r:id="rId92" o:title=""/>
                </v:shape>
                <o:OLEObject Type="Embed" ProgID="Equation.3" ShapeID="_x0000_i1067" DrawAspect="Content" ObjectID="_1729111973" r:id="rId93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48"/>
                <w:sz w:val="22"/>
                <w:szCs w:val="22"/>
              </w:rPr>
              <w:object w:dxaOrig="1700" w:dyaOrig="1080">
                <v:shape id="_x0000_i1068" type="#_x0000_t75" style="width:85.75pt;height:54.45pt" o:ole="">
                  <v:imagedata r:id="rId94" o:title=""/>
                </v:shape>
                <o:OLEObject Type="Embed" ProgID="Equation.3" ShapeID="_x0000_i1068" DrawAspect="Content" ObjectID="_1729111974" r:id="rId95"/>
              </w:object>
            </w:r>
          </w:p>
        </w:tc>
      </w:tr>
      <w:tr w:rsidR="00FF50D8" w:rsidRPr="00DA023C" w:rsidTr="00B72B93">
        <w:trPr>
          <w:trHeight w:val="693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740" w:dyaOrig="700">
                <v:shape id="_x0000_i1069" type="#_x0000_t75" style="width:36.95pt;height:35.05pt" o:ole="">
                  <v:imagedata r:id="rId96" o:title=""/>
                </v:shape>
                <o:OLEObject Type="Embed" ProgID="Equation.3" ShapeID="_x0000_i1069" DrawAspect="Content" ObjectID="_1729111975" r:id="rId97"/>
              </w:object>
            </w: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70" type="#_x0000_t75" style="width:48.2pt;height:35.05pt" o:ole="">
                  <v:imagedata r:id="rId98" o:title=""/>
                </v:shape>
                <o:OLEObject Type="Embed" ProgID="Equation.3" ShapeID="_x0000_i1070" DrawAspect="Content" ObjectID="_1729111976" r:id="rId99"/>
              </w:object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71" type="#_x0000_t75" style="width:48.2pt;height:35.05pt" o:ole="">
                  <v:imagedata r:id="rId100" o:title=""/>
                </v:shape>
                <o:OLEObject Type="Embed" ProgID="Equation.3" ShapeID="_x0000_i1071" DrawAspect="Content" ObjectID="_1729111977" r:id="rId101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72" type="#_x0000_t75" style="width:48.2pt;height:35.05pt" o:ole="">
                  <v:imagedata r:id="rId102" o:title=""/>
                </v:shape>
                <o:OLEObject Type="Embed" ProgID="Equation.3" ShapeID="_x0000_i1072" DrawAspect="Content" ObjectID="_1729111978" r:id="rId103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73" type="#_x0000_t75" style="width:48.2pt;height:35.05pt" o:ole="">
                  <v:imagedata r:id="rId104" o:title=""/>
                </v:shape>
                <o:OLEObject Type="Embed" ProgID="Equation.3" ShapeID="_x0000_i1073" DrawAspect="Content" ObjectID="_1729111979" r:id="rId105"/>
              </w:object>
            </w:r>
          </w:p>
        </w:tc>
      </w:tr>
      <w:tr w:rsidR="00FF50D8" w:rsidRPr="00DA023C" w:rsidTr="00B72B93">
        <w:trPr>
          <w:trHeight w:val="711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72"/>
              <w:jc w:val="both"/>
              <w:rPr>
                <w:sz w:val="22"/>
                <w:szCs w:val="22"/>
              </w:rPr>
            </w:pP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1700" w:dyaOrig="720">
                <v:shape id="_x0000_i1074" type="#_x0000_t75" style="width:76.4pt;height:33.2pt" o:ole="">
                  <v:imagedata r:id="rId106" o:title=""/>
                </v:shape>
                <o:OLEObject Type="Embed" ProgID="Equation.3" ShapeID="_x0000_i1074" DrawAspect="Content" ObjectID="_1729111980" r:id="rId107"/>
              </w:object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1719" w:dyaOrig="720">
                <v:shape id="_x0000_i1075" type="#_x0000_t75" style="width:79.5pt;height:33.2pt" o:ole="">
                  <v:imagedata r:id="rId108" o:title=""/>
                </v:shape>
                <o:OLEObject Type="Embed" ProgID="Equation.3" ShapeID="_x0000_i1075" DrawAspect="Content" ObjectID="_1729111981" r:id="rId109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1700" w:dyaOrig="720">
                <v:shape id="_x0000_i1076" type="#_x0000_t75" style="width:79.5pt;height:33.8pt" o:ole="">
                  <v:imagedata r:id="rId110" o:title=""/>
                </v:shape>
                <o:OLEObject Type="Embed" ProgID="Equation.3" ShapeID="_x0000_i1076" DrawAspect="Content" ObjectID="_1729111982" r:id="rId111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1719" w:dyaOrig="720">
                <v:shape id="_x0000_i1077" type="#_x0000_t75" style="width:82pt;height:33.8pt" o:ole="">
                  <v:imagedata r:id="rId112" o:title=""/>
                </v:shape>
                <o:OLEObject Type="Embed" ProgID="Equation.3" ShapeID="_x0000_i1077" DrawAspect="Content" ObjectID="_1729111983" r:id="rId113"/>
              </w:object>
            </w:r>
          </w:p>
        </w:tc>
      </w:tr>
      <w:tr w:rsidR="00FF50D8" w:rsidRPr="00DA023C" w:rsidTr="00B72B93">
        <w:trPr>
          <w:trHeight w:val="679"/>
        </w:trPr>
        <w:tc>
          <w:tcPr>
            <w:tcW w:w="955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19" w:type="dxa"/>
          </w:tcPr>
          <w:p w:rsidR="00FF50D8" w:rsidRPr="00DA023C" w:rsidRDefault="00FF50D8" w:rsidP="00B72B93">
            <w:pPr>
              <w:spacing w:line="360" w:lineRule="auto"/>
              <w:ind w:hanging="3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740" w:dyaOrig="700">
                <v:shape id="_x0000_i1078" type="#_x0000_t75" style="width:36.95pt;height:35.05pt" o:ole="">
                  <v:imagedata r:id="rId114" o:title=""/>
                </v:shape>
                <o:OLEObject Type="Embed" ProgID="Equation.3" ShapeID="_x0000_i1078" DrawAspect="Content" ObjectID="_1729111984" r:id="rId115"/>
              </w:object>
            </w:r>
          </w:p>
        </w:tc>
        <w:tc>
          <w:tcPr>
            <w:tcW w:w="1980" w:type="dxa"/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79" type="#_x0000_t75" style="width:48.2pt;height:35.05pt" o:ole="">
                  <v:imagedata r:id="rId116" o:title=""/>
                </v:shape>
                <o:OLEObject Type="Embed" ProgID="Equation.3" ShapeID="_x0000_i1079" DrawAspect="Content" ObjectID="_1729111985" r:id="rId117"/>
              </w:object>
            </w:r>
          </w:p>
        </w:tc>
        <w:tc>
          <w:tcPr>
            <w:tcW w:w="2978" w:type="dxa"/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40" w:dyaOrig="700">
                <v:shape id="_x0000_i1080" type="#_x0000_t75" style="width:46.95pt;height:35.05pt" o:ole="">
                  <v:imagedata r:id="rId118" o:title=""/>
                </v:shape>
                <o:OLEObject Type="Embed" ProgID="Equation.3" ShapeID="_x0000_i1080" DrawAspect="Content" ObjectID="_1729111986" r:id="rId119"/>
              </w:object>
            </w:r>
          </w:p>
        </w:tc>
        <w:tc>
          <w:tcPr>
            <w:tcW w:w="4111" w:type="dxa"/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81" type="#_x0000_t75" style="width:48.2pt;height:35.05pt" o:ole="">
                  <v:imagedata r:id="rId120" o:title=""/>
                </v:shape>
                <o:OLEObject Type="Embed" ProgID="Equation.3" ShapeID="_x0000_i1081" DrawAspect="Content" ObjectID="_1729111987" r:id="rId121"/>
              </w:object>
            </w:r>
          </w:p>
        </w:tc>
      </w:tr>
      <w:tr w:rsidR="00FF50D8" w:rsidRPr="00DA023C" w:rsidTr="00B72B93">
        <w:trPr>
          <w:trHeight w:val="620"/>
        </w:trPr>
        <w:tc>
          <w:tcPr>
            <w:tcW w:w="955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31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1700" w:dyaOrig="360">
                <v:shape id="_x0000_i1082" type="#_x0000_t75" style="width:84.5pt;height:18.8pt" o:ole="">
                  <v:imagedata r:id="rId122" o:title=""/>
                </v:shape>
                <o:OLEObject Type="Embed" ProgID="Equation.3" ShapeID="_x0000_i1082" DrawAspect="Content" ObjectID="_1729111988" r:id="rId123"/>
              </w:object>
            </w:r>
          </w:p>
        </w:tc>
        <w:tc>
          <w:tcPr>
            <w:tcW w:w="2978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1700" w:dyaOrig="360">
                <v:shape id="_x0000_i1083" type="#_x0000_t75" style="width:84.5pt;height:18.8pt" o:ole="">
                  <v:imagedata r:id="rId124" o:title=""/>
                </v:shape>
                <o:OLEObject Type="Embed" ProgID="Equation.3" ShapeID="_x0000_i1083" DrawAspect="Content" ObjectID="_1729111989" r:id="rId125"/>
              </w:objec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12"/>
                <w:sz w:val="22"/>
                <w:szCs w:val="22"/>
              </w:rPr>
              <w:object w:dxaOrig="1700" w:dyaOrig="360">
                <v:shape id="_x0000_i1084" type="#_x0000_t75" style="width:84.5pt;height:18.8pt" o:ole="">
                  <v:imagedata r:id="rId126" o:title=""/>
                </v:shape>
                <o:OLEObject Type="Embed" ProgID="Equation.3" ShapeID="_x0000_i1084" DrawAspect="Content" ObjectID="_1729111990" r:id="rId127"/>
              </w:object>
            </w:r>
          </w:p>
        </w:tc>
      </w:tr>
      <w:tr w:rsidR="00FF50D8" w:rsidRPr="00DA023C" w:rsidTr="00B72B93">
        <w:trPr>
          <w:trHeight w:val="70"/>
        </w:trPr>
        <w:tc>
          <w:tcPr>
            <w:tcW w:w="955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19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i/>
                <w:sz w:val="22"/>
                <w:szCs w:val="22"/>
              </w:rPr>
            </w:pPr>
            <w:r w:rsidRPr="00DA023C">
              <w:rPr>
                <w:i/>
                <w:position w:val="-30"/>
                <w:sz w:val="22"/>
                <w:szCs w:val="22"/>
              </w:rPr>
              <w:object w:dxaOrig="740" w:dyaOrig="700">
                <v:shape id="_x0000_i1085" type="#_x0000_t75" style="width:33.8pt;height:33.2pt" o:ole="">
                  <v:imagedata r:id="rId128" o:title=""/>
                </v:shape>
                <o:OLEObject Type="Embed" ProgID="Equation.3" ShapeID="_x0000_i1085" DrawAspect="Content" ObjectID="_1729111991" r:id="rId129"/>
              </w:object>
            </w:r>
          </w:p>
        </w:tc>
        <w:tc>
          <w:tcPr>
            <w:tcW w:w="2978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86" type="#_x0000_t75" style="width:41.95pt;height:30.7pt" o:ole="">
                  <v:imagedata r:id="rId130" o:title=""/>
                </v:shape>
                <o:OLEObject Type="Embed" ProgID="Equation.3" ShapeID="_x0000_i1086" DrawAspect="Content" ObjectID="_1729111992" r:id="rId131"/>
              </w:object>
            </w:r>
          </w:p>
        </w:tc>
        <w:tc>
          <w:tcPr>
            <w:tcW w:w="4111" w:type="dxa"/>
            <w:tcBorders>
              <w:bottom w:val="nil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  <w:r w:rsidRPr="00DA023C">
              <w:rPr>
                <w:position w:val="-30"/>
                <w:sz w:val="22"/>
                <w:szCs w:val="22"/>
              </w:rPr>
              <w:object w:dxaOrig="960" w:dyaOrig="700">
                <v:shape id="_x0000_i1087" type="#_x0000_t75" style="width:50.1pt;height:30.05pt" o:ole="">
                  <v:imagedata r:id="rId132" o:title=""/>
                </v:shape>
                <o:OLEObject Type="Embed" ProgID="Equation.3" ShapeID="_x0000_i1087" DrawAspect="Content" ObjectID="_1729111993" r:id="rId133"/>
              </w:object>
            </w:r>
          </w:p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  <w:p w:rsidR="00FF50D8" w:rsidRPr="00DA023C" w:rsidRDefault="00FF50D8" w:rsidP="00B72B93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</w:tr>
      <w:tr w:rsidR="00FF50D8" w:rsidRPr="00DA023C" w:rsidTr="00B72B93">
        <w:trPr>
          <w:trHeight w:val="693"/>
        </w:trPr>
        <w:tc>
          <w:tcPr>
            <w:tcW w:w="1389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0D8" w:rsidRPr="00515AC8" w:rsidRDefault="00FF50D8" w:rsidP="00B72B93">
            <w:pPr>
              <w:spacing w:line="360" w:lineRule="auto"/>
              <w:ind w:firstLine="34"/>
              <w:jc w:val="both"/>
              <w:rPr>
                <w:sz w:val="26"/>
                <w:szCs w:val="26"/>
              </w:rPr>
            </w:pPr>
            <w:r w:rsidRPr="00515AC8">
              <w:rPr>
                <w:sz w:val="26"/>
                <w:szCs w:val="26"/>
              </w:rPr>
              <w:lastRenderedPageBreak/>
              <w:t xml:space="preserve">Окончание таблицы </w:t>
            </w:r>
            <w:r w:rsidR="005A65AC">
              <w:rPr>
                <w:sz w:val="26"/>
                <w:szCs w:val="26"/>
              </w:rPr>
              <w:t>1</w:t>
            </w:r>
          </w:p>
        </w:tc>
      </w:tr>
      <w:tr w:rsidR="00FF50D8" w:rsidRPr="00DA023C" w:rsidTr="00B72B93">
        <w:trPr>
          <w:trHeight w:val="693"/>
        </w:trPr>
        <w:tc>
          <w:tcPr>
            <w:tcW w:w="955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680"/>
              <w:jc w:val="both"/>
              <w:rPr>
                <w:sz w:val="22"/>
                <w:szCs w:val="22"/>
              </w:rPr>
            </w:pPr>
          </w:p>
        </w:tc>
        <w:tc>
          <w:tcPr>
            <w:tcW w:w="2978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35"/>
              <w:jc w:val="both"/>
              <w:rPr>
                <w:sz w:val="22"/>
                <w:szCs w:val="22"/>
              </w:rPr>
            </w:pPr>
            <w:r w:rsidRPr="00DA023C">
              <w:rPr>
                <w:position w:val="-90"/>
                <w:sz w:val="22"/>
                <w:szCs w:val="22"/>
              </w:rPr>
              <w:object w:dxaOrig="2460" w:dyaOrig="1960">
                <v:shape id="_x0000_i1088" type="#_x0000_t75" style="width:132.1pt;height:96.4pt" o:ole="">
                  <v:imagedata r:id="rId134" o:title=""/>
                </v:shape>
                <o:OLEObject Type="Embed" ProgID="Equation.3" ShapeID="_x0000_i1088" DrawAspect="Content" ObjectID="_1729111994" r:id="rId135"/>
              </w:objec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FF50D8" w:rsidRPr="00DA023C" w:rsidRDefault="00FF50D8" w:rsidP="00B72B93">
            <w:pPr>
              <w:spacing w:line="360" w:lineRule="auto"/>
              <w:ind w:firstLine="317"/>
              <w:jc w:val="both"/>
              <w:rPr>
                <w:sz w:val="22"/>
                <w:szCs w:val="22"/>
              </w:rPr>
            </w:pPr>
            <w:r w:rsidRPr="00DA023C">
              <w:rPr>
                <w:position w:val="-66"/>
                <w:sz w:val="22"/>
                <w:szCs w:val="22"/>
              </w:rPr>
              <w:object w:dxaOrig="2880" w:dyaOrig="1440">
                <v:shape id="_x0000_i1089" type="#_x0000_t75" style="width:169.05pt;height:1in" o:ole="">
                  <v:imagedata r:id="rId136" o:title=""/>
                </v:shape>
                <o:OLEObject Type="Embed" ProgID="Equation.3" ShapeID="_x0000_i1089" DrawAspect="Content" ObjectID="_1729111995" r:id="rId137"/>
              </w:object>
            </w:r>
          </w:p>
        </w:tc>
      </w:tr>
    </w:tbl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  <w:sectPr w:rsidR="00FF50D8" w:rsidRPr="001C1AAB" w:rsidSect="00B72B93">
          <w:pgSz w:w="16838" w:h="11906" w:orient="landscape"/>
          <w:pgMar w:top="851" w:right="1418" w:bottom="851" w:left="1418" w:header="709" w:footer="709" w:gutter="0"/>
          <w:cols w:space="284"/>
          <w:docGrid w:linePitch="360"/>
        </w:sectPr>
      </w:pP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b/>
          <w:sz w:val="26"/>
          <w:szCs w:val="26"/>
        </w:rPr>
      </w:pPr>
      <w:r w:rsidRPr="001C1AAB">
        <w:rPr>
          <w:b/>
          <w:sz w:val="26"/>
          <w:szCs w:val="26"/>
        </w:rPr>
        <w:lastRenderedPageBreak/>
        <w:t xml:space="preserve">Пример </w:t>
      </w:r>
      <w:r w:rsidR="005A65AC">
        <w:rPr>
          <w:b/>
          <w:sz w:val="26"/>
          <w:szCs w:val="26"/>
        </w:rPr>
        <w:t>1</w:t>
      </w:r>
      <w:r w:rsidRPr="001C1AAB">
        <w:rPr>
          <w:b/>
          <w:sz w:val="26"/>
          <w:szCs w:val="26"/>
        </w:rPr>
        <w:t xml:space="preserve">. </w:t>
      </w:r>
      <w:r w:rsidRPr="001C1AAB">
        <w:rPr>
          <w:sz w:val="26"/>
          <w:szCs w:val="26"/>
        </w:rPr>
        <w:t>Используя схему Гаусса, решить систему уравнений с точн</w:t>
      </w:r>
      <w:r w:rsidRPr="001C1AAB">
        <w:rPr>
          <w:sz w:val="26"/>
          <w:szCs w:val="26"/>
        </w:rPr>
        <w:t>о</w:t>
      </w:r>
      <w:r w:rsidRPr="001C1AAB">
        <w:rPr>
          <w:sz w:val="26"/>
          <w:szCs w:val="26"/>
        </w:rPr>
        <w:t>стью до 0,001.</w:t>
      </w:r>
    </w:p>
    <w:p w:rsidR="00FF50D8" w:rsidRPr="001C1AAB" w:rsidRDefault="00FF50D8" w:rsidP="00FF50D8">
      <w:pPr>
        <w:spacing w:line="360" w:lineRule="auto"/>
        <w:jc w:val="center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340" w:dyaOrig="1480">
          <v:shape id="_x0000_i1090" type="#_x0000_t75" style="width:162.15pt;height:69.5pt" o:ole="" fillcolor="window">
            <v:imagedata r:id="rId138" o:title=""/>
          </v:shape>
          <o:OLEObject Type="Embed" ProgID="Equation.3" ShapeID="_x0000_i1090" DrawAspect="Content" ObjectID="_1729111996" r:id="rId139"/>
        </w:object>
      </w:r>
    </w:p>
    <w:p w:rsidR="00EB4C43" w:rsidRDefault="00EB4C43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FF50D8" w:rsidRDefault="00FF50D8" w:rsidP="00FF50D8">
      <w:pPr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b/>
          <w:sz w:val="26"/>
          <w:szCs w:val="26"/>
        </w:rPr>
        <w:t>Решение</w:t>
      </w:r>
      <w:r w:rsidRPr="001C1AAB">
        <w:rPr>
          <w:sz w:val="26"/>
          <w:szCs w:val="26"/>
        </w:rPr>
        <w:t xml:space="preserve"> Вычисления п</w:t>
      </w:r>
      <w:r>
        <w:rPr>
          <w:sz w:val="26"/>
          <w:szCs w:val="26"/>
        </w:rPr>
        <w:t>роизводим в таблице.</w:t>
      </w:r>
    </w:p>
    <w:p w:rsidR="00FF50D8" w:rsidRDefault="00FF50D8" w:rsidP="00EB4C43">
      <w:pPr>
        <w:pStyle w:val="a4"/>
        <w:spacing w:after="0" w:line="360" w:lineRule="auto"/>
        <w:ind w:left="0" w:firstLine="127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Таблица </w:t>
      </w:r>
      <w:r w:rsidR="005A65AC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 - Таблица</w:t>
      </w:r>
      <w:r w:rsidRPr="001C1AA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вычислений</w:t>
      </w:r>
    </w:p>
    <w:p w:rsidR="00EB4C43" w:rsidRDefault="00EB4C43" w:rsidP="00EB4C43">
      <w:pPr>
        <w:pStyle w:val="a4"/>
        <w:spacing w:after="0" w:line="360" w:lineRule="auto"/>
        <w:ind w:left="0" w:firstLine="1276"/>
        <w:jc w:val="both"/>
        <w:rPr>
          <w:rFonts w:ascii="Times New Roman" w:hAnsi="Times New Roman"/>
          <w:sz w:val="26"/>
          <w:szCs w:val="26"/>
        </w:rPr>
      </w:pPr>
    </w:p>
    <w:p w:rsidR="00EB4C43" w:rsidRDefault="00EB4C43" w:rsidP="00EB4C43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4206240" cy="4182110"/>
            <wp:effectExtent l="19050" t="0" r="381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18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0D8" w:rsidRPr="001C1AAB" w:rsidRDefault="00FF50D8" w:rsidP="00FF50D8">
      <w:pPr>
        <w:spacing w:before="240" w:line="360" w:lineRule="auto"/>
        <w:ind w:firstLine="680"/>
        <w:jc w:val="both"/>
        <w:rPr>
          <w:color w:val="000000"/>
          <w:sz w:val="26"/>
          <w:szCs w:val="26"/>
        </w:rPr>
      </w:pPr>
      <w:r w:rsidRPr="001C1AAB">
        <w:rPr>
          <w:sz w:val="26"/>
          <w:szCs w:val="26"/>
        </w:rPr>
        <w:t xml:space="preserve">Ответ: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</w:rPr>
              <m:t>1</m:t>
            </m:r>
          </m:sub>
        </m:sSub>
      </m:oMath>
      <w:r w:rsidRPr="001C1AAB">
        <w:rPr>
          <w:sz w:val="26"/>
          <w:szCs w:val="26"/>
        </w:rPr>
        <w:t>≈</w:t>
      </w:r>
      <w:r w:rsidRPr="00EB4C43">
        <w:rPr>
          <w:sz w:val="26"/>
          <w:szCs w:val="26"/>
        </w:rPr>
        <w:t xml:space="preserve"> </w:t>
      </w:r>
      <w:r w:rsidRPr="001C1AAB">
        <w:rPr>
          <w:color w:val="000000"/>
          <w:sz w:val="26"/>
          <w:szCs w:val="26"/>
        </w:rPr>
        <w:t>0,62</w:t>
      </w:r>
      <w:r w:rsidR="00EB4C43">
        <w:rPr>
          <w:color w:val="000000"/>
          <w:sz w:val="26"/>
          <w:szCs w:val="26"/>
        </w:rPr>
        <w:t>4</w:t>
      </w:r>
      <w:r w:rsidRPr="001C1AAB">
        <w:rPr>
          <w:color w:val="000000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</w:rPr>
              <m:t>2</m:t>
            </m:r>
          </m:sub>
        </m:sSub>
      </m:oMath>
      <w:r w:rsidRPr="001C1AAB">
        <w:rPr>
          <w:sz w:val="26"/>
          <w:szCs w:val="26"/>
        </w:rPr>
        <w:t>≈</w:t>
      </w:r>
      <w:r w:rsidRPr="00EB4C43">
        <w:rPr>
          <w:sz w:val="26"/>
          <w:szCs w:val="26"/>
        </w:rPr>
        <w:t xml:space="preserve"> </w:t>
      </w:r>
      <w:r w:rsidRPr="001C1AAB">
        <w:rPr>
          <w:color w:val="000000"/>
          <w:sz w:val="26"/>
          <w:szCs w:val="26"/>
        </w:rPr>
        <w:t>8,62</w:t>
      </w:r>
      <w:r w:rsidR="00EB4C43">
        <w:rPr>
          <w:color w:val="000000"/>
          <w:sz w:val="26"/>
          <w:szCs w:val="26"/>
        </w:rPr>
        <w:t>3</w:t>
      </w:r>
      <w:r w:rsidRPr="001C1AAB">
        <w:rPr>
          <w:color w:val="000000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</w:rPr>
              <m:t>3</m:t>
            </m:r>
          </m:sub>
        </m:sSub>
      </m:oMath>
      <w:r w:rsidRPr="001C1AAB">
        <w:rPr>
          <w:sz w:val="26"/>
          <w:szCs w:val="26"/>
        </w:rPr>
        <w:t>≈</w:t>
      </w:r>
      <w:r w:rsidRPr="001C1AAB">
        <w:rPr>
          <w:color w:val="000000"/>
          <w:sz w:val="26"/>
          <w:szCs w:val="26"/>
        </w:rPr>
        <w:t xml:space="preserve"> 3,39</w:t>
      </w:r>
      <w:r w:rsidR="00EB4C43">
        <w:rPr>
          <w:color w:val="000000"/>
          <w:sz w:val="26"/>
          <w:szCs w:val="26"/>
        </w:rPr>
        <w:t>1</w:t>
      </w:r>
      <w:r w:rsidRPr="001C1AAB">
        <w:rPr>
          <w:color w:val="000000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vertAlign w:val="subscript"/>
              </w:rPr>
              <m:t>4</m:t>
            </m:r>
          </m:sub>
        </m:sSub>
      </m:oMath>
      <w:r w:rsidRPr="001C1AAB">
        <w:rPr>
          <w:sz w:val="26"/>
          <w:szCs w:val="26"/>
        </w:rPr>
        <w:t>≈</w:t>
      </w:r>
      <w:r w:rsidRPr="00EB4C43">
        <w:rPr>
          <w:sz w:val="26"/>
          <w:szCs w:val="26"/>
        </w:rPr>
        <w:t xml:space="preserve"> </w:t>
      </w:r>
      <w:r w:rsidRPr="001C1AAB">
        <w:rPr>
          <w:color w:val="000000"/>
          <w:sz w:val="26"/>
          <w:szCs w:val="26"/>
        </w:rPr>
        <w:t>-3,3</w:t>
      </w:r>
      <w:r w:rsidR="00EB4C43">
        <w:rPr>
          <w:color w:val="000000"/>
          <w:sz w:val="26"/>
          <w:szCs w:val="26"/>
        </w:rPr>
        <w:t>57</w:t>
      </w:r>
      <w:r w:rsidRPr="001C1AAB">
        <w:rPr>
          <w:color w:val="000000"/>
          <w:sz w:val="26"/>
          <w:szCs w:val="26"/>
        </w:rPr>
        <w:t>.</w:t>
      </w:r>
    </w:p>
    <w:p w:rsidR="00FF50D8" w:rsidRDefault="00FF50D8" w:rsidP="00FF50D8">
      <w:pPr>
        <w:tabs>
          <w:tab w:val="left" w:pos="540"/>
        </w:tabs>
        <w:spacing w:line="360" w:lineRule="auto"/>
        <w:jc w:val="both"/>
        <w:rPr>
          <w:b/>
          <w:sz w:val="26"/>
          <w:szCs w:val="26"/>
        </w:rPr>
      </w:pPr>
    </w:p>
    <w:p w:rsidR="00FF50D8" w:rsidRDefault="00FF50D8" w:rsidP="00FF50D8">
      <w:pPr>
        <w:tabs>
          <w:tab w:val="left" w:pos="540"/>
        </w:tabs>
        <w:spacing w:line="360" w:lineRule="auto"/>
        <w:jc w:val="both"/>
        <w:rPr>
          <w:b/>
          <w:sz w:val="26"/>
          <w:szCs w:val="26"/>
        </w:rPr>
      </w:pPr>
    </w:p>
    <w:p w:rsidR="00350710" w:rsidRDefault="00350710"/>
    <w:sectPr w:rsidR="00350710" w:rsidSect="00350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B93" w:rsidRDefault="00B72B93">
    <w:pPr>
      <w:pStyle w:val="af0"/>
      <w:jc w:val="center"/>
    </w:pPr>
    <w:fldSimple w:instr=" PAGE   \* MERGEFORMAT ">
      <w:r w:rsidR="00EB4C43">
        <w:rPr>
          <w:noProof/>
        </w:rPr>
        <w:t>4</w:t>
      </w:r>
    </w:fldSimple>
  </w:p>
  <w:p w:rsidR="00B72B93" w:rsidRDefault="00B72B93">
    <w:pPr>
      <w:pStyle w:val="af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E4F19"/>
    <w:multiLevelType w:val="hybridMultilevel"/>
    <w:tmpl w:val="3714761E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>
    <w:nsid w:val="03187187"/>
    <w:multiLevelType w:val="hybridMultilevel"/>
    <w:tmpl w:val="56CE8F1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">
    <w:nsid w:val="0ABE5A55"/>
    <w:multiLevelType w:val="hybridMultilevel"/>
    <w:tmpl w:val="5DAC2BE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B131B54"/>
    <w:multiLevelType w:val="hybridMultilevel"/>
    <w:tmpl w:val="6D723124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0BFA24CE"/>
    <w:multiLevelType w:val="hybridMultilevel"/>
    <w:tmpl w:val="E1E83E04"/>
    <w:lvl w:ilvl="0" w:tplc="0AB631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6549F"/>
    <w:multiLevelType w:val="hybridMultilevel"/>
    <w:tmpl w:val="4AB2EF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0EA458EA"/>
    <w:multiLevelType w:val="hybridMultilevel"/>
    <w:tmpl w:val="6FD8407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70E196D"/>
    <w:multiLevelType w:val="hybridMultilevel"/>
    <w:tmpl w:val="D4D23AC0"/>
    <w:lvl w:ilvl="0" w:tplc="F27E77A8">
      <w:start w:val="1"/>
      <w:numFmt w:val="decimal"/>
      <w:lvlText w:val="%1)"/>
      <w:lvlJc w:val="left"/>
      <w:pPr>
        <w:tabs>
          <w:tab w:val="num" w:pos="1875"/>
        </w:tabs>
        <w:ind w:left="1875" w:hanging="115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>
    <w:nsid w:val="17566E8B"/>
    <w:multiLevelType w:val="multilevel"/>
    <w:tmpl w:val="19A4F62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0204DD"/>
    <w:multiLevelType w:val="hybridMultilevel"/>
    <w:tmpl w:val="244A98C0"/>
    <w:lvl w:ilvl="0" w:tplc="BF5CE16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0">
    <w:nsid w:val="193B3543"/>
    <w:multiLevelType w:val="hybridMultilevel"/>
    <w:tmpl w:val="724C38E4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>
    <w:nsid w:val="19C95F17"/>
    <w:multiLevelType w:val="hybridMultilevel"/>
    <w:tmpl w:val="07B2994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A0B5EBD"/>
    <w:multiLevelType w:val="hybridMultilevel"/>
    <w:tmpl w:val="D39222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22BD6D68"/>
    <w:multiLevelType w:val="hybridMultilevel"/>
    <w:tmpl w:val="10D8AF58"/>
    <w:lvl w:ilvl="0" w:tplc="9CC6E63C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>
    <w:nsid w:val="27C85F17"/>
    <w:multiLevelType w:val="hybridMultilevel"/>
    <w:tmpl w:val="AACE4308"/>
    <w:lvl w:ilvl="0" w:tplc="E02A2F7A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5">
    <w:nsid w:val="2875405D"/>
    <w:multiLevelType w:val="hybridMultilevel"/>
    <w:tmpl w:val="C5282C82"/>
    <w:lvl w:ilvl="0" w:tplc="5778FA4C">
      <w:start w:val="1"/>
      <w:numFmt w:val="decimal"/>
      <w:lvlText w:val="%1)"/>
      <w:lvlJc w:val="left"/>
      <w:pPr>
        <w:tabs>
          <w:tab w:val="num" w:pos="1785"/>
        </w:tabs>
        <w:ind w:left="1785" w:hanging="106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2B790457"/>
    <w:multiLevelType w:val="hybridMultilevel"/>
    <w:tmpl w:val="A7E81868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>
    <w:nsid w:val="2E21648E"/>
    <w:multiLevelType w:val="multilevel"/>
    <w:tmpl w:val="7BC24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39327B40"/>
    <w:multiLevelType w:val="hybridMultilevel"/>
    <w:tmpl w:val="EC2CDBE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AE928AB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A131ACE"/>
    <w:multiLevelType w:val="hybridMultilevel"/>
    <w:tmpl w:val="D6F64BE4"/>
    <w:lvl w:ilvl="0" w:tplc="3CEEBF14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3CBA6045"/>
    <w:multiLevelType w:val="hybridMultilevel"/>
    <w:tmpl w:val="7BB658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05A0276"/>
    <w:multiLevelType w:val="hybridMultilevel"/>
    <w:tmpl w:val="E836E306"/>
    <w:lvl w:ilvl="0" w:tplc="5EFE8B0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40966D21"/>
    <w:multiLevelType w:val="hybridMultilevel"/>
    <w:tmpl w:val="B1C673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2A5009F"/>
    <w:multiLevelType w:val="hybridMultilevel"/>
    <w:tmpl w:val="6EDC534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45006615"/>
    <w:multiLevelType w:val="hybridMultilevel"/>
    <w:tmpl w:val="EB6C5564"/>
    <w:lvl w:ilvl="0" w:tplc="563CC6D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5">
    <w:nsid w:val="45BE3F16"/>
    <w:multiLevelType w:val="hybridMultilevel"/>
    <w:tmpl w:val="F4F4E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4E6C87"/>
    <w:multiLevelType w:val="hybridMultilevel"/>
    <w:tmpl w:val="7072251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>
    <w:nsid w:val="4B1C23BD"/>
    <w:multiLevelType w:val="hybridMultilevel"/>
    <w:tmpl w:val="867CE26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>
    <w:nsid w:val="508B2D3C"/>
    <w:multiLevelType w:val="hybridMultilevel"/>
    <w:tmpl w:val="2878F1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3A64EF8"/>
    <w:multiLevelType w:val="hybridMultilevel"/>
    <w:tmpl w:val="77380D7A"/>
    <w:lvl w:ilvl="0" w:tplc="76BA545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54866AB7"/>
    <w:multiLevelType w:val="hybridMultilevel"/>
    <w:tmpl w:val="690C6FD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5621074E"/>
    <w:multiLevelType w:val="hybridMultilevel"/>
    <w:tmpl w:val="9EE6881E"/>
    <w:lvl w:ilvl="0" w:tplc="73143700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2">
    <w:nsid w:val="62B465A5"/>
    <w:multiLevelType w:val="hybridMultilevel"/>
    <w:tmpl w:val="B256F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5C34B9"/>
    <w:multiLevelType w:val="hybridMultilevel"/>
    <w:tmpl w:val="EF50673A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>
    <w:nsid w:val="73183322"/>
    <w:multiLevelType w:val="hybridMultilevel"/>
    <w:tmpl w:val="6C2C3652"/>
    <w:lvl w:ilvl="0" w:tplc="7A360F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>
    <w:nsid w:val="73E4412B"/>
    <w:multiLevelType w:val="hybridMultilevel"/>
    <w:tmpl w:val="ABF43F98"/>
    <w:lvl w:ilvl="0" w:tplc="5EFE8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40363A1"/>
    <w:multiLevelType w:val="hybridMultilevel"/>
    <w:tmpl w:val="6D4A3F5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7501665B"/>
    <w:multiLevelType w:val="hybridMultilevel"/>
    <w:tmpl w:val="68AAC8B6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8">
    <w:nsid w:val="754A6767"/>
    <w:multiLevelType w:val="hybridMultilevel"/>
    <w:tmpl w:val="5A4EEFE6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9">
    <w:nsid w:val="775D733A"/>
    <w:multiLevelType w:val="hybridMultilevel"/>
    <w:tmpl w:val="7C88D206"/>
    <w:lvl w:ilvl="0" w:tplc="5C72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E139BB"/>
    <w:multiLevelType w:val="hybridMultilevel"/>
    <w:tmpl w:val="E2C42F5A"/>
    <w:lvl w:ilvl="0" w:tplc="F6C4730A">
      <w:start w:val="1"/>
      <w:numFmt w:val="decimal"/>
      <w:lvlText w:val="%1."/>
      <w:lvlJc w:val="left"/>
      <w:pPr>
        <w:ind w:left="1679" w:hanging="9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9D2391B"/>
    <w:multiLevelType w:val="hybridMultilevel"/>
    <w:tmpl w:val="5E5E9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9E63DD"/>
    <w:multiLevelType w:val="hybridMultilevel"/>
    <w:tmpl w:val="B21C62DC"/>
    <w:lvl w:ilvl="0" w:tplc="04190011">
      <w:start w:val="1"/>
      <w:numFmt w:val="decimal"/>
      <w:lvlText w:val="%1)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3">
    <w:nsid w:val="7AF560A5"/>
    <w:multiLevelType w:val="hybridMultilevel"/>
    <w:tmpl w:val="B42A51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>
    <w:nsid w:val="7C6D41E4"/>
    <w:multiLevelType w:val="multilevel"/>
    <w:tmpl w:val="8694786A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45">
    <w:nsid w:val="7CD424EB"/>
    <w:multiLevelType w:val="hybridMultilevel"/>
    <w:tmpl w:val="52028624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3"/>
  </w:num>
  <w:num w:numId="2">
    <w:abstractNumId w:val="7"/>
  </w:num>
  <w:num w:numId="3">
    <w:abstractNumId w:val="19"/>
  </w:num>
  <w:num w:numId="4">
    <w:abstractNumId w:val="13"/>
  </w:num>
  <w:num w:numId="5">
    <w:abstractNumId w:val="33"/>
  </w:num>
  <w:num w:numId="6">
    <w:abstractNumId w:val="15"/>
  </w:num>
  <w:num w:numId="7">
    <w:abstractNumId w:val="18"/>
  </w:num>
  <w:num w:numId="8">
    <w:abstractNumId w:val="21"/>
  </w:num>
  <w:num w:numId="9">
    <w:abstractNumId w:val="20"/>
  </w:num>
  <w:num w:numId="10">
    <w:abstractNumId w:val="30"/>
  </w:num>
  <w:num w:numId="11">
    <w:abstractNumId w:val="34"/>
  </w:num>
  <w:num w:numId="12">
    <w:abstractNumId w:val="23"/>
  </w:num>
  <w:num w:numId="13">
    <w:abstractNumId w:val="28"/>
  </w:num>
  <w:num w:numId="14">
    <w:abstractNumId w:val="6"/>
  </w:num>
  <w:num w:numId="15">
    <w:abstractNumId w:val="5"/>
  </w:num>
  <w:num w:numId="16">
    <w:abstractNumId w:val="2"/>
  </w:num>
  <w:num w:numId="17">
    <w:abstractNumId w:val="29"/>
  </w:num>
  <w:num w:numId="18">
    <w:abstractNumId w:val="11"/>
  </w:num>
  <w:num w:numId="19">
    <w:abstractNumId w:val="36"/>
  </w:num>
  <w:num w:numId="20">
    <w:abstractNumId w:val="12"/>
  </w:num>
  <w:num w:numId="21">
    <w:abstractNumId w:val="4"/>
  </w:num>
  <w:num w:numId="22">
    <w:abstractNumId w:val="22"/>
  </w:num>
  <w:num w:numId="23">
    <w:abstractNumId w:val="32"/>
  </w:num>
  <w:num w:numId="24">
    <w:abstractNumId w:val="39"/>
  </w:num>
  <w:num w:numId="25">
    <w:abstractNumId w:val="8"/>
  </w:num>
  <w:num w:numId="26">
    <w:abstractNumId w:val="25"/>
  </w:num>
  <w:num w:numId="27">
    <w:abstractNumId w:val="41"/>
  </w:num>
  <w:num w:numId="28">
    <w:abstractNumId w:val="24"/>
  </w:num>
  <w:num w:numId="29">
    <w:abstractNumId w:val="17"/>
  </w:num>
  <w:num w:numId="30">
    <w:abstractNumId w:val="44"/>
  </w:num>
  <w:num w:numId="31">
    <w:abstractNumId w:val="42"/>
  </w:num>
  <w:num w:numId="32">
    <w:abstractNumId w:val="35"/>
  </w:num>
  <w:num w:numId="33">
    <w:abstractNumId w:val="45"/>
  </w:num>
  <w:num w:numId="34">
    <w:abstractNumId w:val="38"/>
  </w:num>
  <w:num w:numId="35">
    <w:abstractNumId w:val="31"/>
  </w:num>
  <w:num w:numId="36">
    <w:abstractNumId w:val="14"/>
  </w:num>
  <w:num w:numId="37">
    <w:abstractNumId w:val="16"/>
  </w:num>
  <w:num w:numId="38">
    <w:abstractNumId w:val="43"/>
  </w:num>
  <w:num w:numId="39">
    <w:abstractNumId w:val="27"/>
  </w:num>
  <w:num w:numId="40">
    <w:abstractNumId w:val="10"/>
  </w:num>
  <w:num w:numId="41">
    <w:abstractNumId w:val="37"/>
  </w:num>
  <w:num w:numId="42">
    <w:abstractNumId w:val="26"/>
  </w:num>
  <w:num w:numId="43">
    <w:abstractNumId w:val="1"/>
  </w:num>
  <w:num w:numId="44">
    <w:abstractNumId w:val="0"/>
  </w:num>
  <w:num w:numId="45">
    <w:abstractNumId w:val="9"/>
  </w:num>
  <w:num w:numId="46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FF50D8"/>
    <w:rsid w:val="00350710"/>
    <w:rsid w:val="005A65AC"/>
    <w:rsid w:val="00B72B93"/>
    <w:rsid w:val="00EB4C43"/>
    <w:rsid w:val="00FF5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0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F50D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0D8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F50D8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FF50D8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table" w:styleId="a3">
    <w:name w:val="Table Grid"/>
    <w:basedOn w:val="a1"/>
    <w:rsid w:val="00FF50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F50D8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paragraph" w:styleId="a5">
    <w:name w:val="Body Text Indent"/>
    <w:basedOn w:val="a"/>
    <w:link w:val="a6"/>
    <w:uiPriority w:val="99"/>
    <w:rsid w:val="00FF50D8"/>
    <w:pPr>
      <w:ind w:firstLine="708"/>
      <w:jc w:val="both"/>
    </w:pPr>
  </w:style>
  <w:style w:type="character" w:customStyle="1" w:styleId="a6">
    <w:name w:val="Основной текст с отступом Знак"/>
    <w:basedOn w:val="a0"/>
    <w:link w:val="a5"/>
    <w:uiPriority w:val="99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FF50D8"/>
    <w:pPr>
      <w:jc w:val="both"/>
    </w:pPr>
  </w:style>
  <w:style w:type="character" w:customStyle="1" w:styleId="a8">
    <w:name w:val="Основной текст Знак"/>
    <w:basedOn w:val="a0"/>
    <w:link w:val="a7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unhideWhenUsed/>
    <w:rsid w:val="00FF50D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rsid w:val="00FF50D8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1">
    <w:name w:val="Светлая заливка1"/>
    <w:basedOn w:val="a1"/>
    <w:uiPriority w:val="60"/>
    <w:rsid w:val="00FF50D8"/>
    <w:pPr>
      <w:spacing w:after="0" w:line="240" w:lineRule="auto"/>
    </w:pPr>
    <w:rPr>
      <w:rFonts w:ascii="Calibri" w:eastAsia="Times New Roman" w:hAnsi="Calibri" w:cs="Times New Roman"/>
      <w:color w:val="000000"/>
      <w:lang w:eastAsia="ru-RU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b">
    <w:name w:val="Emphasis"/>
    <w:basedOn w:val="a0"/>
    <w:uiPriority w:val="20"/>
    <w:qFormat/>
    <w:rsid w:val="00FF50D8"/>
    <w:rPr>
      <w:i/>
      <w:iCs/>
    </w:rPr>
  </w:style>
  <w:style w:type="character" w:customStyle="1" w:styleId="apple-converted-space">
    <w:name w:val="apple-converted-space"/>
    <w:basedOn w:val="a0"/>
    <w:rsid w:val="00FF50D8"/>
  </w:style>
  <w:style w:type="paragraph" w:styleId="ac">
    <w:name w:val="Normal (Web)"/>
    <w:basedOn w:val="a"/>
    <w:uiPriority w:val="99"/>
    <w:unhideWhenUsed/>
    <w:rsid w:val="00FF50D8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FF50D8"/>
    <w:rPr>
      <w:color w:val="0000FF"/>
      <w:u w:val="single"/>
    </w:rPr>
  </w:style>
  <w:style w:type="paragraph" w:styleId="ae">
    <w:name w:val="header"/>
    <w:basedOn w:val="a"/>
    <w:link w:val="af"/>
    <w:rsid w:val="00FF50D8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rsid w:val="00FF50D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38" Type="http://schemas.openxmlformats.org/officeDocument/2006/relationships/image" Target="media/image68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3.wmf"/><Relationship Id="rId5" Type="http://schemas.openxmlformats.org/officeDocument/2006/relationships/image" Target="media/image1.wmf"/><Relationship Id="rId90" Type="http://schemas.openxmlformats.org/officeDocument/2006/relationships/image" Target="media/image44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6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3.wmf"/><Relationship Id="rId116" Type="http://schemas.openxmlformats.org/officeDocument/2006/relationships/image" Target="media/image57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1.bin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40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footer" Target="footer1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6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141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2</cp:revision>
  <dcterms:created xsi:type="dcterms:W3CDTF">2022-11-04T20:55:00Z</dcterms:created>
  <dcterms:modified xsi:type="dcterms:W3CDTF">2022-11-04T20:55:00Z</dcterms:modified>
</cp:coreProperties>
</file>