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18F" w:rsidRPr="004915BF" w:rsidRDefault="00EF59D3" w:rsidP="00242D3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42D39" w:rsidRPr="004915BF" w:rsidRDefault="00871EEB" w:rsidP="00242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4915BF">
        <w:rPr>
          <w:rFonts w:ascii="Times New Roman" w:hAnsi="Times New Roman" w:cs="Times New Roman"/>
          <w:sz w:val="28"/>
          <w:szCs w:val="28"/>
        </w:rPr>
        <w:t>Terpl</w:t>
      </w:r>
      <w:r w:rsidR="00242D39" w:rsidRPr="004915BF">
        <w:rPr>
          <w:rFonts w:ascii="Times New Roman" w:hAnsi="Times New Roman" w:cs="Times New Roman"/>
          <w:sz w:val="28"/>
          <w:szCs w:val="28"/>
        </w:rPr>
        <w:t>án Zénó Kolping Technikum,</w:t>
      </w:r>
      <w:r w:rsidRPr="004915BF">
        <w:rPr>
          <w:rFonts w:ascii="Times New Roman" w:hAnsi="Times New Roman" w:cs="Times New Roman"/>
          <w:sz w:val="28"/>
          <w:szCs w:val="28"/>
        </w:rPr>
        <w:t xml:space="preserve"> </w:t>
      </w:r>
      <w:r w:rsidR="00242D39" w:rsidRPr="004915BF">
        <w:rPr>
          <w:rFonts w:ascii="Times New Roman" w:hAnsi="Times New Roman" w:cs="Times New Roman"/>
          <w:sz w:val="28"/>
          <w:szCs w:val="28"/>
        </w:rPr>
        <w:t>Gimnázium és Szakképző Iskola</w:t>
      </w:r>
    </w:p>
    <w:p w:rsidR="00242D39" w:rsidRPr="004915BF" w:rsidRDefault="00871EEB" w:rsidP="00242D3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915BF">
        <w:rPr>
          <w:rFonts w:ascii="Times New Roman" w:hAnsi="Times New Roman" w:cs="Times New Roman"/>
          <w:b/>
          <w:sz w:val="32"/>
          <w:szCs w:val="32"/>
        </w:rPr>
        <w:t>INFORMATIKA É</w:t>
      </w:r>
      <w:r w:rsidR="00242D39" w:rsidRPr="004915BF">
        <w:rPr>
          <w:rFonts w:ascii="Times New Roman" w:hAnsi="Times New Roman" w:cs="Times New Roman"/>
          <w:b/>
          <w:sz w:val="32"/>
          <w:szCs w:val="32"/>
        </w:rPr>
        <w:t>S TÁVKÖZLÉS ÁGAZAT</w:t>
      </w:r>
    </w:p>
    <w:p w:rsidR="00242D39" w:rsidRPr="004915BF" w:rsidRDefault="00242D39" w:rsidP="00242D39">
      <w:pPr>
        <w:rPr>
          <w:rFonts w:ascii="Times New Roman" w:hAnsi="Times New Roman" w:cs="Times New Roman"/>
          <w:sz w:val="32"/>
          <w:szCs w:val="32"/>
        </w:rPr>
      </w:pPr>
    </w:p>
    <w:p w:rsidR="00242D39" w:rsidRPr="004915BF" w:rsidRDefault="00242D39" w:rsidP="00242D39">
      <w:pPr>
        <w:rPr>
          <w:rFonts w:ascii="Times New Roman" w:hAnsi="Times New Roman" w:cs="Times New Roman"/>
          <w:sz w:val="32"/>
          <w:szCs w:val="32"/>
        </w:rPr>
      </w:pPr>
    </w:p>
    <w:p w:rsidR="00242D39" w:rsidRPr="004915BF" w:rsidRDefault="00242D39" w:rsidP="00871EEB">
      <w:pPr>
        <w:jc w:val="center"/>
        <w:rPr>
          <w:rFonts w:ascii="Times New Roman" w:hAnsi="Times New Roman" w:cs="Times New Roman"/>
          <w:sz w:val="36"/>
          <w:szCs w:val="36"/>
        </w:rPr>
      </w:pPr>
      <w:r w:rsidRPr="004915BF">
        <w:rPr>
          <w:rFonts w:ascii="Times New Roman" w:hAnsi="Times New Roman" w:cs="Times New Roman"/>
          <w:sz w:val="36"/>
          <w:szCs w:val="36"/>
        </w:rPr>
        <w:t>Egy több telephelyes hálózat</w:t>
      </w:r>
      <w:r w:rsidR="00871EEB" w:rsidRPr="004915BF">
        <w:rPr>
          <w:rFonts w:ascii="Times New Roman" w:hAnsi="Times New Roman" w:cs="Times New Roman"/>
          <w:sz w:val="36"/>
          <w:szCs w:val="36"/>
        </w:rPr>
        <w:t xml:space="preserve">i </w:t>
      </w:r>
      <w:r w:rsidRPr="004915BF">
        <w:rPr>
          <w:rFonts w:ascii="Times New Roman" w:hAnsi="Times New Roman" w:cs="Times New Roman"/>
          <w:sz w:val="36"/>
          <w:szCs w:val="36"/>
        </w:rPr>
        <w:t>infrastruktúra bemutatása</w:t>
      </w:r>
    </w:p>
    <w:p w:rsidR="00242D39" w:rsidRPr="004915BF" w:rsidRDefault="00242D39" w:rsidP="00F566E3">
      <w:pPr>
        <w:rPr>
          <w:rFonts w:ascii="Times New Roman" w:hAnsi="Times New Roman" w:cs="Times New Roman"/>
          <w:sz w:val="32"/>
          <w:szCs w:val="32"/>
        </w:rPr>
      </w:pPr>
    </w:p>
    <w:p w:rsidR="00242D39" w:rsidRPr="004915BF" w:rsidRDefault="00242D39" w:rsidP="00F566E3">
      <w:pPr>
        <w:rPr>
          <w:rFonts w:ascii="Times New Roman" w:hAnsi="Times New Roman" w:cs="Times New Roman"/>
          <w:sz w:val="32"/>
          <w:szCs w:val="32"/>
        </w:rPr>
      </w:pPr>
    </w:p>
    <w:p w:rsidR="00242D39" w:rsidRPr="004915BF" w:rsidRDefault="00242D39" w:rsidP="00242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4915BF">
        <w:rPr>
          <w:rFonts w:ascii="Times New Roman" w:hAnsi="Times New Roman" w:cs="Times New Roman"/>
          <w:sz w:val="28"/>
          <w:szCs w:val="28"/>
        </w:rPr>
        <w:t>Informatikai rendszer és alkalmazás üzemeltető technikus</w:t>
      </w:r>
    </w:p>
    <w:p w:rsidR="00871EEB" w:rsidRDefault="00871EEB" w:rsidP="00242D39">
      <w:pPr>
        <w:rPr>
          <w:rFonts w:ascii="Times New Roman" w:hAnsi="Times New Roman" w:cs="Times New Roman"/>
          <w:sz w:val="32"/>
          <w:szCs w:val="32"/>
        </w:rPr>
      </w:pPr>
    </w:p>
    <w:p w:rsidR="00894179" w:rsidRDefault="00894179" w:rsidP="00242D39">
      <w:pPr>
        <w:rPr>
          <w:rFonts w:ascii="Times New Roman" w:hAnsi="Times New Roman" w:cs="Times New Roman"/>
          <w:sz w:val="32"/>
          <w:szCs w:val="32"/>
        </w:rPr>
      </w:pPr>
    </w:p>
    <w:p w:rsidR="00894179" w:rsidRDefault="00894179" w:rsidP="00242D39">
      <w:pPr>
        <w:rPr>
          <w:rFonts w:ascii="Times New Roman" w:hAnsi="Times New Roman" w:cs="Times New Roman"/>
          <w:sz w:val="32"/>
          <w:szCs w:val="32"/>
        </w:rPr>
      </w:pPr>
    </w:p>
    <w:p w:rsidR="00894179" w:rsidRDefault="00894179" w:rsidP="00242D39">
      <w:pPr>
        <w:rPr>
          <w:rFonts w:ascii="Times New Roman" w:hAnsi="Times New Roman" w:cs="Times New Roman"/>
          <w:sz w:val="32"/>
          <w:szCs w:val="32"/>
        </w:rPr>
      </w:pPr>
    </w:p>
    <w:p w:rsidR="00894179" w:rsidRDefault="00894179" w:rsidP="00242D39">
      <w:pPr>
        <w:rPr>
          <w:rFonts w:ascii="Times New Roman" w:hAnsi="Times New Roman" w:cs="Times New Roman"/>
          <w:sz w:val="32"/>
          <w:szCs w:val="32"/>
        </w:rPr>
      </w:pPr>
    </w:p>
    <w:p w:rsidR="00894179" w:rsidRDefault="00894179" w:rsidP="00242D39">
      <w:pPr>
        <w:rPr>
          <w:rFonts w:ascii="Times New Roman" w:hAnsi="Times New Roman" w:cs="Times New Roman"/>
          <w:sz w:val="32"/>
          <w:szCs w:val="32"/>
        </w:rPr>
      </w:pPr>
    </w:p>
    <w:p w:rsidR="00894179" w:rsidRDefault="00894179" w:rsidP="00242D39">
      <w:pPr>
        <w:rPr>
          <w:rFonts w:ascii="Times New Roman" w:hAnsi="Times New Roman" w:cs="Times New Roman"/>
          <w:sz w:val="32"/>
          <w:szCs w:val="32"/>
        </w:rPr>
      </w:pPr>
    </w:p>
    <w:p w:rsidR="00894179" w:rsidRDefault="00894179" w:rsidP="00242D39">
      <w:pPr>
        <w:rPr>
          <w:rFonts w:ascii="Times New Roman" w:hAnsi="Times New Roman" w:cs="Times New Roman"/>
          <w:sz w:val="32"/>
          <w:szCs w:val="32"/>
        </w:rPr>
      </w:pPr>
    </w:p>
    <w:p w:rsidR="00894179" w:rsidRPr="004915BF" w:rsidRDefault="00894179" w:rsidP="00242D39">
      <w:pPr>
        <w:rPr>
          <w:rFonts w:ascii="Times New Roman" w:hAnsi="Times New Roman" w:cs="Times New Roman"/>
          <w:sz w:val="32"/>
          <w:szCs w:val="32"/>
        </w:rPr>
      </w:pPr>
    </w:p>
    <w:p w:rsidR="00871EEB" w:rsidRPr="004915BF" w:rsidRDefault="00871EEB" w:rsidP="00242D39">
      <w:pPr>
        <w:rPr>
          <w:rFonts w:ascii="Times New Roman" w:hAnsi="Times New Roman" w:cs="Times New Roman"/>
          <w:sz w:val="32"/>
          <w:szCs w:val="32"/>
        </w:rPr>
      </w:pPr>
    </w:p>
    <w:p w:rsidR="00242D39" w:rsidRPr="004915BF" w:rsidRDefault="00871EEB" w:rsidP="00871EEB">
      <w:pPr>
        <w:ind w:left="1416"/>
        <w:rPr>
          <w:rFonts w:ascii="Times New Roman" w:hAnsi="Times New Roman" w:cs="Times New Roman"/>
          <w:sz w:val="28"/>
          <w:szCs w:val="28"/>
        </w:rPr>
      </w:pPr>
      <w:r w:rsidRPr="004915BF">
        <w:rPr>
          <w:rFonts w:ascii="Times New Roman" w:hAnsi="Times New Roman" w:cs="Times New Roman"/>
          <w:sz w:val="28"/>
          <w:szCs w:val="28"/>
        </w:rPr>
        <w:t xml:space="preserve">      </w:t>
      </w:r>
      <w:r w:rsidR="00242D39" w:rsidRPr="004915BF">
        <w:rPr>
          <w:rFonts w:ascii="Times New Roman" w:hAnsi="Times New Roman" w:cs="Times New Roman"/>
          <w:sz w:val="28"/>
          <w:szCs w:val="28"/>
        </w:rPr>
        <w:t>Konzulensek</w:t>
      </w:r>
      <w:r w:rsidRPr="004915BF">
        <w:rPr>
          <w:rFonts w:ascii="Times New Roman" w:hAnsi="Times New Roman" w:cs="Times New Roman"/>
          <w:sz w:val="28"/>
          <w:szCs w:val="28"/>
        </w:rPr>
        <w:t>:</w:t>
      </w:r>
      <w:r w:rsidRPr="004915BF">
        <w:rPr>
          <w:rFonts w:ascii="Times New Roman" w:hAnsi="Times New Roman" w:cs="Times New Roman"/>
          <w:sz w:val="28"/>
          <w:szCs w:val="28"/>
        </w:rPr>
        <w:tab/>
      </w:r>
      <w:r w:rsidRPr="004915BF">
        <w:rPr>
          <w:rFonts w:ascii="Times New Roman" w:hAnsi="Times New Roman" w:cs="Times New Roman"/>
          <w:sz w:val="28"/>
          <w:szCs w:val="28"/>
        </w:rPr>
        <w:tab/>
      </w:r>
      <w:r w:rsidRPr="004915BF">
        <w:rPr>
          <w:rFonts w:ascii="Times New Roman" w:hAnsi="Times New Roman" w:cs="Times New Roman"/>
          <w:sz w:val="28"/>
          <w:szCs w:val="28"/>
        </w:rPr>
        <w:tab/>
      </w:r>
      <w:r w:rsidRPr="004915BF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4915BF">
        <w:rPr>
          <w:rFonts w:ascii="Times New Roman" w:hAnsi="Times New Roman" w:cs="Times New Roman"/>
          <w:sz w:val="28"/>
          <w:szCs w:val="28"/>
        </w:rPr>
        <w:tab/>
        <w:t xml:space="preserve">   Készítők:</w:t>
      </w:r>
    </w:p>
    <w:p w:rsidR="00242D39" w:rsidRPr="004915BF" w:rsidRDefault="00242D39" w:rsidP="00871EEB">
      <w:pPr>
        <w:ind w:left="1416"/>
        <w:rPr>
          <w:rFonts w:ascii="Times New Roman" w:hAnsi="Times New Roman" w:cs="Times New Roman"/>
          <w:sz w:val="28"/>
          <w:szCs w:val="28"/>
        </w:rPr>
      </w:pPr>
      <w:r w:rsidRPr="004915BF">
        <w:rPr>
          <w:rFonts w:ascii="Times New Roman" w:hAnsi="Times New Roman" w:cs="Times New Roman"/>
          <w:sz w:val="28"/>
          <w:szCs w:val="28"/>
        </w:rPr>
        <w:t>Montvai László Zsolt</w:t>
      </w:r>
      <w:r w:rsidR="00CA6A3F">
        <w:rPr>
          <w:rFonts w:ascii="Times New Roman" w:hAnsi="Times New Roman" w:cs="Times New Roman"/>
          <w:sz w:val="28"/>
          <w:szCs w:val="28"/>
        </w:rPr>
        <w:tab/>
      </w:r>
      <w:r w:rsidR="00CA6A3F">
        <w:rPr>
          <w:rFonts w:ascii="Times New Roman" w:hAnsi="Times New Roman" w:cs="Times New Roman"/>
          <w:sz w:val="28"/>
          <w:szCs w:val="28"/>
        </w:rPr>
        <w:tab/>
      </w:r>
      <w:r w:rsidR="00CA6A3F">
        <w:rPr>
          <w:rFonts w:ascii="Times New Roman" w:hAnsi="Times New Roman" w:cs="Times New Roman"/>
          <w:sz w:val="28"/>
          <w:szCs w:val="28"/>
        </w:rPr>
        <w:tab/>
      </w:r>
      <w:r w:rsidR="00CA6A3F">
        <w:rPr>
          <w:rFonts w:ascii="Times New Roman" w:hAnsi="Times New Roman" w:cs="Times New Roman"/>
          <w:sz w:val="28"/>
          <w:szCs w:val="28"/>
        </w:rPr>
        <w:tab/>
      </w:r>
      <w:r w:rsidR="00871EEB" w:rsidRPr="004915BF">
        <w:rPr>
          <w:rFonts w:ascii="Times New Roman" w:hAnsi="Times New Roman" w:cs="Times New Roman"/>
          <w:sz w:val="28"/>
          <w:szCs w:val="28"/>
        </w:rPr>
        <w:t>Károly Bálint</w:t>
      </w:r>
    </w:p>
    <w:p w:rsidR="00242D39" w:rsidRPr="004915BF" w:rsidRDefault="00242D39" w:rsidP="00871EEB">
      <w:pPr>
        <w:ind w:left="1416"/>
        <w:rPr>
          <w:rFonts w:ascii="Times New Roman" w:hAnsi="Times New Roman" w:cs="Times New Roman"/>
          <w:sz w:val="32"/>
          <w:szCs w:val="32"/>
        </w:rPr>
      </w:pPr>
      <w:r w:rsidRPr="004915BF">
        <w:rPr>
          <w:rFonts w:ascii="Times New Roman" w:hAnsi="Times New Roman" w:cs="Times New Roman"/>
          <w:sz w:val="28"/>
          <w:szCs w:val="28"/>
        </w:rPr>
        <w:t>Belányi Csaba Gábor</w:t>
      </w:r>
      <w:r w:rsidR="00CA6A3F">
        <w:rPr>
          <w:rFonts w:ascii="Times New Roman" w:hAnsi="Times New Roman" w:cs="Times New Roman"/>
          <w:sz w:val="28"/>
          <w:szCs w:val="28"/>
        </w:rPr>
        <w:tab/>
      </w:r>
      <w:r w:rsidR="00CA6A3F">
        <w:rPr>
          <w:rFonts w:ascii="Times New Roman" w:hAnsi="Times New Roman" w:cs="Times New Roman"/>
          <w:sz w:val="28"/>
          <w:szCs w:val="28"/>
        </w:rPr>
        <w:tab/>
      </w:r>
      <w:r w:rsidR="00CA6A3F">
        <w:rPr>
          <w:rFonts w:ascii="Times New Roman" w:hAnsi="Times New Roman" w:cs="Times New Roman"/>
          <w:sz w:val="28"/>
          <w:szCs w:val="28"/>
        </w:rPr>
        <w:tab/>
      </w:r>
      <w:r w:rsidR="00CA6A3F">
        <w:rPr>
          <w:rFonts w:ascii="Times New Roman" w:hAnsi="Times New Roman" w:cs="Times New Roman"/>
          <w:sz w:val="28"/>
          <w:szCs w:val="28"/>
        </w:rPr>
        <w:tab/>
      </w:r>
      <w:r w:rsidR="00871EEB" w:rsidRPr="004915BF">
        <w:rPr>
          <w:rFonts w:ascii="Times New Roman" w:hAnsi="Times New Roman" w:cs="Times New Roman"/>
          <w:sz w:val="28"/>
          <w:szCs w:val="28"/>
        </w:rPr>
        <w:t>Major László</w:t>
      </w:r>
      <w:r w:rsidR="00871EEB" w:rsidRPr="004915BF">
        <w:rPr>
          <w:rFonts w:ascii="Times New Roman" w:hAnsi="Times New Roman" w:cs="Times New Roman"/>
          <w:sz w:val="32"/>
          <w:szCs w:val="32"/>
        </w:rPr>
        <w:tab/>
      </w:r>
    </w:p>
    <w:p w:rsidR="00871EEB" w:rsidRPr="004915BF" w:rsidRDefault="00871EEB" w:rsidP="00F566E3">
      <w:pPr>
        <w:rPr>
          <w:rFonts w:ascii="Times New Roman" w:hAnsi="Times New Roman" w:cs="Times New Roman"/>
          <w:sz w:val="32"/>
          <w:szCs w:val="32"/>
        </w:rPr>
      </w:pPr>
    </w:p>
    <w:p w:rsidR="00F566E3" w:rsidRPr="004915BF" w:rsidRDefault="00F566E3" w:rsidP="00F566E3">
      <w:pPr>
        <w:rPr>
          <w:rFonts w:ascii="Times New Roman" w:hAnsi="Times New Roman" w:cs="Times New Roman"/>
          <w:sz w:val="32"/>
          <w:szCs w:val="32"/>
        </w:rPr>
      </w:pPr>
    </w:p>
    <w:p w:rsidR="00871EEB" w:rsidRDefault="00871EEB" w:rsidP="00F566E3">
      <w:pPr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4915BF">
        <w:rPr>
          <w:rFonts w:ascii="Times New Roman" w:hAnsi="Times New Roman" w:cs="Times New Roman"/>
          <w:sz w:val="32"/>
          <w:szCs w:val="32"/>
        </w:rPr>
        <w:t>Jászberény, 2027</w:t>
      </w:r>
    </w:p>
    <w:p w:rsidR="0018473B" w:rsidRDefault="0018473B" w:rsidP="005B0DFA">
      <w:pPr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Tartalomjegyzék</w:t>
      </w:r>
    </w:p>
    <w:p w:rsidR="00DA1570" w:rsidRDefault="00DA1570" w:rsidP="00793482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p w:rsidR="0018473B" w:rsidRDefault="00CF0FBD" w:rsidP="00793482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hálózat topológiája</w:t>
      </w:r>
    </w:p>
    <w:p w:rsidR="00DA1570" w:rsidRDefault="00DA1570" w:rsidP="00793482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p w:rsidR="00DA1570" w:rsidRDefault="00DA1570" w:rsidP="00793482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p w:rsidR="0018473B" w:rsidRDefault="0018473B" w:rsidP="00793482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p w:rsidR="0018473B" w:rsidRDefault="0018473B" w:rsidP="00793482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p w:rsidR="0018473B" w:rsidRDefault="0018473B" w:rsidP="00793482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p w:rsidR="0018473B" w:rsidRDefault="0018473B" w:rsidP="00793482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p w:rsidR="0018473B" w:rsidRDefault="0018473B" w:rsidP="00793482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p w:rsidR="00894179" w:rsidRDefault="006D1433" w:rsidP="005B0DFA">
      <w:pPr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 hálózat topológiája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="00A72B61">
        <w:rPr>
          <w:noProof/>
          <w:lang w:eastAsia="hu-HU"/>
        </w:rPr>
        <w:drawing>
          <wp:inline distT="0" distB="0" distL="0" distR="0" wp14:anchorId="5618AC12" wp14:editId="523B4185">
            <wp:extent cx="5760720" cy="51308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FA" w:rsidRDefault="005B0DFA" w:rsidP="006D1433">
      <w:pPr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Rcsostblzat"/>
        <w:tblpPr w:leftFromText="141" w:rightFromText="141" w:vertAnchor="text" w:horzAnchor="margin" w:tblpXSpec="center" w:tblpY="385"/>
        <w:tblW w:w="11148" w:type="dxa"/>
        <w:tblInd w:w="0" w:type="dxa"/>
        <w:tblLook w:val="04A0" w:firstRow="1" w:lastRow="0" w:firstColumn="1" w:lastColumn="0" w:noHBand="0" w:noVBand="1"/>
      </w:tblPr>
      <w:tblGrid>
        <w:gridCol w:w="2787"/>
        <w:gridCol w:w="2787"/>
        <w:gridCol w:w="2787"/>
        <w:gridCol w:w="2787"/>
      </w:tblGrid>
      <w:tr w:rsidR="00EC1389" w:rsidRPr="004C21BB" w:rsidTr="00EC1389">
        <w:trPr>
          <w:trHeight w:val="23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Eszköz Neve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Ip cím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Netmask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Gateway</w:t>
            </w:r>
          </w:p>
        </w:tc>
      </w:tr>
      <w:tr w:rsidR="00EC1389" w:rsidRPr="004C21BB" w:rsidTr="00EC1389">
        <w:trPr>
          <w:trHeight w:val="218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Router1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192.168.10.202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-</w:t>
            </w:r>
          </w:p>
        </w:tc>
      </w:tr>
      <w:tr w:rsidR="00EC1389" w:rsidRPr="004C21BB" w:rsidTr="00EC1389">
        <w:trPr>
          <w:trHeight w:val="23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Router2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192.168.10.201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-</w:t>
            </w:r>
          </w:p>
        </w:tc>
      </w:tr>
      <w:tr w:rsidR="00EC1389" w:rsidRPr="004C21BB" w:rsidTr="00EC1389">
        <w:trPr>
          <w:trHeight w:val="218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Linux1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192.168.220.xxx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1389" w:rsidRPr="004C21BB" w:rsidRDefault="00EC1389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389" w:rsidRPr="004C21BB" w:rsidRDefault="00D030A1" w:rsidP="00EC1389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192.168.220.1</w:t>
            </w:r>
          </w:p>
        </w:tc>
      </w:tr>
      <w:tr w:rsidR="00D030A1" w:rsidRPr="004C21BB" w:rsidTr="00EC1389">
        <w:trPr>
          <w:trHeight w:val="23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Win7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192.168.220.199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192.168.220.1</w:t>
            </w:r>
          </w:p>
        </w:tc>
      </w:tr>
      <w:tr w:rsidR="00D030A1" w:rsidRPr="004C21BB" w:rsidTr="00EC1389">
        <w:trPr>
          <w:trHeight w:val="218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WIN2008(szerver)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192.168.220.20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192.168.220.1</w:t>
            </w:r>
          </w:p>
        </w:tc>
      </w:tr>
      <w:tr w:rsidR="00D030A1" w:rsidRPr="004C21BB" w:rsidTr="00EC1389">
        <w:trPr>
          <w:trHeight w:val="231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Debian(szerver)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192.168.220.19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192.168.220.1</w:t>
            </w:r>
          </w:p>
        </w:tc>
      </w:tr>
      <w:tr w:rsidR="00D030A1" w:rsidRPr="004C21BB" w:rsidTr="00EC1389">
        <w:trPr>
          <w:trHeight w:val="233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Külső IP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192.168.10.203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94F22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-</w:t>
            </w:r>
          </w:p>
        </w:tc>
      </w:tr>
      <w:tr w:rsidR="00D030A1" w:rsidRPr="004C21BB" w:rsidTr="00EC1389">
        <w:trPr>
          <w:trHeight w:val="233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Belső Ip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192.168.220.99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94F22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-</w:t>
            </w:r>
          </w:p>
        </w:tc>
      </w:tr>
      <w:tr w:rsidR="00D030A1" w:rsidRPr="004C21BB" w:rsidTr="00EC1389">
        <w:trPr>
          <w:trHeight w:val="233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192.168.10.0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94F22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-</w:t>
            </w:r>
          </w:p>
        </w:tc>
      </w:tr>
      <w:tr w:rsidR="00D030A1" w:rsidRPr="004C21BB" w:rsidTr="00EC1389">
        <w:trPr>
          <w:trHeight w:val="233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Központi Ip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192.168.220.0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94F22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-</w:t>
            </w:r>
          </w:p>
        </w:tc>
      </w:tr>
      <w:tr w:rsidR="00D030A1" w:rsidRPr="004C21BB" w:rsidTr="00EC1389">
        <w:trPr>
          <w:trHeight w:val="233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Távoli Központ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192..168.221.0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94F22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-</w:t>
            </w:r>
          </w:p>
        </w:tc>
      </w:tr>
      <w:tr w:rsidR="00D030A1" w:rsidRPr="004C21BB" w:rsidTr="00EC1389">
        <w:trPr>
          <w:trHeight w:val="233"/>
        </w:trPr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Linux2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192.168.221.200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0A1" w:rsidRPr="004C21BB" w:rsidRDefault="00D030A1" w:rsidP="00D030A1">
            <w:pPr>
              <w:jc w:val="center"/>
              <w:rPr>
                <w:rFonts w:ascii="Times New Roman" w:hAnsi="Times New Roman" w:cs="Times New Roman"/>
              </w:rPr>
            </w:pPr>
            <w:r w:rsidRPr="004C21BB">
              <w:rPr>
                <w:rFonts w:ascii="Times New Roman" w:hAnsi="Times New Roman" w:cs="Times New Roman"/>
              </w:rPr>
              <w:t>192.168.221.1</w:t>
            </w:r>
          </w:p>
        </w:tc>
      </w:tr>
    </w:tbl>
    <w:p w:rsidR="005B0DFA" w:rsidRPr="004C21BB" w:rsidRDefault="005B0DFA" w:rsidP="006D1433">
      <w:pPr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4C21BB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B0DFA" w:rsidRPr="004C21BB" w:rsidRDefault="005B0DFA" w:rsidP="005B0DFA">
      <w:pPr>
        <w:rPr>
          <w:rFonts w:ascii="Times New Roman" w:hAnsi="Times New Roman" w:cs="Times New Roman"/>
        </w:rPr>
      </w:pPr>
    </w:p>
    <w:p w:rsidR="00EC1389" w:rsidRDefault="00EC1389" w:rsidP="005B0DFA"/>
    <w:p w:rsidR="00EC1389" w:rsidRDefault="00795ED8" w:rsidP="00795ED8">
      <w:pPr>
        <w:jc w:val="center"/>
        <w:rPr>
          <w:rFonts w:ascii="Times New Roman" w:hAnsi="Times New Roman" w:cs="Times New Roman"/>
          <w:sz w:val="32"/>
          <w:szCs w:val="32"/>
        </w:rPr>
      </w:pPr>
      <w:r w:rsidRPr="00795ED8">
        <w:rPr>
          <w:rFonts w:ascii="Times New Roman" w:hAnsi="Times New Roman" w:cs="Times New Roman"/>
          <w:sz w:val="32"/>
          <w:szCs w:val="32"/>
        </w:rPr>
        <w:t>A hálózat topológiája</w:t>
      </w:r>
    </w:p>
    <w:p w:rsidR="00795ED8" w:rsidRPr="000E66E0" w:rsidRDefault="00795ED8" w:rsidP="00795ED8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 xml:space="preserve">A </w:t>
      </w:r>
      <w:r w:rsidRPr="000E66E0">
        <w:rPr>
          <w:rFonts w:ascii="Times New Roman" w:hAnsi="Times New Roman" w:cs="Times New Roman"/>
        </w:rPr>
        <w:t xml:space="preserve">hálózat egy kisebb vállalati rendszer felépítését mutatja be. Két különálló helyi hálózatból áll: egy </w:t>
      </w:r>
      <w:r w:rsidRPr="000E66E0">
        <w:rPr>
          <w:rStyle w:val="xt0psk2"/>
          <w:rFonts w:ascii="Times New Roman" w:hAnsi="Times New Roman" w:cs="Times New Roman"/>
        </w:rPr>
        <w:t>központi hálózatból és egy távoli telephely hálózatából</w:t>
      </w:r>
      <w:r w:rsidRPr="000E66E0">
        <w:rPr>
          <w:rFonts w:ascii="Times New Roman" w:hAnsi="Times New Roman" w:cs="Times New Roman"/>
        </w:rPr>
        <w:t xml:space="preserve">. A két hálózat közötti </w:t>
      </w:r>
      <w:r w:rsidRPr="000E66E0">
        <w:rPr>
          <w:rFonts w:ascii="Times New Roman" w:hAnsi="Times New Roman" w:cs="Times New Roman"/>
        </w:rPr>
        <w:t>kapcsolato</w:t>
      </w:r>
      <w:r w:rsidRPr="000E66E0">
        <w:rPr>
          <w:rFonts w:ascii="Times New Roman" w:hAnsi="Times New Roman" w:cs="Times New Roman"/>
        </w:rPr>
        <w:t>t VPN biztosítja, amely lehetővé teszi a távoli hozzáférést a központi hálóza</w:t>
      </w:r>
      <w:r w:rsidRPr="000E66E0">
        <w:rPr>
          <w:rFonts w:ascii="Times New Roman" w:hAnsi="Times New Roman" w:cs="Times New Roman"/>
        </w:rPr>
        <w:t>thoz</w:t>
      </w:r>
      <w:r w:rsidRPr="000E66E0">
        <w:rPr>
          <w:rFonts w:ascii="Times New Roman" w:hAnsi="Times New Roman" w:cs="Times New Roman"/>
        </w:rPr>
        <w:t>.</w:t>
      </w:r>
    </w:p>
    <w:p w:rsidR="00795ED8" w:rsidRPr="000E66E0" w:rsidRDefault="00795ED8" w:rsidP="00795ED8">
      <w:pPr>
        <w:rPr>
          <w:rFonts w:ascii="Times New Roman" w:hAnsi="Times New Roman" w:cs="Times New Roman"/>
        </w:rPr>
      </w:pPr>
    </w:p>
    <w:p w:rsidR="00795ED8" w:rsidRPr="000E66E0" w:rsidRDefault="00795ED8" w:rsidP="00795ED8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 xml:space="preserve">A </w:t>
      </w:r>
      <w:r w:rsidRPr="000E66E0">
        <w:rPr>
          <w:rFonts w:ascii="Times New Roman" w:hAnsi="Times New Roman" w:cs="Times New Roman"/>
          <w:b/>
        </w:rPr>
        <w:t>központi telephely</w:t>
      </w:r>
      <w:r w:rsidRPr="000E66E0">
        <w:rPr>
          <w:rFonts w:ascii="Times New Roman" w:hAnsi="Times New Roman" w:cs="Times New Roman"/>
        </w:rPr>
        <w:t xml:space="preserve"> hálózata a 192.168.220.0/24-es címzést használja, központi része a Router2 amely 192.168.10.201, ehhez csatlakozik 4 PC.</w:t>
      </w:r>
    </w:p>
    <w:p w:rsidR="00795ED8" w:rsidRPr="000E66E0" w:rsidRDefault="00795ED8" w:rsidP="00795ED8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A hálózatban található gépek szerepei:</w:t>
      </w:r>
      <w:r w:rsidRPr="000E66E0">
        <w:rPr>
          <w:rFonts w:ascii="Times New Roman" w:hAnsi="Times New Roman" w:cs="Times New Roman"/>
        </w:rPr>
        <w:br/>
        <w:t>- Linux1: linuxot futtató számítógép</w:t>
      </w:r>
    </w:p>
    <w:p w:rsidR="00795ED8" w:rsidRPr="000E66E0" w:rsidRDefault="00795ED8" w:rsidP="00795ED8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-WIN7: munkaállomás</w:t>
      </w:r>
    </w:p>
    <w:p w:rsidR="00795ED8" w:rsidRPr="000E66E0" w:rsidRDefault="00795ED8" w:rsidP="00795ED8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-WIN2008: windows server</w:t>
      </w:r>
    </w:p>
    <w:p w:rsidR="00795ED8" w:rsidRPr="000E66E0" w:rsidRDefault="00795ED8" w:rsidP="00795ED8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-Debian12: debiant futtató szerver</w:t>
      </w:r>
    </w:p>
    <w:p w:rsidR="00795ED8" w:rsidRPr="000E66E0" w:rsidRDefault="00795ED8" w:rsidP="00795ED8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A szerverek különböző szolgáltatásokat biztosítanak a felhasználóknak pl. fájlmegosztás, központi adatkezelés és egyéb hálózati szolgáltatások.</w:t>
      </w:r>
    </w:p>
    <w:p w:rsidR="00416E06" w:rsidRPr="000E66E0" w:rsidRDefault="00416E06" w:rsidP="00795ED8">
      <w:pPr>
        <w:rPr>
          <w:rFonts w:ascii="Times New Roman" w:hAnsi="Times New Roman" w:cs="Times New Roman"/>
        </w:rPr>
      </w:pPr>
    </w:p>
    <w:p w:rsidR="00416E06" w:rsidRPr="000E66E0" w:rsidRDefault="00416E06" w:rsidP="005B0DFA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 xml:space="preserve">A </w:t>
      </w:r>
      <w:r w:rsidRPr="000E66E0">
        <w:rPr>
          <w:rFonts w:ascii="Times New Roman" w:hAnsi="Times New Roman" w:cs="Times New Roman"/>
          <w:b/>
        </w:rPr>
        <w:t>távoli telephely</w:t>
      </w:r>
      <w:r w:rsidRPr="000E66E0">
        <w:rPr>
          <w:rFonts w:ascii="Times New Roman" w:hAnsi="Times New Roman" w:cs="Times New Roman"/>
        </w:rPr>
        <w:t xml:space="preserve"> hálózata 192.168.221.0/24-es cízmést használja, benne egy linuxot futtató számítógép és a Router1 amelynek IP címe 192.168.10.202. A távoli telephely saját belső hálózattal rendelkezik de VPN segítségével eléri a központi telephely belső hálózatát is.</w:t>
      </w:r>
    </w:p>
    <w:p w:rsidR="00910BB5" w:rsidRPr="000E66E0" w:rsidRDefault="00910BB5" w:rsidP="005B0DFA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A hálózatban szereplő átjáró segítségével a számítógépek a saját hálózatokon kívül lévő hálózatokat is elérhetik.</w:t>
      </w:r>
    </w:p>
    <w:p w:rsidR="006B20EE" w:rsidRPr="000E66E0" w:rsidRDefault="006B20EE" w:rsidP="005B0DFA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A távoli elérés szerep a hálózatban: A távoli elérés azért szükséges mivel a felhasználóknak nem szükséges a központi telephelyen tartózkodniuk ahhoz hogy hozzá férjenek a központi hálózat erőforrásaihoz, egy dolgozó a távoli telephelyről is elérheti a központi hálózat szervereit amennyiben rendelkezik a megfelelő jogosultságokkal.</w:t>
      </w:r>
    </w:p>
    <w:p w:rsidR="00A27B30" w:rsidRPr="000E66E0" w:rsidRDefault="00A27B30" w:rsidP="005B0DFA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A távoli elérés előnyei:</w:t>
      </w:r>
      <w:r w:rsidRPr="000E66E0">
        <w:rPr>
          <w:rFonts w:ascii="Times New Roman" w:hAnsi="Times New Roman" w:cs="Times New Roman"/>
        </w:rPr>
        <w:br/>
        <w:t>- A távoli felhasználók elérhetik a központi szervereken tárolt fájlokat és szolgáltatásokat.</w:t>
      </w:r>
    </w:p>
    <w:p w:rsidR="00A27B30" w:rsidRPr="000E66E0" w:rsidRDefault="00A27B30" w:rsidP="00A27B30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</w:t>
      </w:r>
      <w:r w:rsidR="007958A7" w:rsidRPr="000E66E0">
        <w:rPr>
          <w:rFonts w:ascii="Times New Roman" w:hAnsi="Times New Roman" w:cs="Times New Roman"/>
        </w:rPr>
        <w:t xml:space="preserve"> </w:t>
      </w:r>
      <w:r w:rsidRPr="000E66E0">
        <w:rPr>
          <w:rFonts w:ascii="Times New Roman" w:hAnsi="Times New Roman" w:cs="Times New Roman"/>
        </w:rPr>
        <w:t xml:space="preserve">Az adatok egy központi szerveren tárolódnak, így egyszerűbb a </w:t>
      </w:r>
      <w:r w:rsidR="00840263">
        <w:rPr>
          <w:rFonts w:ascii="Times New Roman" w:hAnsi="Times New Roman" w:cs="Times New Roman"/>
        </w:rPr>
        <w:t>kezelésük</w:t>
      </w:r>
      <w:r w:rsidRPr="000E66E0">
        <w:rPr>
          <w:rFonts w:ascii="Times New Roman" w:hAnsi="Times New Roman" w:cs="Times New Roman"/>
        </w:rPr>
        <w:t xml:space="preserve"> és a mentésük.</w:t>
      </w:r>
    </w:p>
    <w:p w:rsidR="00A27B30" w:rsidRPr="000E66E0" w:rsidRDefault="00A27B30" w:rsidP="00A27B30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</w:t>
      </w:r>
      <w:r w:rsidR="007958A7" w:rsidRPr="000E66E0">
        <w:rPr>
          <w:rFonts w:ascii="Times New Roman" w:hAnsi="Times New Roman" w:cs="Times New Roman"/>
        </w:rPr>
        <w:t xml:space="preserve"> </w:t>
      </w:r>
      <w:r w:rsidRPr="000E66E0">
        <w:rPr>
          <w:rFonts w:ascii="Times New Roman" w:hAnsi="Times New Roman" w:cs="Times New Roman"/>
        </w:rPr>
        <w:t>A rendszergazda távolról is elvégezheti bizonyos karb</w:t>
      </w:r>
      <w:bookmarkStart w:id="0" w:name="_GoBack"/>
      <w:bookmarkEnd w:id="0"/>
      <w:r w:rsidRPr="000E66E0">
        <w:rPr>
          <w:rFonts w:ascii="Times New Roman" w:hAnsi="Times New Roman" w:cs="Times New Roman"/>
        </w:rPr>
        <w:t>antartási és hibaelhárítási feladatokat.</w:t>
      </w:r>
    </w:p>
    <w:p w:rsidR="00A27B30" w:rsidRPr="000E66E0" w:rsidRDefault="00A27B30" w:rsidP="00A27B30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</w:t>
      </w:r>
      <w:r w:rsidR="007958A7" w:rsidRPr="000E66E0">
        <w:rPr>
          <w:rFonts w:ascii="Times New Roman" w:hAnsi="Times New Roman" w:cs="Times New Roman"/>
        </w:rPr>
        <w:t xml:space="preserve"> </w:t>
      </w:r>
      <w:r w:rsidRPr="000E66E0">
        <w:rPr>
          <w:rFonts w:ascii="Times New Roman" w:hAnsi="Times New Roman" w:cs="Times New Roman"/>
        </w:rPr>
        <w:t>Nem szükséges minden szolgáltatást minden telephelyen kiépíteni.</w:t>
      </w:r>
    </w:p>
    <w:p w:rsidR="00A27B30" w:rsidRPr="000E66E0" w:rsidRDefault="00A27B30" w:rsidP="00A27B30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 xml:space="preserve">- </w:t>
      </w:r>
      <w:r w:rsidR="007958A7" w:rsidRPr="000E66E0">
        <w:rPr>
          <w:rFonts w:ascii="Times New Roman" w:hAnsi="Times New Roman" w:cs="Times New Roman"/>
        </w:rPr>
        <w:t xml:space="preserve"> </w:t>
      </w:r>
      <w:r w:rsidRPr="000E66E0">
        <w:rPr>
          <w:rFonts w:ascii="Times New Roman" w:hAnsi="Times New Roman" w:cs="Times New Roman"/>
        </w:rPr>
        <w:t>A dolgozók telephelyüktől függetlenül hozzáférhetnek a hálózati szolgáltatásokhoz.</w:t>
      </w:r>
    </w:p>
    <w:p w:rsidR="00EC1389" w:rsidRPr="000E66E0" w:rsidRDefault="00EC1389" w:rsidP="005B0DFA">
      <w:pPr>
        <w:rPr>
          <w:rFonts w:ascii="Times New Roman" w:hAnsi="Times New Roman" w:cs="Times New Roman"/>
        </w:rPr>
      </w:pPr>
    </w:p>
    <w:p w:rsidR="007958A7" w:rsidRPr="000E66E0" w:rsidRDefault="007958A7" w:rsidP="005B0DFA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A VPN szerepe a hálózatban: A VPN segítségével a távoli telephelyről érkező forgalom eljuthat a központi hálózathoz.</w:t>
      </w:r>
    </w:p>
    <w:p w:rsidR="00FE57B4" w:rsidRDefault="00FE57B4" w:rsidP="005B0DFA">
      <w:pPr>
        <w:rPr>
          <w:rFonts w:ascii="Times New Roman" w:hAnsi="Times New Roman" w:cs="Times New Roman"/>
        </w:rPr>
      </w:pPr>
    </w:p>
    <w:p w:rsidR="00FE57B4" w:rsidRDefault="00FE57B4" w:rsidP="005B0DFA">
      <w:pPr>
        <w:rPr>
          <w:rFonts w:ascii="Times New Roman" w:hAnsi="Times New Roman" w:cs="Times New Roman"/>
        </w:rPr>
      </w:pPr>
    </w:p>
    <w:p w:rsidR="00FE57B4" w:rsidRDefault="00FE57B4" w:rsidP="005B0DFA">
      <w:pPr>
        <w:rPr>
          <w:rFonts w:ascii="Times New Roman" w:hAnsi="Times New Roman" w:cs="Times New Roman"/>
        </w:rPr>
      </w:pPr>
    </w:p>
    <w:p w:rsidR="00DF5FDC" w:rsidRPr="000E66E0" w:rsidRDefault="00DF5FDC" w:rsidP="005B0DFA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lastRenderedPageBreak/>
        <w:t>A VPN feladatai:</w:t>
      </w:r>
    </w:p>
    <w:p w:rsidR="00DF5FDC" w:rsidRPr="000E66E0" w:rsidRDefault="00DF5FDC" w:rsidP="00DF5FDC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-védi az adatokat a nyílvános hálozaton történő továbítás során</w:t>
      </w:r>
    </w:p>
    <w:p w:rsidR="00DF5FDC" w:rsidRPr="000E66E0" w:rsidRDefault="00DF5FDC" w:rsidP="00DF5FDC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-ellenőrzi hogy a kapcsolódó eszköz jogsult-e a csatlakozásra</w:t>
      </w:r>
    </w:p>
    <w:p w:rsidR="00DF5FDC" w:rsidRPr="000E66E0" w:rsidRDefault="00DF5FDC" w:rsidP="00DF5FDC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 csökkenti annak az esélyét hogy illetéktelenek hozzáférjenek a továbbított adatokhoz</w:t>
      </w:r>
    </w:p>
    <w:p w:rsidR="00DF5FDC" w:rsidRPr="000E66E0" w:rsidRDefault="00DF5FDC" w:rsidP="00DF5FDC">
      <w:pPr>
        <w:rPr>
          <w:rFonts w:ascii="Times New Roman" w:hAnsi="Times New Roman" w:cs="Times New Roman"/>
        </w:rPr>
      </w:pPr>
      <w:r w:rsidRPr="000E66E0">
        <w:rPr>
          <w:rFonts w:ascii="Times New Roman" w:hAnsi="Times New Roman" w:cs="Times New Roman"/>
        </w:rPr>
        <w:t>- lehetővi teszi a két telephely eszközei között a kommunikációt</w:t>
      </w:r>
    </w:p>
    <w:p w:rsidR="00DF5FDC" w:rsidRPr="000E66E0" w:rsidRDefault="00DF5FDC" w:rsidP="00DF5FDC">
      <w:pPr>
        <w:rPr>
          <w:rFonts w:ascii="Times New Roman" w:hAnsi="Times New Roman" w:cs="Times New Roman"/>
        </w:rPr>
      </w:pPr>
    </w:p>
    <w:p w:rsidR="00DF5FDC" w:rsidRPr="000E66E0" w:rsidRDefault="00DF5FDC" w:rsidP="00DF5F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</w:rPr>
      </w:pPr>
      <w:r w:rsidRPr="000E66E0">
        <w:rPr>
          <w:rFonts w:ascii="Times New Roman" w:hAnsi="Times New Roman" w:cs="Times New Roman"/>
          <w:b/>
        </w:rPr>
        <w:t>Összefoglalás:</w:t>
      </w:r>
    </w:p>
    <w:p w:rsidR="00DF5FDC" w:rsidRPr="000E66E0" w:rsidRDefault="00DF5FDC" w:rsidP="00DF5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0E66E0">
        <w:rPr>
          <w:rFonts w:ascii="Times New Roman" w:hAnsi="Times New Roman" w:cs="Times New Roman"/>
        </w:rPr>
        <w:br/>
      </w:r>
      <w:r w:rsidRPr="00AF7E4B">
        <w:rPr>
          <w:rFonts w:ascii="Times New Roman" w:eastAsia="Times New Roman" w:hAnsi="Times New Roman" w:cs="Times New Roman"/>
          <w:lang w:eastAsia="hu-HU"/>
        </w:rPr>
        <w:t>A hálózat egy központi telephelyből és egy távoli telephelyből áll. A központi hálózatban munkaállomások és szerverek találhatók, amelyek különböző hálózati szolgáltatásokat biztosítanak. A távoli telephely saját IP-címtartománnyal rendelkezik, és egy rout</w:t>
      </w:r>
      <w:r w:rsidRPr="000E66E0">
        <w:rPr>
          <w:rFonts w:ascii="Times New Roman" w:eastAsia="Times New Roman" w:hAnsi="Times New Roman" w:cs="Times New Roman"/>
          <w:lang w:eastAsia="hu-HU"/>
        </w:rPr>
        <w:t>eren keresztül kapcsolódik a hál</w:t>
      </w:r>
      <w:r w:rsidRPr="00AF7E4B">
        <w:rPr>
          <w:rFonts w:ascii="Times New Roman" w:eastAsia="Times New Roman" w:hAnsi="Times New Roman" w:cs="Times New Roman"/>
          <w:lang w:eastAsia="hu-HU"/>
        </w:rPr>
        <w:t>ózathoz.</w:t>
      </w:r>
    </w:p>
    <w:p w:rsidR="00DF5FDC" w:rsidRPr="00AF7E4B" w:rsidRDefault="00CF0FBD" w:rsidP="00DF5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0E66E0">
        <w:rPr>
          <w:rFonts w:ascii="Times New Roman" w:eastAsia="Times New Roman" w:hAnsi="Times New Roman" w:cs="Times New Roman"/>
          <w:lang w:eastAsia="hu-HU"/>
        </w:rPr>
        <w:t>A két telephely közö</w:t>
      </w:r>
      <w:r w:rsidR="00273EFF">
        <w:rPr>
          <w:rFonts w:ascii="Times New Roman" w:eastAsia="Times New Roman" w:hAnsi="Times New Roman" w:cs="Times New Roman"/>
          <w:lang w:eastAsia="hu-HU"/>
        </w:rPr>
        <w:t>t</w:t>
      </w:r>
      <w:r w:rsidRPr="000E66E0">
        <w:rPr>
          <w:rFonts w:ascii="Times New Roman" w:eastAsia="Times New Roman" w:hAnsi="Times New Roman" w:cs="Times New Roman"/>
          <w:lang w:eastAsia="hu-HU"/>
        </w:rPr>
        <w:t xml:space="preserve">ti kapcsolatot </w:t>
      </w:r>
      <w:r w:rsidR="00A41AB2">
        <w:rPr>
          <w:rFonts w:ascii="Times New Roman" w:eastAsia="Times New Roman" w:hAnsi="Times New Roman" w:cs="Times New Roman"/>
          <w:lang w:eastAsia="hu-HU"/>
        </w:rPr>
        <w:t>VPN</w:t>
      </w:r>
      <w:r w:rsidR="00DF5FDC" w:rsidRPr="00AF7E4B">
        <w:rPr>
          <w:rFonts w:ascii="Times New Roman" w:eastAsia="Times New Roman" w:hAnsi="Times New Roman" w:cs="Times New Roman"/>
          <w:lang w:eastAsia="hu-HU"/>
        </w:rPr>
        <w:t xml:space="preserve"> teszi lehetővé. Erre azért van szükség, mert a távoli felhasználóknak is hozzá kell férniük a központi hálózat bizony</w:t>
      </w:r>
      <w:r w:rsidR="00DF5FDC" w:rsidRPr="000E66E0">
        <w:rPr>
          <w:rFonts w:ascii="Times New Roman" w:eastAsia="Times New Roman" w:hAnsi="Times New Roman" w:cs="Times New Roman"/>
          <w:lang w:eastAsia="hu-HU"/>
        </w:rPr>
        <w:t xml:space="preserve">os erőforrásaihoz anélkül, hogy </w:t>
      </w:r>
      <w:r w:rsidR="00DF5FDC" w:rsidRPr="00AF7E4B">
        <w:rPr>
          <w:rFonts w:ascii="Times New Roman" w:eastAsia="Times New Roman" w:hAnsi="Times New Roman" w:cs="Times New Roman"/>
          <w:lang w:eastAsia="hu-HU"/>
        </w:rPr>
        <w:t>a központi telephelyen tartózkodnának.</w:t>
      </w:r>
    </w:p>
    <w:p w:rsidR="00DF5FDC" w:rsidRPr="000E66E0" w:rsidRDefault="00DF5FDC" w:rsidP="00DF5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hu-HU"/>
        </w:rPr>
      </w:pPr>
      <w:r w:rsidRPr="00AF7E4B">
        <w:rPr>
          <w:rFonts w:ascii="Times New Roman" w:eastAsia="Times New Roman" w:hAnsi="Times New Roman" w:cs="Times New Roman"/>
          <w:lang w:eastAsia="hu-HU"/>
        </w:rPr>
        <w:t>A hálóz</w:t>
      </w:r>
      <w:r w:rsidRPr="000E66E0">
        <w:rPr>
          <w:rFonts w:ascii="Times New Roman" w:eastAsia="Times New Roman" w:hAnsi="Times New Roman" w:cs="Times New Roman"/>
          <w:lang w:eastAsia="hu-HU"/>
        </w:rPr>
        <w:t xml:space="preserve">atban fontos szerepet kap az IP </w:t>
      </w:r>
      <w:r w:rsidRPr="00AF7E4B">
        <w:rPr>
          <w:rFonts w:ascii="Times New Roman" w:eastAsia="Times New Roman" w:hAnsi="Times New Roman" w:cs="Times New Roman"/>
          <w:lang w:eastAsia="hu-HU"/>
        </w:rPr>
        <w:t>címzés, az alapértelmezett átjáró, az útválasztás és a megfelelő jogosultságkezelés. A VPN titkosítással és hitelesítéssel növeli a kommunikáció biztonságát. A megoldás előnye, hogy a vállalat központilag kezelheti az adatait és szolgáltatásait, miközben a távoli telephely felhasználói is bizton</w:t>
      </w:r>
      <w:r w:rsidRPr="000E66E0">
        <w:rPr>
          <w:rFonts w:ascii="Times New Roman" w:eastAsia="Times New Roman" w:hAnsi="Times New Roman" w:cs="Times New Roman"/>
          <w:lang w:eastAsia="hu-HU"/>
        </w:rPr>
        <w:t>ságosan hozzáférhetnek azokhoz.</w:t>
      </w:r>
    </w:p>
    <w:p w:rsidR="005B0DFA" w:rsidRPr="004915BF" w:rsidRDefault="005B0DFA" w:rsidP="006D1433">
      <w:pPr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</w:p>
    <w:sectPr w:rsidR="005B0DFA" w:rsidRPr="004915B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9D3" w:rsidRDefault="00EF59D3" w:rsidP="007958A7">
      <w:pPr>
        <w:spacing w:after="0" w:line="240" w:lineRule="auto"/>
      </w:pPr>
      <w:r>
        <w:separator/>
      </w:r>
    </w:p>
  </w:endnote>
  <w:endnote w:type="continuationSeparator" w:id="0">
    <w:p w:rsidR="00EF59D3" w:rsidRDefault="00EF59D3" w:rsidP="00795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98835343"/>
      <w:docPartObj>
        <w:docPartGallery w:val="Page Numbers (Bottom of Page)"/>
        <w:docPartUnique/>
      </w:docPartObj>
    </w:sdtPr>
    <w:sdtContent>
      <w:p w:rsidR="00253A8B" w:rsidRDefault="00253A8B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0263">
          <w:rPr>
            <w:noProof/>
          </w:rPr>
          <w:t>4</w:t>
        </w:r>
        <w:r>
          <w:fldChar w:fldCharType="end"/>
        </w:r>
      </w:p>
    </w:sdtContent>
  </w:sdt>
  <w:p w:rsidR="007958A7" w:rsidRDefault="007958A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9D3" w:rsidRDefault="00EF59D3" w:rsidP="007958A7">
      <w:pPr>
        <w:spacing w:after="0" w:line="240" w:lineRule="auto"/>
      </w:pPr>
      <w:r>
        <w:separator/>
      </w:r>
    </w:p>
  </w:footnote>
  <w:footnote w:type="continuationSeparator" w:id="0">
    <w:p w:rsidR="00EF59D3" w:rsidRDefault="00EF59D3" w:rsidP="00795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231DC"/>
    <w:multiLevelType w:val="hybridMultilevel"/>
    <w:tmpl w:val="2BAA65C0"/>
    <w:lvl w:ilvl="0" w:tplc="3C96BBD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42264"/>
    <w:multiLevelType w:val="hybridMultilevel"/>
    <w:tmpl w:val="7228F27C"/>
    <w:lvl w:ilvl="0" w:tplc="0EEA83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D4CFD"/>
    <w:multiLevelType w:val="hybridMultilevel"/>
    <w:tmpl w:val="B6CC1D5A"/>
    <w:lvl w:ilvl="0" w:tplc="C04A5E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65DD6"/>
    <w:multiLevelType w:val="hybridMultilevel"/>
    <w:tmpl w:val="1248CBDA"/>
    <w:lvl w:ilvl="0" w:tplc="CFCE90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A65B8"/>
    <w:multiLevelType w:val="hybridMultilevel"/>
    <w:tmpl w:val="B0DEAD86"/>
    <w:lvl w:ilvl="0" w:tplc="6B46B78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86AAD"/>
    <w:multiLevelType w:val="hybridMultilevel"/>
    <w:tmpl w:val="741A8140"/>
    <w:lvl w:ilvl="0" w:tplc="ED86E2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D39"/>
    <w:rsid w:val="000E66E0"/>
    <w:rsid w:val="00166B84"/>
    <w:rsid w:val="0018473B"/>
    <w:rsid w:val="001E68C2"/>
    <w:rsid w:val="00242D39"/>
    <w:rsid w:val="00253A8B"/>
    <w:rsid w:val="00273EFF"/>
    <w:rsid w:val="00416E06"/>
    <w:rsid w:val="004915BF"/>
    <w:rsid w:val="004C21BB"/>
    <w:rsid w:val="005B0DFA"/>
    <w:rsid w:val="005C3038"/>
    <w:rsid w:val="006902DE"/>
    <w:rsid w:val="006B20EE"/>
    <w:rsid w:val="006D1433"/>
    <w:rsid w:val="00793482"/>
    <w:rsid w:val="007958A7"/>
    <w:rsid w:val="00795ED8"/>
    <w:rsid w:val="00840263"/>
    <w:rsid w:val="00871EEB"/>
    <w:rsid w:val="00894179"/>
    <w:rsid w:val="00910BB5"/>
    <w:rsid w:val="00A27B30"/>
    <w:rsid w:val="00A35E3F"/>
    <w:rsid w:val="00A41AB2"/>
    <w:rsid w:val="00A72B61"/>
    <w:rsid w:val="00CA6A3F"/>
    <w:rsid w:val="00CF0FBD"/>
    <w:rsid w:val="00D030A1"/>
    <w:rsid w:val="00D51B3D"/>
    <w:rsid w:val="00D55E92"/>
    <w:rsid w:val="00D94F22"/>
    <w:rsid w:val="00DA1570"/>
    <w:rsid w:val="00DF5FDC"/>
    <w:rsid w:val="00EC1389"/>
    <w:rsid w:val="00EF59D3"/>
    <w:rsid w:val="00F53640"/>
    <w:rsid w:val="00F566E3"/>
    <w:rsid w:val="00FE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94610"/>
  <w15:chartTrackingRefBased/>
  <w15:docId w15:val="{496F8DF7-31ED-47F1-A46B-C2C60AB3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34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5B0DF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t0psk2">
    <w:name w:val="xt0psk2"/>
    <w:basedOn w:val="Bekezdsalapbettpusa"/>
    <w:rsid w:val="00795ED8"/>
  </w:style>
  <w:style w:type="paragraph" w:styleId="Listaszerbekezds">
    <w:name w:val="List Paragraph"/>
    <w:basedOn w:val="Norml"/>
    <w:uiPriority w:val="34"/>
    <w:qFormat/>
    <w:rsid w:val="00795ED8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6B20E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6B20EE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6B20EE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6B20EE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6B20EE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B20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B20EE"/>
    <w:rPr>
      <w:rFonts w:ascii="Segoe U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7958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958A7"/>
  </w:style>
  <w:style w:type="paragraph" w:styleId="llb">
    <w:name w:val="footer"/>
    <w:basedOn w:val="Norml"/>
    <w:link w:val="llbChar"/>
    <w:uiPriority w:val="99"/>
    <w:unhideWhenUsed/>
    <w:rsid w:val="007958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958A7"/>
  </w:style>
  <w:style w:type="character" w:customStyle="1" w:styleId="Cmsor1Char">
    <w:name w:val="Címsor 1 Char"/>
    <w:basedOn w:val="Bekezdsalapbettpusa"/>
    <w:link w:val="Cmsor1"/>
    <w:uiPriority w:val="9"/>
    <w:rsid w:val="007934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93482"/>
    <w:pPr>
      <w:outlineLvl w:val="9"/>
    </w:pPr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4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F85FC-35AF-4347-919C-73B27FE2B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5</Pages>
  <Words>541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30</cp:revision>
  <dcterms:created xsi:type="dcterms:W3CDTF">2026-10-02T07:34:00Z</dcterms:created>
  <dcterms:modified xsi:type="dcterms:W3CDTF">2026-10-20T10:43:00Z</dcterms:modified>
</cp:coreProperties>
</file>