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080"/>
        <w:jc w:val="center"/>
      </w:pPr>
      <w:r>
        <w:rPr>
          <w:rFonts w:ascii="Calibri" w:hAnsi="Calibri"/>
          <w:b/>
          <w:color w:val="14213D"/>
          <w:sz w:val="56"/>
        </w:rPr>
        <w:t>FIND YOUR PATH</w:t>
      </w:r>
    </w:p>
    <w:p>
      <w:pPr>
        <w:jc w:val="center"/>
      </w:pPr>
      <w:r>
        <w:rPr>
          <w:rFonts w:ascii="Calibri" w:hAnsi="Calibri"/>
          <w:b/>
          <w:color w:val="5A636E"/>
          <w:sz w:val="30"/>
        </w:rPr>
        <w:t>Báo cáo phân tích nghiệp vụ và hệ thống</w:t>
      </w:r>
    </w:p>
    <w:p>
      <w:pPr>
        <w:spacing w:after="360"/>
        <w:jc w:val="center"/>
      </w:pPr>
      <w:r>
        <w:rPr>
          <w:rFonts w:ascii="Calibri" w:hAnsi="Calibri"/>
          <w:i/>
          <w:color w:val="5A636E"/>
          <w:sz w:val="24"/>
        </w:rPr>
        <w:t>Smart Urban Delivery Planner - MVP đồ án AI</w:t>
      </w:r>
    </w:p>
    <w:tbl>
      <w:tblPr>
        <w:tblStyle w:val="TableGrid"/>
        <w:tblW w:type="dxa" w:w="9360"/>
        <w:jc w:val="center"/>
        <w:tblLayout w:type="fixed"/>
        <w:tblLook w:firstColumn="1" w:firstRow="1" w:lastColumn="0" w:lastRow="0" w:noHBand="0" w:noVBand="1" w:val="04A0"/>
        <w:tblInd w:w="120" w:type="dxa"/>
      </w:tblPr>
      <w:tblGrid>
        <w:gridCol w:w="2700"/>
        <w:gridCol w:w="6660"/>
      </w:tblGrid>
      <w:tr>
        <w:tc>
          <w:tcPr>
            <w:tcW w:type="dxa" w:w="2700"/>
            <w:vAlign w:val="center"/>
            <w:tcMar>
              <w:top w:w="80" w:type="dxa"/>
              <w:bottom w:w="80" w:type="dxa"/>
              <w:start w:w="120" w:type="dxa"/>
              <w:end w:w="120" w:type="dxa"/>
            </w:tcMar>
            <w:shd w:fill="F2F4F7"/>
          </w:tcPr>
          <w:p>
            <w:r>
              <w:rPr>
                <w:rFonts w:ascii="Calibri" w:hAnsi="Calibri"/>
                <w:b/>
                <w:color w:val="14213D"/>
              </w:rPr>
              <w:t>Hạng mục</w:t>
            </w:r>
          </w:p>
        </w:tc>
        <w:tc>
          <w:tcPr>
            <w:tcW w:type="dxa" w:w="6660"/>
            <w:vAlign w:val="center"/>
            <w:tcMar>
              <w:top w:w="80" w:type="dxa"/>
              <w:bottom w:w="80" w:type="dxa"/>
              <w:start w:w="120" w:type="dxa"/>
              <w:end w:w="120" w:type="dxa"/>
            </w:tcMar>
            <w:shd w:fill="F2F4F7"/>
          </w:tcPr>
          <w:p>
            <w:r>
              <w:rPr>
                <w:rFonts w:ascii="Calibri" w:hAnsi="Calibri"/>
                <w:b/>
                <w:color w:val="14213D"/>
              </w:rPr>
              <w:t>Nội dung</w:t>
            </w:r>
          </w:p>
        </w:tc>
      </w:tr>
      <w:tr>
        <w:tc>
          <w:tcPr>
            <w:tcW w:type="dxa" w:w="2700"/>
            <w:vAlign w:val="center"/>
            <w:tcMar>
              <w:top w:w="80" w:type="dxa"/>
              <w:bottom w:w="80" w:type="dxa"/>
              <w:start w:w="120" w:type="dxa"/>
              <w:end w:w="120" w:type="dxa"/>
            </w:tcMar>
          </w:tcPr>
          <w:p>
            <w:r>
              <w:t>Mục đích</w:t>
            </w:r>
          </w:p>
        </w:tc>
        <w:tc>
          <w:tcPr>
            <w:tcW w:type="dxa" w:w="6660"/>
            <w:vAlign w:val="center"/>
            <w:tcMar>
              <w:top w:w="80" w:type="dxa"/>
              <w:bottom w:w="80" w:type="dxa"/>
              <w:start w:w="120" w:type="dxa"/>
              <w:end w:w="120" w:type="dxa"/>
            </w:tcMar>
          </w:tcPr>
          <w:p>
            <w:r>
              <w:t>Cung cấp tài liệu báo cáo để người mới có thể hiểu, demo, kiểm thử và tiếp tục phát triển dự án.</w:t>
            </w:r>
          </w:p>
        </w:tc>
      </w:tr>
      <w:tr>
        <w:tc>
          <w:tcPr>
            <w:tcW w:type="dxa" w:w="2700"/>
            <w:vAlign w:val="center"/>
            <w:tcMar>
              <w:top w:w="80" w:type="dxa"/>
              <w:bottom w:w="80" w:type="dxa"/>
              <w:start w:w="120" w:type="dxa"/>
              <w:end w:w="120" w:type="dxa"/>
            </w:tcMar>
          </w:tcPr>
          <w:p>
            <w:r>
              <w:t>Phạm vi</w:t>
            </w:r>
          </w:p>
        </w:tc>
        <w:tc>
          <w:tcPr>
            <w:tcW w:type="dxa" w:w="6660"/>
            <w:vAlign w:val="center"/>
            <w:tcMar>
              <w:top w:w="80" w:type="dxa"/>
              <w:bottom w:w="80" w:type="dxa"/>
              <w:start w:w="120" w:type="dxa"/>
              <w:end w:w="120" w:type="dxa"/>
            </w:tcMar>
          </w:tcPr>
          <w:p>
            <w:r>
              <w:t>Auth, phân quyền thuật toán, shipper workflow, Defense Lab, API, dữ liệu SQLite và OSM cache local.</w:t>
            </w:r>
          </w:p>
        </w:tc>
      </w:tr>
      <w:tr>
        <w:tc>
          <w:tcPr>
            <w:tcW w:type="dxa" w:w="2700"/>
            <w:vAlign w:val="center"/>
            <w:tcMar>
              <w:top w:w="80" w:type="dxa"/>
              <w:bottom w:w="80" w:type="dxa"/>
              <w:start w:w="120" w:type="dxa"/>
              <w:end w:w="120" w:type="dxa"/>
            </w:tcMar>
          </w:tcPr>
          <w:p>
            <w:r>
              <w:t>Phiên bản</w:t>
            </w:r>
          </w:p>
        </w:tc>
        <w:tc>
          <w:tcPr>
            <w:tcW w:type="dxa" w:w="6660"/>
            <w:vAlign w:val="center"/>
            <w:tcMar>
              <w:top w:w="80" w:type="dxa"/>
              <w:bottom w:w="80" w:type="dxa"/>
              <w:start w:w="120" w:type="dxa"/>
              <w:end w:w="120" w:type="dxa"/>
            </w:tcMar>
          </w:tcPr>
          <w:p>
            <w:r>
              <w:t>Cập nhật ngày 2026-06-22.</w:t>
            </w:r>
          </w:p>
        </w:tc>
      </w:tr>
      <w:tr>
        <w:tc>
          <w:tcPr>
            <w:tcW w:type="dxa" w:w="2700"/>
            <w:vAlign w:val="center"/>
            <w:tcMar>
              <w:top w:w="80" w:type="dxa"/>
              <w:bottom w:w="80" w:type="dxa"/>
              <w:start w:w="120" w:type="dxa"/>
              <w:end w:w="120" w:type="dxa"/>
            </w:tcMar>
          </w:tcPr>
          <w:p>
            <w:r>
              <w:t>Đối tượng đọc</w:t>
            </w:r>
          </w:p>
        </w:tc>
        <w:tc>
          <w:tcPr>
            <w:tcW w:type="dxa" w:w="6660"/>
            <w:vAlign w:val="center"/>
            <w:tcMar>
              <w:top w:w="80" w:type="dxa"/>
              <w:bottom w:w="80" w:type="dxa"/>
              <w:start w:w="120" w:type="dxa"/>
              <w:end w:w="120" w:type="dxa"/>
            </w:tcMar>
          </w:tcPr>
          <w:p>
            <w:r>
              <w:t>Giảng viên, sinh viên phát triển, tester, BA/PM và người bảo trì dự án.</w:t>
            </w:r>
          </w:p>
        </w:tc>
      </w:tr>
    </w:tbl>
    <w:p>
      <w:r>
        <w:br w:type="page"/>
      </w:r>
    </w:p>
    <w:p>
      <w:pPr>
        <w:pStyle w:val="Heading1"/>
        <w:spacing w:before="320" w:after="160"/>
      </w:pPr>
      <w:r>
        <w:rPr>
          <w:rFonts w:ascii="Calibri" w:hAnsi="Calibri"/>
          <w:b/>
          <w:color w:val="2E74B5"/>
          <w:sz w:val="32"/>
        </w:rPr>
        <w:t>1. Tóm tắt điều hành</w:t>
      </w:r>
    </w:p>
    <w:p>
      <w:pPr>
        <w:spacing w:after="120" w:line="264" w:lineRule="auto"/>
      </w:pPr>
      <w:r>
        <w:rPr>
          <w:rFonts w:ascii="Calibri" w:hAnsi="Calibri"/>
        </w:rPr>
        <w:t>Find Your Path là MVP mô phỏng giao hàng xe máy trong đô thị Việt Nam. Hệ thống dùng graph local, đơn hàng demo và các nhóm thuật toán AI để giải quyết bài toán tìm đường, tối ưu thứ tự giao, kiểm ràng buộc và xử lý môi trường bất định.</w:t>
      </w:r>
    </w:p>
    <w:p>
      <w:pPr>
        <w:spacing w:after="120" w:line="264" w:lineRule="auto"/>
      </w:pPr>
      <w:r>
        <w:rPr>
          <w:rFonts w:ascii="Calibri" w:hAnsi="Calibri"/>
        </w:rPr>
        <w:t>Điểm khác biệt của dự án là không chỉ trả về một tuyến đường ngắn. Mỗi thuật toán trả thêm metric và trace từng bước để người trình bày có thể giải thích frontier, visited node, cost, heuristic, belief state, CSP domain hoặc alpha-beta pruning.</w:t>
      </w:r>
    </w:p>
    <w:p>
      <w:pPr>
        <w:spacing w:after="120" w:line="264" w:lineRule="auto"/>
      </w:pPr>
      <w:r>
        <w:rPr>
          <w:rFonts w:ascii="Calibri" w:hAnsi="Calibri"/>
        </w:rPr>
        <w:t>Hệ thống hiện ưu tiên tính ổn định khi demo: giao diện Flet chạy qua FastAPI, dữ liệu lưu bằng SQLite local, bản đồ OSM được cache trong source, và script pre-check giúp kiểm tra compile/test trước khi bàn giao.</w:t>
      </w:r>
    </w:p>
    <w:p>
      <w:pPr>
        <w:pStyle w:val="Heading1"/>
        <w:spacing w:before="320" w:after="160"/>
      </w:pPr>
      <w:r>
        <w:rPr>
          <w:rFonts w:ascii="Calibri" w:hAnsi="Calibri"/>
          <w:b/>
          <w:color w:val="2E74B5"/>
          <w:sz w:val="32"/>
        </w:rPr>
        <w:t>2. Bối cảnh và vấn đề</w:t>
      </w:r>
    </w:p>
    <w:p>
      <w:pPr>
        <w:spacing w:after="120" w:line="264" w:lineRule="auto"/>
      </w:pPr>
      <w:r>
        <w:rPr>
          <w:rFonts w:ascii="Calibri" w:hAnsi="Calibri"/>
        </w:rPr>
        <w:t>Giao hàng đô thị có nhiều biến động: kẹt xe, deadline ngắn, đường bị chặn, tải trọng giới hạn và shipper không luôn biết đầy đủ trạng thái môi trường. Đây là bối cảnh phù hợp để minh họa nhiều nhóm AI thay vì chỉ một thuật toán tìm đường.</w:t>
      </w:r>
    </w:p>
    <w:p>
      <w:pPr>
        <w:pStyle w:val="ListBullet"/>
        <w:spacing w:after="80" w:line="280" w:lineRule="auto"/>
      </w:pPr>
      <w:r>
        <w:rPr>
          <w:rFonts w:ascii="Calibri" w:hAnsi="Calibri"/>
        </w:rPr>
        <w:t>Shipper cần chọn đường và thứ tự giao hợp lý theo từng loại đơn.</w:t>
      </w:r>
    </w:p>
    <w:p>
      <w:pPr>
        <w:pStyle w:val="ListBullet"/>
        <w:spacing w:after="80" w:line="280" w:lineRule="auto"/>
      </w:pPr>
      <w:r>
        <w:rPr>
          <w:rFonts w:ascii="Calibri" w:hAnsi="Calibri"/>
        </w:rPr>
        <w:t>Admin cần kiểm soát thuật toán nào được dùng bởi từng nhóm shipper.</w:t>
      </w:r>
    </w:p>
    <w:p>
      <w:pPr>
        <w:pStyle w:val="ListBullet"/>
        <w:spacing w:after="80" w:line="280" w:lineRule="auto"/>
      </w:pPr>
      <w:r>
        <w:rPr>
          <w:rFonts w:ascii="Calibri" w:hAnsi="Calibri"/>
        </w:rPr>
        <w:t>Người đánh giá cần nhìn thấy quá trình thuật toán ra quyết định, không chỉ kết quả cuối.</w:t>
      </w:r>
    </w:p>
    <w:p>
      <w:pPr>
        <w:pStyle w:val="ListBullet"/>
        <w:spacing w:after="80" w:line="280" w:lineRule="auto"/>
      </w:pPr>
      <w:r>
        <w:rPr>
          <w:rFonts w:ascii="Calibri" w:hAnsi="Calibri"/>
        </w:rPr>
        <w:t>Demo cần chạy ổn định offline, tránh phụ thuộc API routing bên ngoài.</w:t>
      </w:r>
    </w:p>
    <w:p>
      <w:pPr>
        <w:pStyle w:val="Heading1"/>
        <w:spacing w:before="320" w:after="160"/>
      </w:pPr>
      <w:r>
        <w:rPr>
          <w:rFonts w:ascii="Calibri" w:hAnsi="Calibri"/>
          <w:b/>
          <w:color w:val="2E74B5"/>
          <w:sz w:val="32"/>
        </w:rPr>
        <w:t>3. Mục tiêu và phạm vi</w:t>
      </w:r>
    </w:p>
    <w:tbl>
      <w:tblPr>
        <w:tblStyle w:val="TableGrid"/>
        <w:tblW w:type="dxa" w:w="9360"/>
        <w:jc w:val="center"/>
        <w:tblLayout w:type="fixed"/>
        <w:tblLook w:firstColumn="1" w:firstRow="1" w:lastColumn="0" w:lastRow="0" w:noHBand="0" w:noVBand="1" w:val="04A0"/>
        <w:tblInd w:w="120" w:type="dxa"/>
      </w:tblPr>
      <w:tblGrid>
        <w:gridCol w:w="1800"/>
        <w:gridCol w:w="4080"/>
        <w:gridCol w:w="3480"/>
      </w:tblGrid>
      <w:tr>
        <w:tc>
          <w:tcPr>
            <w:tcW w:type="dxa" w:w="1800"/>
            <w:vAlign w:val="center"/>
            <w:tcMar>
              <w:top w:w="80" w:type="dxa"/>
              <w:bottom w:w="80" w:type="dxa"/>
              <w:start w:w="120" w:type="dxa"/>
              <w:end w:w="120" w:type="dxa"/>
            </w:tcMar>
            <w:shd w:fill="F2F4F7"/>
          </w:tcPr>
          <w:p>
            <w:r>
              <w:rPr>
                <w:rFonts w:ascii="Calibri" w:hAnsi="Calibri"/>
                <w:b/>
                <w:color w:val="14213D"/>
              </w:rPr>
              <w:t>Nhóm mục tiêu</w:t>
            </w:r>
          </w:p>
        </w:tc>
        <w:tc>
          <w:tcPr>
            <w:tcW w:type="dxa" w:w="4080"/>
            <w:vAlign w:val="center"/>
            <w:tcMar>
              <w:top w:w="80" w:type="dxa"/>
              <w:bottom w:w="80" w:type="dxa"/>
              <w:start w:w="120" w:type="dxa"/>
              <w:end w:w="120" w:type="dxa"/>
            </w:tcMar>
            <w:shd w:fill="F2F4F7"/>
          </w:tcPr>
          <w:p>
            <w:r>
              <w:rPr>
                <w:rFonts w:ascii="Calibri" w:hAnsi="Calibri"/>
                <w:b/>
                <w:color w:val="14213D"/>
              </w:rPr>
              <w:t>Nội dung đạt được</w:t>
            </w:r>
          </w:p>
        </w:tc>
        <w:tc>
          <w:tcPr>
            <w:tcW w:type="dxa" w:w="3480"/>
            <w:vAlign w:val="center"/>
            <w:tcMar>
              <w:top w:w="80" w:type="dxa"/>
              <w:bottom w:w="80" w:type="dxa"/>
              <w:start w:w="120" w:type="dxa"/>
              <w:end w:w="120" w:type="dxa"/>
            </w:tcMar>
            <w:shd w:fill="F2F4F7"/>
          </w:tcPr>
          <w:p>
            <w:r>
              <w:rPr>
                <w:rFonts w:ascii="Calibri" w:hAnsi="Calibri"/>
                <w:b/>
                <w:color w:val="14213D"/>
              </w:rPr>
              <w:t>Giá trị</w:t>
            </w:r>
          </w:p>
        </w:tc>
      </w:tr>
      <w:tr>
        <w:tc>
          <w:tcPr>
            <w:tcW w:type="dxa" w:w="1800"/>
            <w:vAlign w:val="center"/>
            <w:tcMar>
              <w:top w:w="80" w:type="dxa"/>
              <w:bottom w:w="80" w:type="dxa"/>
              <w:start w:w="120" w:type="dxa"/>
              <w:end w:w="120" w:type="dxa"/>
            </w:tcMar>
          </w:tcPr>
          <w:p>
            <w:r>
              <w:t>Nghiệp vụ</w:t>
            </w:r>
          </w:p>
        </w:tc>
        <w:tc>
          <w:tcPr>
            <w:tcW w:type="dxa" w:w="4080"/>
            <w:vAlign w:val="center"/>
            <w:tcMar>
              <w:top w:w="80" w:type="dxa"/>
              <w:bottom w:w="80" w:type="dxa"/>
              <w:start w:w="120" w:type="dxa"/>
              <w:end w:w="120" w:type="dxa"/>
            </w:tcMar>
          </w:tcPr>
          <w:p>
            <w:r>
              <w:t>Đăng nhập, nhận đơn, lập tuyến, phân quyền thuật toán.</w:t>
            </w:r>
          </w:p>
        </w:tc>
        <w:tc>
          <w:tcPr>
            <w:tcW w:type="dxa" w:w="3480"/>
            <w:vAlign w:val="center"/>
            <w:tcMar>
              <w:top w:w="80" w:type="dxa"/>
              <w:bottom w:w="80" w:type="dxa"/>
              <w:start w:w="120" w:type="dxa"/>
              <w:end w:w="120" w:type="dxa"/>
            </w:tcMar>
          </w:tcPr>
          <w:p>
            <w:r>
              <w:t>Mô phỏng luồng sản phẩm có vai trò rõ ràng.</w:t>
            </w:r>
          </w:p>
        </w:tc>
      </w:tr>
      <w:tr>
        <w:tc>
          <w:tcPr>
            <w:tcW w:type="dxa" w:w="1800"/>
            <w:vAlign w:val="center"/>
            <w:tcMar>
              <w:top w:w="80" w:type="dxa"/>
              <w:bottom w:w="80" w:type="dxa"/>
              <w:start w:w="120" w:type="dxa"/>
              <w:end w:w="120" w:type="dxa"/>
            </w:tcMar>
          </w:tcPr>
          <w:p>
            <w:r>
              <w:t>AI</w:t>
            </w:r>
          </w:p>
        </w:tc>
        <w:tc>
          <w:tcPr>
            <w:tcW w:type="dxa" w:w="4080"/>
            <w:vAlign w:val="center"/>
            <w:tcMar>
              <w:top w:w="80" w:type="dxa"/>
              <w:bottom w:w="80" w:type="dxa"/>
              <w:start w:w="120" w:type="dxa"/>
              <w:end w:w="120" w:type="dxa"/>
            </w:tcMar>
          </w:tcPr>
          <w:p>
            <w:r>
              <w:t>So sánh 6 nhóm thuật toán active trên cùng scenario.</w:t>
            </w:r>
          </w:p>
        </w:tc>
        <w:tc>
          <w:tcPr>
            <w:tcW w:type="dxa" w:w="3480"/>
            <w:vAlign w:val="center"/>
            <w:tcMar>
              <w:top w:w="80" w:type="dxa"/>
              <w:bottom w:w="80" w:type="dxa"/>
              <w:start w:w="120" w:type="dxa"/>
              <w:end w:w="120" w:type="dxa"/>
            </w:tcMar>
          </w:tcPr>
          <w:p>
            <w:r>
              <w:t>Chứng minh kiến thức AI qua trace và metric.</w:t>
            </w:r>
          </w:p>
        </w:tc>
      </w:tr>
      <w:tr>
        <w:tc>
          <w:tcPr>
            <w:tcW w:type="dxa" w:w="1800"/>
            <w:vAlign w:val="center"/>
            <w:tcMar>
              <w:top w:w="80" w:type="dxa"/>
              <w:bottom w:w="80" w:type="dxa"/>
              <w:start w:w="120" w:type="dxa"/>
              <w:end w:w="120" w:type="dxa"/>
            </w:tcMar>
          </w:tcPr>
          <w:p>
            <w:r>
              <w:t>Kỹ thuật</w:t>
            </w:r>
          </w:p>
        </w:tc>
        <w:tc>
          <w:tcPr>
            <w:tcW w:type="dxa" w:w="4080"/>
            <w:vAlign w:val="center"/>
            <w:tcMar>
              <w:top w:w="80" w:type="dxa"/>
              <w:bottom w:w="80" w:type="dxa"/>
              <w:start w:w="120" w:type="dxa"/>
              <w:end w:w="120" w:type="dxa"/>
            </w:tcMar>
          </w:tcPr>
          <w:p>
            <w:r>
              <w:t>FastAPI, Flet, SQLite, Pydantic, pytest.</w:t>
            </w:r>
          </w:p>
        </w:tc>
        <w:tc>
          <w:tcPr>
            <w:tcW w:type="dxa" w:w="3480"/>
            <w:vAlign w:val="center"/>
            <w:tcMar>
              <w:top w:w="80" w:type="dxa"/>
              <w:bottom w:w="80" w:type="dxa"/>
              <w:start w:w="120" w:type="dxa"/>
              <w:end w:w="120" w:type="dxa"/>
            </w:tcMar>
          </w:tcPr>
          <w:p>
            <w:r>
              <w:t>Dễ chạy local và dễ mở rộng.</w:t>
            </w:r>
          </w:p>
        </w:tc>
      </w:tr>
      <w:tr>
        <w:tc>
          <w:tcPr>
            <w:tcW w:type="dxa" w:w="1800"/>
            <w:vAlign w:val="center"/>
            <w:tcMar>
              <w:top w:w="80" w:type="dxa"/>
              <w:bottom w:w="80" w:type="dxa"/>
              <w:start w:w="120" w:type="dxa"/>
              <w:end w:w="120" w:type="dxa"/>
            </w:tcMar>
          </w:tcPr>
          <w:p>
            <w:r>
              <w:t>Demo</w:t>
            </w:r>
          </w:p>
        </w:tc>
        <w:tc>
          <w:tcPr>
            <w:tcW w:type="dxa" w:w="4080"/>
            <w:vAlign w:val="center"/>
            <w:tcMar>
              <w:top w:w="80" w:type="dxa"/>
              <w:bottom w:w="80" w:type="dxa"/>
              <w:start w:w="120" w:type="dxa"/>
              <w:end w:w="120" w:type="dxa"/>
            </w:tcMar>
          </w:tcPr>
          <w:p>
            <w:r>
              <w:t>Defense Lab, Shipper Mode, Admin Permissions, Live Map.</w:t>
            </w:r>
          </w:p>
        </w:tc>
        <w:tc>
          <w:tcPr>
            <w:tcW w:type="dxa" w:w="3480"/>
            <w:vAlign w:val="center"/>
            <w:tcMar>
              <w:top w:w="80" w:type="dxa"/>
              <w:bottom w:w="80" w:type="dxa"/>
              <w:start w:w="120" w:type="dxa"/>
              <w:end w:w="120" w:type="dxa"/>
            </w:tcMar>
          </w:tcPr>
          <w:p>
            <w:r>
              <w:t>Có kịch bản bảo vệ trực quan.</w:t>
            </w:r>
          </w:p>
        </w:tc>
      </w:tr>
    </w:tbl>
    <w:p>
      <w:pPr>
        <w:spacing w:after="120" w:line="264" w:lineRule="auto"/>
      </w:pPr>
      <w:r>
        <w:rPr>
          <w:rFonts w:ascii="Calibri" w:hAnsi="Calibri"/>
        </w:rPr>
        <w:t>Ngoài phạm vi hiện tại gồm thanh toán, GPS realtime, traffic realtime, multi-driver dispatch và production-grade audit log.</w:t>
      </w:r>
    </w:p>
    <w:p>
      <w:pPr>
        <w:pStyle w:val="Heading1"/>
        <w:spacing w:before="320" w:after="160"/>
      </w:pPr>
      <w:r>
        <w:rPr>
          <w:rFonts w:ascii="Calibri" w:hAnsi="Calibri"/>
          <w:b/>
          <w:color w:val="2E74B5"/>
          <w:sz w:val="32"/>
        </w:rPr>
        <w:t>4. Stakeholder và persona</w:t>
      </w:r>
    </w:p>
    <w:tbl>
      <w:tblPr>
        <w:tblStyle w:val="TableGrid"/>
        <w:tblW w:type="dxa" w:w="9360"/>
        <w:jc w:val="center"/>
        <w:tblLayout w:type="fixed"/>
        <w:tblLook w:firstColumn="1" w:firstRow="1" w:lastColumn="0" w:lastRow="0" w:noHBand="0" w:noVBand="1" w:val="04A0"/>
        <w:tblInd w:w="120" w:type="dxa"/>
      </w:tblPr>
      <w:tblGrid>
        <w:gridCol w:w="2160"/>
        <w:gridCol w:w="3600"/>
        <w:gridCol w:w="3600"/>
      </w:tblGrid>
      <w:tr>
        <w:tc>
          <w:tcPr>
            <w:tcW w:type="dxa" w:w="2160"/>
            <w:vAlign w:val="center"/>
            <w:tcMar>
              <w:top w:w="80" w:type="dxa"/>
              <w:bottom w:w="80" w:type="dxa"/>
              <w:start w:w="120" w:type="dxa"/>
              <w:end w:w="120" w:type="dxa"/>
            </w:tcMar>
            <w:shd w:fill="F2F4F7"/>
          </w:tcPr>
          <w:p>
            <w:r>
              <w:rPr>
                <w:rFonts w:ascii="Calibri" w:hAnsi="Calibri"/>
                <w:b/>
                <w:color w:val="14213D"/>
              </w:rPr>
              <w:t>Vai trò</w:t>
            </w:r>
          </w:p>
        </w:tc>
        <w:tc>
          <w:tcPr>
            <w:tcW w:type="dxa" w:w="3600"/>
            <w:vAlign w:val="center"/>
            <w:tcMar>
              <w:top w:w="80" w:type="dxa"/>
              <w:bottom w:w="80" w:type="dxa"/>
              <w:start w:w="120" w:type="dxa"/>
              <w:end w:w="120" w:type="dxa"/>
            </w:tcMar>
            <w:shd w:fill="F2F4F7"/>
          </w:tcPr>
          <w:p>
            <w:r>
              <w:rPr>
                <w:rFonts w:ascii="Calibri" w:hAnsi="Calibri"/>
                <w:b/>
                <w:color w:val="14213D"/>
              </w:rPr>
              <w:t>Mục tiêu</w:t>
            </w:r>
          </w:p>
        </w:tc>
        <w:tc>
          <w:tcPr>
            <w:tcW w:type="dxa" w:w="3600"/>
            <w:vAlign w:val="center"/>
            <w:tcMar>
              <w:top w:w="80" w:type="dxa"/>
              <w:bottom w:w="80" w:type="dxa"/>
              <w:start w:w="120" w:type="dxa"/>
              <w:end w:w="120" w:type="dxa"/>
            </w:tcMar>
            <w:shd w:fill="F2F4F7"/>
          </w:tcPr>
          <w:p>
            <w:r>
              <w:rPr>
                <w:rFonts w:ascii="Calibri" w:hAnsi="Calibri"/>
                <w:b/>
                <w:color w:val="14213D"/>
              </w:rPr>
              <w:t>Luồng chính</w:t>
            </w:r>
          </w:p>
        </w:tc>
      </w:tr>
      <w:tr>
        <w:tc>
          <w:tcPr>
            <w:tcW w:type="dxa" w:w="2160"/>
            <w:vAlign w:val="center"/>
            <w:tcMar>
              <w:top w:w="80" w:type="dxa"/>
              <w:bottom w:w="80" w:type="dxa"/>
              <w:start w:w="120" w:type="dxa"/>
              <w:end w:w="120" w:type="dxa"/>
            </w:tcMar>
          </w:tcPr>
          <w:p>
            <w:r>
              <w:t>Admin</w:t>
            </w:r>
          </w:p>
        </w:tc>
        <w:tc>
          <w:tcPr>
            <w:tcW w:type="dxa" w:w="3600"/>
            <w:vAlign w:val="center"/>
            <w:tcMar>
              <w:top w:w="80" w:type="dxa"/>
              <w:bottom w:w="80" w:type="dxa"/>
              <w:start w:w="120" w:type="dxa"/>
              <w:end w:w="120" w:type="dxa"/>
            </w:tcMar>
          </w:tcPr>
          <w:p>
            <w:r>
              <w:t>Quản lý quyền và trình bày thuật toán.</w:t>
            </w:r>
          </w:p>
        </w:tc>
        <w:tc>
          <w:tcPr>
            <w:tcW w:type="dxa" w:w="3600"/>
            <w:vAlign w:val="center"/>
            <w:tcMar>
              <w:top w:w="80" w:type="dxa"/>
              <w:bottom w:w="80" w:type="dxa"/>
              <w:start w:w="120" w:type="dxa"/>
              <w:end w:w="120" w:type="dxa"/>
            </w:tcMar>
          </w:tcPr>
          <w:p>
            <w:r>
              <w:t>Đăng nhập, mở Defense Lab, bật/tắt permission.</w:t>
            </w:r>
          </w:p>
        </w:tc>
      </w:tr>
      <w:tr>
        <w:tc>
          <w:tcPr>
            <w:tcW w:type="dxa" w:w="2160"/>
            <w:vAlign w:val="center"/>
            <w:tcMar>
              <w:top w:w="80" w:type="dxa"/>
              <w:bottom w:w="80" w:type="dxa"/>
              <w:start w:w="120" w:type="dxa"/>
              <w:end w:w="120" w:type="dxa"/>
            </w:tcMar>
          </w:tcPr>
          <w:p>
            <w:r>
              <w:t>Shipper standard</w:t>
            </w:r>
          </w:p>
        </w:tc>
        <w:tc>
          <w:tcPr>
            <w:tcW w:type="dxa" w:w="3600"/>
            <w:vAlign w:val="center"/>
            <w:tcMar>
              <w:top w:w="80" w:type="dxa"/>
              <w:bottom w:w="80" w:type="dxa"/>
              <w:start w:w="120" w:type="dxa"/>
              <w:end w:w="120" w:type="dxa"/>
            </w:tcMar>
          </w:tcPr>
          <w:p>
            <w:r>
              <w:t>Nhận đơn food/ride theo mô hình on-demand.</w:t>
            </w:r>
          </w:p>
        </w:tc>
        <w:tc>
          <w:tcPr>
            <w:tcW w:type="dxa" w:w="3600"/>
            <w:vAlign w:val="center"/>
            <w:tcMar>
              <w:top w:w="80" w:type="dxa"/>
              <w:bottom w:w="80" w:type="dxa"/>
              <w:start w:w="120" w:type="dxa"/>
              <w:end w:w="120" w:type="dxa"/>
            </w:tcMar>
          </w:tcPr>
          <w:p>
            <w:r>
              <w:t>Xem đơn, nhận đơn, route current -&gt; pickup -&gt; dropoff.</w:t>
            </w:r>
          </w:p>
        </w:tc>
      </w:tr>
      <w:tr>
        <w:tc>
          <w:tcPr>
            <w:tcW w:type="dxa" w:w="2160"/>
            <w:vAlign w:val="center"/>
            <w:tcMar>
              <w:top w:w="80" w:type="dxa"/>
              <w:bottom w:w="80" w:type="dxa"/>
              <w:start w:w="120" w:type="dxa"/>
              <w:end w:w="120" w:type="dxa"/>
            </w:tcMar>
          </w:tcPr>
          <w:p>
            <w:r>
              <w:t>Shipper priority</w:t>
            </w:r>
          </w:p>
        </w:tc>
        <w:tc>
          <w:tcPr>
            <w:tcW w:type="dxa" w:w="3600"/>
            <w:vAlign w:val="center"/>
            <w:tcMar>
              <w:top w:w="80" w:type="dxa"/>
              <w:bottom w:w="80" w:type="dxa"/>
              <w:start w:w="120" w:type="dxa"/>
              <w:end w:w="120" w:type="dxa"/>
            </w:tcMar>
          </w:tcPr>
          <w:p>
            <w:r>
              <w:t>Giao parcel/grocery từ depot.</w:t>
            </w:r>
          </w:p>
        </w:tc>
        <w:tc>
          <w:tcPr>
            <w:tcW w:type="dxa" w:w="3600"/>
            <w:vAlign w:val="center"/>
            <w:tcMar>
              <w:top w:w="80" w:type="dxa"/>
              <w:bottom w:w="80" w:type="dxa"/>
              <w:start w:w="120" w:type="dxa"/>
              <w:end w:w="120" w:type="dxa"/>
            </w:tcMar>
          </w:tcPr>
          <w:p>
            <w:r>
              <w:t>Nhận nhiều đơn, route từ kho, so sánh chiến lược giao.</w:t>
            </w:r>
          </w:p>
        </w:tc>
      </w:tr>
      <w:tr>
        <w:tc>
          <w:tcPr>
            <w:tcW w:type="dxa" w:w="2160"/>
            <w:vAlign w:val="center"/>
            <w:tcMar>
              <w:top w:w="80" w:type="dxa"/>
              <w:bottom w:w="80" w:type="dxa"/>
              <w:start w:w="120" w:type="dxa"/>
              <w:end w:w="120" w:type="dxa"/>
            </w:tcMar>
          </w:tcPr>
          <w:p>
            <w:r>
              <w:t>Developer/Tester</w:t>
            </w:r>
          </w:p>
        </w:tc>
        <w:tc>
          <w:tcPr>
            <w:tcW w:type="dxa" w:w="3600"/>
            <w:vAlign w:val="center"/>
            <w:tcMar>
              <w:top w:w="80" w:type="dxa"/>
              <w:bottom w:w="80" w:type="dxa"/>
              <w:start w:w="120" w:type="dxa"/>
              <w:end w:w="120" w:type="dxa"/>
            </w:tcMar>
          </w:tcPr>
          <w:p>
            <w:r>
              <w:t>Bảo trì và kiểm chứng demo.</w:t>
            </w:r>
          </w:p>
        </w:tc>
        <w:tc>
          <w:tcPr>
            <w:tcW w:type="dxa" w:w="3600"/>
            <w:vAlign w:val="center"/>
            <w:tcMar>
              <w:top w:w="80" w:type="dxa"/>
              <w:bottom w:w="80" w:type="dxa"/>
              <w:start w:w="120" w:type="dxa"/>
              <w:end w:w="120" w:type="dxa"/>
            </w:tcMar>
          </w:tcPr>
          <w:p>
            <w:r>
              <w:t>Đọc API/schema, chạy test, chạy pre-check.</w:t>
            </w:r>
          </w:p>
        </w:tc>
      </w:tr>
    </w:tbl>
    <w:p>
      <w:pPr>
        <w:pStyle w:val="Heading1"/>
        <w:spacing w:before="320" w:after="160"/>
      </w:pPr>
      <w:r>
        <w:rPr>
          <w:rFonts w:ascii="Calibri" w:hAnsi="Calibri"/>
          <w:b/>
          <w:color w:val="2E74B5"/>
          <w:sz w:val="32"/>
        </w:rPr>
        <w:t>5. Yêu cầu nghiệp vụ chính</w:t>
      </w:r>
    </w:p>
    <w:tbl>
      <w:tblPr>
        <w:tblStyle w:val="TableGrid"/>
        <w:tblW w:type="dxa" w:w="9360"/>
        <w:jc w:val="center"/>
        <w:tblLayout w:type="fixed"/>
        <w:tblLook w:firstColumn="1" w:firstRow="1" w:lastColumn="0" w:lastRow="0" w:noHBand="0" w:noVBand="1" w:val="04A0"/>
        <w:tblInd w:w="120" w:type="dxa"/>
      </w:tblPr>
      <w:tblGrid>
        <w:gridCol w:w="1300"/>
        <w:gridCol w:w="8060"/>
      </w:tblGrid>
      <w:tr>
        <w:tc>
          <w:tcPr>
            <w:tcW w:type="dxa" w:w="1300"/>
            <w:vAlign w:val="center"/>
            <w:tcMar>
              <w:top w:w="80" w:type="dxa"/>
              <w:bottom w:w="80" w:type="dxa"/>
              <w:start w:w="120" w:type="dxa"/>
              <w:end w:w="120" w:type="dxa"/>
            </w:tcMar>
            <w:shd w:fill="F2F4F7"/>
          </w:tcPr>
          <w:p>
            <w:r>
              <w:rPr>
                <w:rFonts w:ascii="Calibri" w:hAnsi="Calibri"/>
                <w:b/>
                <w:color w:val="14213D"/>
              </w:rPr>
              <w:t>Mã</w:t>
            </w:r>
          </w:p>
        </w:tc>
        <w:tc>
          <w:tcPr>
            <w:tcW w:type="dxa" w:w="8060"/>
            <w:vAlign w:val="center"/>
            <w:tcMar>
              <w:top w:w="80" w:type="dxa"/>
              <w:bottom w:w="80" w:type="dxa"/>
              <w:start w:w="120" w:type="dxa"/>
              <w:end w:w="120" w:type="dxa"/>
            </w:tcMar>
            <w:shd w:fill="F2F4F7"/>
          </w:tcPr>
          <w:p>
            <w:r>
              <w:rPr>
                <w:rFonts w:ascii="Calibri" w:hAnsi="Calibri"/>
                <w:b/>
                <w:color w:val="14213D"/>
              </w:rPr>
              <w:t>Yêu cầu</w:t>
            </w:r>
          </w:p>
        </w:tc>
      </w:tr>
      <w:tr>
        <w:tc>
          <w:tcPr>
            <w:tcW w:type="dxa" w:w="1300"/>
            <w:vAlign w:val="center"/>
            <w:tcMar>
              <w:top w:w="80" w:type="dxa"/>
              <w:bottom w:w="80" w:type="dxa"/>
              <w:start w:w="120" w:type="dxa"/>
              <w:end w:w="120" w:type="dxa"/>
            </w:tcMar>
          </w:tcPr>
          <w:p>
            <w:r>
              <w:t>BR-01</w:t>
            </w:r>
          </w:p>
        </w:tc>
        <w:tc>
          <w:tcPr>
            <w:tcW w:type="dxa" w:w="8060"/>
            <w:vAlign w:val="center"/>
            <w:tcMar>
              <w:top w:w="80" w:type="dxa"/>
              <w:bottom w:w="80" w:type="dxa"/>
              <w:start w:w="120" w:type="dxa"/>
              <w:end w:w="120" w:type="dxa"/>
            </w:tcMar>
          </w:tcPr>
          <w:p>
            <w:r>
              <w:t>User phải đăng nhập để gọi API nghiệp vụ có bảo vệ.</w:t>
            </w:r>
          </w:p>
        </w:tc>
      </w:tr>
      <w:tr>
        <w:tc>
          <w:tcPr>
            <w:tcW w:type="dxa" w:w="1300"/>
            <w:vAlign w:val="center"/>
            <w:tcMar>
              <w:top w:w="80" w:type="dxa"/>
              <w:bottom w:w="80" w:type="dxa"/>
              <w:start w:w="120" w:type="dxa"/>
              <w:end w:w="120" w:type="dxa"/>
            </w:tcMar>
          </w:tcPr>
          <w:p>
            <w:r>
              <w:t>BR-02</w:t>
            </w:r>
          </w:p>
        </w:tc>
        <w:tc>
          <w:tcPr>
            <w:tcW w:type="dxa" w:w="8060"/>
            <w:vAlign w:val="center"/>
            <w:tcMar>
              <w:top w:w="80" w:type="dxa"/>
              <w:bottom w:w="80" w:type="dxa"/>
              <w:start w:w="120" w:type="dxa"/>
              <w:end w:w="120" w:type="dxa"/>
            </w:tcMar>
          </w:tcPr>
          <w:p>
            <w:r>
              <w:t>Admin được phép chạy mọi thuật toán và quản lý permission.</w:t>
            </w:r>
          </w:p>
        </w:tc>
      </w:tr>
      <w:tr>
        <w:tc>
          <w:tcPr>
            <w:tcW w:type="dxa" w:w="1300"/>
            <w:vAlign w:val="center"/>
            <w:tcMar>
              <w:top w:w="80" w:type="dxa"/>
              <w:bottom w:w="80" w:type="dxa"/>
              <w:start w:w="120" w:type="dxa"/>
              <w:end w:w="120" w:type="dxa"/>
            </w:tcMar>
          </w:tcPr>
          <w:p>
            <w:r>
              <w:t>BR-03</w:t>
            </w:r>
          </w:p>
        </w:tc>
        <w:tc>
          <w:tcPr>
            <w:tcW w:type="dxa" w:w="8060"/>
            <w:vAlign w:val="center"/>
            <w:tcMar>
              <w:top w:w="80" w:type="dxa"/>
              <w:bottom w:w="80" w:type="dxa"/>
              <w:start w:w="120" w:type="dxa"/>
              <w:end w:w="120" w:type="dxa"/>
            </w:tcMar>
          </w:tcPr>
          <w:p>
            <w:r>
              <w:t>Shipper chỉ chạy thuật toán đã bật cho nhóm của mình.</w:t>
            </w:r>
          </w:p>
        </w:tc>
      </w:tr>
      <w:tr>
        <w:tc>
          <w:tcPr>
            <w:tcW w:type="dxa" w:w="1300"/>
            <w:vAlign w:val="center"/>
            <w:tcMar>
              <w:top w:w="80" w:type="dxa"/>
              <w:bottom w:w="80" w:type="dxa"/>
              <w:start w:w="120" w:type="dxa"/>
              <w:end w:w="120" w:type="dxa"/>
            </w:tcMar>
          </w:tcPr>
          <w:p>
            <w:r>
              <w:t>BR-04</w:t>
            </w:r>
          </w:p>
        </w:tc>
        <w:tc>
          <w:tcPr>
            <w:tcW w:type="dxa" w:w="8060"/>
            <w:vAlign w:val="center"/>
            <w:tcMar>
              <w:top w:w="80" w:type="dxa"/>
              <w:bottom w:w="80" w:type="dxa"/>
              <w:start w:w="120" w:type="dxa"/>
              <w:end w:w="120" w:type="dxa"/>
            </w:tcMar>
          </w:tcPr>
          <w:p>
            <w:r>
              <w:t>Nhóm standard chỉ thấy đơn food/ride.</w:t>
            </w:r>
          </w:p>
        </w:tc>
      </w:tr>
      <w:tr>
        <w:tc>
          <w:tcPr>
            <w:tcW w:type="dxa" w:w="1300"/>
            <w:vAlign w:val="center"/>
            <w:tcMar>
              <w:top w:w="80" w:type="dxa"/>
              <w:bottom w:w="80" w:type="dxa"/>
              <w:start w:w="120" w:type="dxa"/>
              <w:end w:w="120" w:type="dxa"/>
            </w:tcMar>
          </w:tcPr>
          <w:p>
            <w:r>
              <w:t>BR-05</w:t>
            </w:r>
          </w:p>
        </w:tc>
        <w:tc>
          <w:tcPr>
            <w:tcW w:type="dxa" w:w="8060"/>
            <w:vAlign w:val="center"/>
            <w:tcMar>
              <w:top w:w="80" w:type="dxa"/>
              <w:bottom w:w="80" w:type="dxa"/>
              <w:start w:w="120" w:type="dxa"/>
              <w:end w:w="120" w:type="dxa"/>
            </w:tcMar>
          </w:tcPr>
          <w:p>
            <w:r>
              <w:t>Nhóm priority chỉ thấy đơn parcel/grocery.</w:t>
            </w:r>
          </w:p>
        </w:tc>
      </w:tr>
      <w:tr>
        <w:tc>
          <w:tcPr>
            <w:tcW w:type="dxa" w:w="1300"/>
            <w:vAlign w:val="center"/>
            <w:tcMar>
              <w:top w:w="80" w:type="dxa"/>
              <w:bottom w:w="80" w:type="dxa"/>
              <w:start w:w="120" w:type="dxa"/>
              <w:end w:w="120" w:type="dxa"/>
            </w:tcMar>
          </w:tcPr>
          <w:p>
            <w:r>
              <w:t>BR-06</w:t>
            </w:r>
          </w:p>
        </w:tc>
        <w:tc>
          <w:tcPr>
            <w:tcW w:type="dxa" w:w="8060"/>
            <w:vAlign w:val="center"/>
            <w:tcMar>
              <w:top w:w="80" w:type="dxa"/>
              <w:bottom w:w="80" w:type="dxa"/>
              <w:start w:w="120" w:type="dxa"/>
              <w:end w:w="120" w:type="dxa"/>
            </w:tcMar>
          </w:tcPr>
          <w:p>
            <w:r>
              <w:t>Pool đơn khả dụng phải luôn đủ tối thiểu 7 đơn phù hợp cho demo.</w:t>
            </w:r>
          </w:p>
        </w:tc>
      </w:tr>
      <w:tr>
        <w:tc>
          <w:tcPr>
            <w:tcW w:type="dxa" w:w="1300"/>
            <w:vAlign w:val="center"/>
            <w:tcMar>
              <w:top w:w="80" w:type="dxa"/>
              <w:bottom w:w="80" w:type="dxa"/>
              <w:start w:w="120" w:type="dxa"/>
              <w:end w:w="120" w:type="dxa"/>
            </w:tcMar>
          </w:tcPr>
          <w:p>
            <w:r>
              <w:t>BR-07</w:t>
            </w:r>
          </w:p>
        </w:tc>
        <w:tc>
          <w:tcPr>
            <w:tcW w:type="dxa" w:w="8060"/>
            <w:vAlign w:val="center"/>
            <w:tcMar>
              <w:top w:w="80" w:type="dxa"/>
              <w:bottom w:w="80" w:type="dxa"/>
              <w:start w:w="120" w:type="dxa"/>
              <w:end w:w="120" w:type="dxa"/>
            </w:tcMar>
          </w:tcPr>
          <w:p>
            <w:r>
              <w:t>Response thuật toán phải có path, visitedNodes, metrics, runtimeMs và explanation.</w:t>
            </w:r>
          </w:p>
        </w:tc>
      </w:tr>
      <w:tr>
        <w:tc>
          <w:tcPr>
            <w:tcW w:type="dxa" w:w="1300"/>
            <w:vAlign w:val="center"/>
            <w:tcMar>
              <w:top w:w="80" w:type="dxa"/>
              <w:bottom w:w="80" w:type="dxa"/>
              <w:start w:w="120" w:type="dxa"/>
              <w:end w:w="120" w:type="dxa"/>
            </w:tcMar>
          </w:tcPr>
          <w:p>
            <w:r>
              <w:t>BR-08</w:t>
            </w:r>
          </w:p>
        </w:tc>
        <w:tc>
          <w:tcPr>
            <w:tcW w:type="dxa" w:w="8060"/>
            <w:vAlign w:val="center"/>
            <w:tcMar>
              <w:top w:w="80" w:type="dxa"/>
              <w:bottom w:w="80" w:type="dxa"/>
              <w:start w:w="120" w:type="dxa"/>
              <w:end w:w="120" w:type="dxa"/>
            </w:tcMar>
          </w:tcPr>
          <w:p>
            <w:r>
              <w:t>Khi debug=true, response nên có traceSteps để UI giải thích từng bước.</w:t>
            </w:r>
          </w:p>
        </w:tc>
      </w:tr>
      <w:tr>
        <w:tc>
          <w:tcPr>
            <w:tcW w:type="dxa" w:w="1300"/>
            <w:vAlign w:val="center"/>
            <w:tcMar>
              <w:top w:w="80" w:type="dxa"/>
              <w:bottom w:w="80" w:type="dxa"/>
              <w:start w:w="120" w:type="dxa"/>
              <w:end w:w="120" w:type="dxa"/>
            </w:tcMar>
          </w:tcPr>
          <w:p>
            <w:r>
              <w:t>BR-09</w:t>
            </w:r>
          </w:p>
        </w:tc>
        <w:tc>
          <w:tcPr>
            <w:tcW w:type="dxa" w:w="8060"/>
            <w:vAlign w:val="center"/>
            <w:tcMar>
              <w:top w:w="80" w:type="dxa"/>
              <w:bottom w:w="80" w:type="dxa"/>
              <w:start w:w="120" w:type="dxa"/>
              <w:end w:w="120" w:type="dxa"/>
            </w:tcMar>
          </w:tcPr>
          <w:p>
            <w:r>
              <w:t>Không dùng Google Directions, OSRM hoặc service routing ngoài để thay thuật toán.</w:t>
            </w:r>
          </w:p>
        </w:tc>
      </w:tr>
    </w:tbl>
    <w:p>
      <w:pPr>
        <w:pStyle w:val="Heading1"/>
        <w:spacing w:before="320" w:after="160"/>
      </w:pPr>
      <w:r>
        <w:rPr>
          <w:rFonts w:ascii="Calibri" w:hAnsi="Calibri"/>
          <w:b/>
          <w:color w:val="2E74B5"/>
          <w:sz w:val="32"/>
        </w:rPr>
        <w:t>6. Kiến trúc hệ thống</w:t>
      </w:r>
    </w:p>
    <w:p>
      <w:pPr>
        <w:spacing w:after="120" w:line="264" w:lineRule="auto"/>
      </w:pPr>
      <w:r>
        <w:rPr>
          <w:rFonts w:ascii="Calibri" w:hAnsi="Calibri"/>
        </w:rPr>
        <w:t>Backend FastAPI tạo app tại src/app/main.py, include các router dưới /api, đăng ký Live Map và mount Flet UI tại /. Service nghiệp vụ nằm trong src/app/services, thuật toán nằm trong src/app/algorithms, schema Pydantic nằm trong src/app/models.</w:t>
      </w:r>
    </w:p>
    <w:tbl>
      <w:tblPr>
        <w:tblStyle w:val="TableGrid"/>
        <w:tblW w:type="dxa" w:w="9360"/>
        <w:jc w:val="center"/>
        <w:tblLayout w:type="fixed"/>
        <w:tblLook w:firstColumn="1" w:firstRow="1" w:lastColumn="0" w:lastRow="0" w:noHBand="0" w:noVBand="1" w:val="04A0"/>
        <w:tblInd w:w="120" w:type="dxa"/>
      </w:tblPr>
      <w:tblGrid>
        <w:gridCol w:w="1500"/>
        <w:gridCol w:w="2650"/>
        <w:gridCol w:w="5210"/>
      </w:tblGrid>
      <w:tr>
        <w:tc>
          <w:tcPr>
            <w:tcW w:type="dxa" w:w="1500"/>
            <w:vAlign w:val="center"/>
            <w:tcMar>
              <w:top w:w="80" w:type="dxa"/>
              <w:bottom w:w="80" w:type="dxa"/>
              <w:start w:w="120" w:type="dxa"/>
              <w:end w:w="120" w:type="dxa"/>
            </w:tcMar>
            <w:shd w:fill="F2F4F7"/>
          </w:tcPr>
          <w:p>
            <w:r>
              <w:rPr>
                <w:rFonts w:ascii="Calibri" w:hAnsi="Calibri"/>
                <w:b/>
                <w:color w:val="14213D"/>
              </w:rPr>
              <w:t>Lớp</w:t>
            </w:r>
          </w:p>
        </w:tc>
        <w:tc>
          <w:tcPr>
            <w:tcW w:type="dxa" w:w="2650"/>
            <w:vAlign w:val="center"/>
            <w:tcMar>
              <w:top w:w="80" w:type="dxa"/>
              <w:bottom w:w="80" w:type="dxa"/>
              <w:start w:w="120" w:type="dxa"/>
              <w:end w:w="120" w:type="dxa"/>
            </w:tcMar>
            <w:shd w:fill="F2F4F7"/>
          </w:tcPr>
          <w:p>
            <w:r>
              <w:rPr>
                <w:rFonts w:ascii="Calibri" w:hAnsi="Calibri"/>
                <w:b/>
                <w:color w:val="14213D"/>
              </w:rPr>
              <w:t>Thành phần</w:t>
            </w:r>
          </w:p>
        </w:tc>
        <w:tc>
          <w:tcPr>
            <w:tcW w:type="dxa" w:w="5210"/>
            <w:vAlign w:val="center"/>
            <w:tcMar>
              <w:top w:w="80" w:type="dxa"/>
              <w:bottom w:w="80" w:type="dxa"/>
              <w:start w:w="120" w:type="dxa"/>
              <w:end w:w="120" w:type="dxa"/>
            </w:tcMar>
            <w:shd w:fill="F2F4F7"/>
          </w:tcPr>
          <w:p>
            <w:r>
              <w:rPr>
                <w:rFonts w:ascii="Calibri" w:hAnsi="Calibri"/>
                <w:b/>
                <w:color w:val="14213D"/>
              </w:rPr>
              <w:t>Trách nhiệm</w:t>
            </w:r>
          </w:p>
        </w:tc>
      </w:tr>
      <w:tr>
        <w:tc>
          <w:tcPr>
            <w:tcW w:type="dxa" w:w="1500"/>
            <w:vAlign w:val="center"/>
            <w:tcMar>
              <w:top w:w="80" w:type="dxa"/>
              <w:bottom w:w="80" w:type="dxa"/>
              <w:start w:w="120" w:type="dxa"/>
              <w:end w:w="120" w:type="dxa"/>
            </w:tcMar>
          </w:tcPr>
          <w:p>
            <w:r>
              <w:t>UI</w:t>
            </w:r>
          </w:p>
        </w:tc>
        <w:tc>
          <w:tcPr>
            <w:tcW w:type="dxa" w:w="2650"/>
            <w:vAlign w:val="center"/>
            <w:tcMar>
              <w:top w:w="80" w:type="dxa"/>
              <w:bottom w:w="80" w:type="dxa"/>
              <w:start w:w="120" w:type="dxa"/>
              <w:end w:w="120" w:type="dxa"/>
            </w:tcMar>
          </w:tcPr>
          <w:p>
            <w:r>
              <w:t>src/app/ui</w:t>
            </w:r>
          </w:p>
        </w:tc>
        <w:tc>
          <w:tcPr>
            <w:tcW w:type="dxa" w:w="5210"/>
            <w:vAlign w:val="center"/>
            <w:tcMar>
              <w:top w:w="80" w:type="dxa"/>
              <w:bottom w:w="80" w:type="dxa"/>
              <w:start w:w="120" w:type="dxa"/>
              <w:end w:w="120" w:type="dxa"/>
            </w:tcMar>
          </w:tcPr>
          <w:p>
            <w:r>
              <w:t>Flet dashboard, state, theme, component, Leaflet map.</w:t>
            </w:r>
          </w:p>
        </w:tc>
      </w:tr>
      <w:tr>
        <w:tc>
          <w:tcPr>
            <w:tcW w:type="dxa" w:w="1500"/>
            <w:vAlign w:val="center"/>
            <w:tcMar>
              <w:top w:w="80" w:type="dxa"/>
              <w:bottom w:w="80" w:type="dxa"/>
              <w:start w:w="120" w:type="dxa"/>
              <w:end w:w="120" w:type="dxa"/>
            </w:tcMar>
          </w:tcPr>
          <w:p>
            <w:r>
              <w:t>API</w:t>
            </w:r>
          </w:p>
        </w:tc>
        <w:tc>
          <w:tcPr>
            <w:tcW w:type="dxa" w:w="2650"/>
            <w:vAlign w:val="center"/>
            <w:tcMar>
              <w:top w:w="80" w:type="dxa"/>
              <w:bottom w:w="80" w:type="dxa"/>
              <w:start w:w="120" w:type="dxa"/>
              <w:end w:w="120" w:type="dxa"/>
            </w:tcMar>
          </w:tcPr>
          <w:p>
            <w:r>
              <w:t>src/app/api</w:t>
            </w:r>
          </w:p>
        </w:tc>
        <w:tc>
          <w:tcPr>
            <w:tcW w:type="dxa" w:w="5210"/>
            <w:vAlign w:val="center"/>
            <w:tcMar>
              <w:top w:w="80" w:type="dxa"/>
              <w:bottom w:w="80" w:type="dxa"/>
              <w:start w:w="120" w:type="dxa"/>
              <w:end w:w="120" w:type="dxa"/>
            </w:tcMar>
          </w:tcPr>
          <w:p>
            <w:r>
              <w:t>Auth, admin, shipper, scenario và algorithm endpoints.</w:t>
            </w:r>
          </w:p>
        </w:tc>
      </w:tr>
      <w:tr>
        <w:tc>
          <w:tcPr>
            <w:tcW w:type="dxa" w:w="1500"/>
            <w:vAlign w:val="center"/>
            <w:tcMar>
              <w:top w:w="80" w:type="dxa"/>
              <w:bottom w:w="80" w:type="dxa"/>
              <w:start w:w="120" w:type="dxa"/>
              <w:end w:w="120" w:type="dxa"/>
            </w:tcMar>
          </w:tcPr>
          <w:p>
            <w:r>
              <w:t>Service</w:t>
            </w:r>
          </w:p>
        </w:tc>
        <w:tc>
          <w:tcPr>
            <w:tcW w:type="dxa" w:w="2650"/>
            <w:vAlign w:val="center"/>
            <w:tcMar>
              <w:top w:w="80" w:type="dxa"/>
              <w:bottom w:w="80" w:type="dxa"/>
              <w:start w:w="120" w:type="dxa"/>
              <w:end w:w="120" w:type="dxa"/>
            </w:tcMar>
          </w:tcPr>
          <w:p>
            <w:r>
              <w:t>src/app/services</w:t>
            </w:r>
          </w:p>
        </w:tc>
        <w:tc>
          <w:tcPr>
            <w:tcW w:type="dxa" w:w="5210"/>
            <w:vAlign w:val="center"/>
            <w:tcMar>
              <w:top w:w="80" w:type="dxa"/>
              <w:bottom w:w="80" w:type="dxa"/>
              <w:start w:w="120" w:type="dxa"/>
              <w:end w:w="120" w:type="dxa"/>
            </w:tcMar>
          </w:tcPr>
          <w:p>
            <w:r>
              <w:t>Auth, permission, order pool, route orchestration.</w:t>
            </w:r>
          </w:p>
        </w:tc>
      </w:tr>
      <w:tr>
        <w:tc>
          <w:tcPr>
            <w:tcW w:type="dxa" w:w="1500"/>
            <w:vAlign w:val="center"/>
            <w:tcMar>
              <w:top w:w="80" w:type="dxa"/>
              <w:bottom w:w="80" w:type="dxa"/>
              <w:start w:w="120" w:type="dxa"/>
              <w:end w:w="120" w:type="dxa"/>
            </w:tcMar>
          </w:tcPr>
          <w:p>
            <w:r>
              <w:t>Algorithm</w:t>
            </w:r>
          </w:p>
        </w:tc>
        <w:tc>
          <w:tcPr>
            <w:tcW w:type="dxa" w:w="2650"/>
            <w:vAlign w:val="center"/>
            <w:tcMar>
              <w:top w:w="80" w:type="dxa"/>
              <w:bottom w:w="80" w:type="dxa"/>
              <w:start w:w="120" w:type="dxa"/>
              <w:end w:w="120" w:type="dxa"/>
            </w:tcMar>
          </w:tcPr>
          <w:p>
            <w:r>
              <w:t>src/app/algorithms</w:t>
            </w:r>
          </w:p>
        </w:tc>
        <w:tc>
          <w:tcPr>
            <w:tcW w:type="dxa" w:w="5210"/>
            <w:vAlign w:val="center"/>
            <w:tcMar>
              <w:top w:w="80" w:type="dxa"/>
              <w:bottom w:w="80" w:type="dxa"/>
              <w:start w:w="120" w:type="dxa"/>
              <w:end w:w="120" w:type="dxa"/>
            </w:tcMar>
          </w:tcPr>
          <w:p>
            <w:r>
              <w:t>Search, local optimization, CSP, complex, adversarial.</w:t>
            </w:r>
          </w:p>
        </w:tc>
      </w:tr>
      <w:tr>
        <w:tc>
          <w:tcPr>
            <w:tcW w:type="dxa" w:w="1500"/>
            <w:vAlign w:val="center"/>
            <w:tcMar>
              <w:top w:w="80" w:type="dxa"/>
              <w:bottom w:w="80" w:type="dxa"/>
              <w:start w:w="120" w:type="dxa"/>
              <w:end w:w="120" w:type="dxa"/>
            </w:tcMar>
          </w:tcPr>
          <w:p>
            <w:r>
              <w:t>Data</w:t>
            </w:r>
          </w:p>
        </w:tc>
        <w:tc>
          <w:tcPr>
            <w:tcW w:type="dxa" w:w="2650"/>
            <w:vAlign w:val="center"/>
            <w:tcMar>
              <w:top w:w="80" w:type="dxa"/>
              <w:bottom w:w="80" w:type="dxa"/>
              <w:start w:w="120" w:type="dxa"/>
              <w:end w:w="120" w:type="dxa"/>
            </w:tcMar>
          </w:tcPr>
          <w:p>
            <w:r>
              <w:t>src/app/data</w:t>
            </w:r>
          </w:p>
        </w:tc>
        <w:tc>
          <w:tcPr>
            <w:tcW w:type="dxa" w:w="5210"/>
            <w:vAlign w:val="center"/>
            <w:tcMar>
              <w:top w:w="80" w:type="dxa"/>
              <w:bottom w:w="80" w:type="dxa"/>
              <w:start w:w="120" w:type="dxa"/>
              <w:end w:w="120" w:type="dxa"/>
            </w:tcMar>
          </w:tcPr>
          <w:p>
            <w:r>
              <w:t>SQLite runtime, OSM cache, scenario loader.</w:t>
            </w:r>
          </w:p>
        </w:tc>
      </w:tr>
      <w:tr>
        <w:tc>
          <w:tcPr>
            <w:tcW w:type="dxa" w:w="1500"/>
            <w:vAlign w:val="center"/>
            <w:tcMar>
              <w:top w:w="80" w:type="dxa"/>
              <w:bottom w:w="80" w:type="dxa"/>
              <w:start w:w="120" w:type="dxa"/>
              <w:end w:w="120" w:type="dxa"/>
            </w:tcMar>
          </w:tcPr>
          <w:p>
            <w:r>
              <w:t>Test</w:t>
            </w:r>
          </w:p>
        </w:tc>
        <w:tc>
          <w:tcPr>
            <w:tcW w:type="dxa" w:w="2650"/>
            <w:vAlign w:val="center"/>
            <w:tcMar>
              <w:top w:w="80" w:type="dxa"/>
              <w:bottom w:w="80" w:type="dxa"/>
              <w:start w:w="120" w:type="dxa"/>
              <w:end w:w="120" w:type="dxa"/>
            </w:tcMar>
          </w:tcPr>
          <w:p>
            <w:r>
              <w:t>tests</w:t>
            </w:r>
          </w:p>
        </w:tc>
        <w:tc>
          <w:tcPr>
            <w:tcW w:type="dxa" w:w="5210"/>
            <w:vAlign w:val="center"/>
            <w:tcMar>
              <w:top w:w="80" w:type="dxa"/>
              <w:bottom w:w="80" w:type="dxa"/>
              <w:start w:w="120" w:type="dxa"/>
              <w:end w:w="120" w:type="dxa"/>
            </w:tcMar>
          </w:tcPr>
          <w:p>
            <w:r>
              <w:t>Regression cho thuật toán, API, auth, shipper flow và UI mount.</w:t>
            </w:r>
          </w:p>
        </w:tc>
      </w:tr>
    </w:tbl>
    <w:p>
      <w:pPr>
        <w:pStyle w:val="Heading1"/>
        <w:spacing w:before="320" w:after="160"/>
      </w:pPr>
      <w:r>
        <w:rPr>
          <w:rFonts w:ascii="Calibri" w:hAnsi="Calibri"/>
          <w:b/>
          <w:color w:val="2E74B5"/>
          <w:sz w:val="32"/>
        </w:rPr>
        <w:t>7. Dữ liệu và mô hình lưu trữ</w:t>
      </w:r>
    </w:p>
    <w:p>
      <w:pPr>
        <w:spacing w:after="120" w:line="264" w:lineRule="auto"/>
      </w:pPr>
      <w:r>
        <w:rPr>
          <w:rFonts w:ascii="Calibri" w:hAnsi="Calibri"/>
        </w:rPr>
        <w:t>SQLite hiện lưu user, nhóm shipper, permission thuật toán, đơn hàng và đơn đã nhận.</w:t>
      </w:r>
    </w:p>
    <w:tbl>
      <w:tblPr>
        <w:tblStyle w:val="TableGrid"/>
        <w:tblW w:type="dxa" w:w="9360"/>
        <w:jc w:val="center"/>
        <w:tblLayout w:type="fixed"/>
        <w:tblLook w:firstColumn="1" w:firstRow="1" w:lastColumn="0" w:lastRow="0" w:noHBand="0" w:noVBand="1" w:val="04A0"/>
        <w:tblInd w:w="120" w:type="dxa"/>
      </w:tblPr>
      <w:tblGrid>
        <w:gridCol w:w="2800"/>
        <w:gridCol w:w="6560"/>
      </w:tblGrid>
      <w:tr>
        <w:tc>
          <w:tcPr>
            <w:tcW w:type="dxa" w:w="2800"/>
            <w:vAlign w:val="center"/>
            <w:tcMar>
              <w:top w:w="80" w:type="dxa"/>
              <w:bottom w:w="80" w:type="dxa"/>
              <w:start w:w="120" w:type="dxa"/>
              <w:end w:w="120" w:type="dxa"/>
            </w:tcMar>
            <w:shd w:fill="F2F4F7"/>
          </w:tcPr>
          <w:p>
            <w:r>
              <w:rPr>
                <w:rFonts w:ascii="Calibri" w:hAnsi="Calibri"/>
                <w:b/>
                <w:color w:val="14213D"/>
              </w:rPr>
              <w:t>Bảng</w:t>
            </w:r>
          </w:p>
        </w:tc>
        <w:tc>
          <w:tcPr>
            <w:tcW w:type="dxa" w:w="6560"/>
            <w:vAlign w:val="center"/>
            <w:tcMar>
              <w:top w:w="80" w:type="dxa"/>
              <w:bottom w:w="80" w:type="dxa"/>
              <w:start w:w="120" w:type="dxa"/>
              <w:end w:w="120" w:type="dxa"/>
            </w:tcMar>
            <w:shd w:fill="F2F4F7"/>
          </w:tcPr>
          <w:p>
            <w:r>
              <w:rPr>
                <w:rFonts w:ascii="Calibri" w:hAnsi="Calibri"/>
                <w:b/>
                <w:color w:val="14213D"/>
              </w:rPr>
              <w:t>Ý nghĩa</w:t>
            </w:r>
          </w:p>
        </w:tc>
      </w:tr>
      <w:tr>
        <w:tc>
          <w:tcPr>
            <w:tcW w:type="dxa" w:w="2800"/>
            <w:vAlign w:val="center"/>
            <w:tcMar>
              <w:top w:w="80" w:type="dxa"/>
              <w:bottom w:w="80" w:type="dxa"/>
              <w:start w:w="120" w:type="dxa"/>
              <w:end w:w="120" w:type="dxa"/>
            </w:tcMar>
          </w:tcPr>
          <w:p>
            <w:r>
              <w:t>shipper_groups</w:t>
            </w:r>
          </w:p>
        </w:tc>
        <w:tc>
          <w:tcPr>
            <w:tcW w:type="dxa" w:w="6560"/>
            <w:vAlign w:val="center"/>
            <w:tcMar>
              <w:top w:w="80" w:type="dxa"/>
              <w:bottom w:w="80" w:type="dxa"/>
              <w:start w:w="120" w:type="dxa"/>
              <w:end w:w="120" w:type="dxa"/>
            </w:tcMar>
          </w:tcPr>
          <w:p>
            <w:r>
              <w:t>Danh sách nhóm vận hành như standard và priority.</w:t>
            </w:r>
          </w:p>
        </w:tc>
      </w:tr>
      <w:tr>
        <w:tc>
          <w:tcPr>
            <w:tcW w:type="dxa" w:w="2800"/>
            <w:vAlign w:val="center"/>
            <w:tcMar>
              <w:top w:w="80" w:type="dxa"/>
              <w:bottom w:w="80" w:type="dxa"/>
              <w:start w:w="120" w:type="dxa"/>
              <w:end w:w="120" w:type="dxa"/>
            </w:tcMar>
          </w:tcPr>
          <w:p>
            <w:r>
              <w:t>users</w:t>
            </w:r>
          </w:p>
        </w:tc>
        <w:tc>
          <w:tcPr>
            <w:tcW w:type="dxa" w:w="6560"/>
            <w:vAlign w:val="center"/>
            <w:tcMar>
              <w:top w:w="80" w:type="dxa"/>
              <w:bottom w:w="80" w:type="dxa"/>
              <w:start w:w="120" w:type="dxa"/>
              <w:end w:w="120" w:type="dxa"/>
            </w:tcMar>
          </w:tcPr>
          <w:p>
            <w:r>
              <w:t>Tài khoản, role, password hash và shipper group.</w:t>
            </w:r>
          </w:p>
        </w:tc>
      </w:tr>
      <w:tr>
        <w:tc>
          <w:tcPr>
            <w:tcW w:type="dxa" w:w="2800"/>
            <w:vAlign w:val="center"/>
            <w:tcMar>
              <w:top w:w="80" w:type="dxa"/>
              <w:bottom w:w="80" w:type="dxa"/>
              <w:start w:w="120" w:type="dxa"/>
              <w:end w:w="120" w:type="dxa"/>
            </w:tcMar>
          </w:tcPr>
          <w:p>
            <w:r>
              <w:t>algorithm_permissions</w:t>
            </w:r>
          </w:p>
        </w:tc>
        <w:tc>
          <w:tcPr>
            <w:tcW w:type="dxa" w:w="6560"/>
            <w:vAlign w:val="center"/>
            <w:tcMar>
              <w:top w:w="80" w:type="dxa"/>
              <w:bottom w:w="80" w:type="dxa"/>
              <w:start w:w="120" w:type="dxa"/>
              <w:end w:w="120" w:type="dxa"/>
            </w:tcMar>
          </w:tcPr>
          <w:p>
            <w:r>
              <w:t>Nhóm shipper nào được dùng thuật toán nào.</w:t>
            </w:r>
          </w:p>
        </w:tc>
      </w:tr>
      <w:tr>
        <w:tc>
          <w:tcPr>
            <w:tcW w:type="dxa" w:w="2800"/>
            <w:vAlign w:val="center"/>
            <w:tcMar>
              <w:top w:w="80" w:type="dxa"/>
              <w:bottom w:w="80" w:type="dxa"/>
              <w:start w:w="120" w:type="dxa"/>
              <w:end w:w="120" w:type="dxa"/>
            </w:tcMar>
          </w:tcPr>
          <w:p>
            <w:r>
              <w:t>orders</w:t>
            </w:r>
          </w:p>
        </w:tc>
        <w:tc>
          <w:tcPr>
            <w:tcW w:type="dxa" w:w="6560"/>
            <w:vAlign w:val="center"/>
            <w:tcMar>
              <w:top w:w="80" w:type="dxa"/>
              <w:bottom w:w="80" w:type="dxa"/>
              <w:start w:w="120" w:type="dxa"/>
              <w:end w:w="120" w:type="dxa"/>
            </w:tcMar>
          </w:tcPr>
          <w:p>
            <w:r>
              <w:t>Đơn demo/runtime gồm category, pickup, dropoff, demand, priority, due_min, status.</w:t>
            </w:r>
          </w:p>
        </w:tc>
      </w:tr>
      <w:tr>
        <w:tc>
          <w:tcPr>
            <w:tcW w:type="dxa" w:w="2800"/>
            <w:vAlign w:val="center"/>
            <w:tcMar>
              <w:top w:w="80" w:type="dxa"/>
              <w:bottom w:w="80" w:type="dxa"/>
              <w:start w:w="120" w:type="dxa"/>
              <w:end w:w="120" w:type="dxa"/>
            </w:tcMar>
          </w:tcPr>
          <w:p>
            <w:r>
              <w:t>shipper_order_assignments</w:t>
            </w:r>
          </w:p>
        </w:tc>
        <w:tc>
          <w:tcPr>
            <w:tcW w:type="dxa" w:w="6560"/>
            <w:vAlign w:val="center"/>
            <w:tcMar>
              <w:top w:w="80" w:type="dxa"/>
              <w:bottom w:w="80" w:type="dxa"/>
              <w:start w:w="120" w:type="dxa"/>
              <w:end w:w="120" w:type="dxa"/>
            </w:tcMar>
          </w:tcPr>
          <w:p>
            <w:r>
              <w:t>Mapping shipper đã nhận đơn nào và thời điểm nhận.</w:t>
            </w:r>
          </w:p>
        </w:tc>
      </w:tr>
    </w:tbl>
    <w:p>
      <w:pPr>
        <w:spacing w:after="120" w:line="264" w:lineRule="auto"/>
      </w:pPr>
      <w:r>
        <w:rPr>
          <w:rFonts w:ascii="Calibri" w:hAnsi="Calibri"/>
        </w:rPr>
        <w:t>OSM graph cache nằm tại src/app/data/osm_hcm_q1.json. Nếu cần thêm custom node/edge bền vững, nên thiết kế bảng DB riêng thay vì ghi đè cache này.</w:t>
      </w:r>
    </w:p>
    <w:p>
      <w:pPr>
        <w:pStyle w:val="Heading1"/>
        <w:spacing w:before="320" w:after="160"/>
      </w:pPr>
      <w:r>
        <w:rPr>
          <w:rFonts w:ascii="Calibri" w:hAnsi="Calibri"/>
          <w:b/>
          <w:color w:val="2E74B5"/>
          <w:sz w:val="32"/>
        </w:rPr>
        <w:t>8. Luồng nghiệp vụ</w:t>
      </w:r>
    </w:p>
    <w:p>
      <w:pPr>
        <w:pStyle w:val="Heading2"/>
        <w:spacing w:before="240" w:after="120"/>
      </w:pPr>
      <w:r>
        <w:rPr>
          <w:rFonts w:ascii="Calibri" w:hAnsi="Calibri"/>
          <w:b/>
          <w:color w:val="2E74B5"/>
          <w:sz w:val="26"/>
        </w:rPr>
        <w:t>8.1 Đăng nhập</w:t>
      </w:r>
    </w:p>
    <w:p>
      <w:pPr>
        <w:pStyle w:val="ListNumber"/>
        <w:spacing w:after="80" w:line="280" w:lineRule="auto"/>
      </w:pPr>
      <w:r>
        <w:rPr>
          <w:rFonts w:ascii="Calibri" w:hAnsi="Calibri"/>
        </w:rPr>
        <w:t>Người dùng nhập username/password.</w:t>
      </w:r>
    </w:p>
    <w:p>
      <w:pPr>
        <w:pStyle w:val="ListNumber"/>
        <w:spacing w:after="80" w:line="280" w:lineRule="auto"/>
      </w:pPr>
      <w:r>
        <w:rPr>
          <w:rFonts w:ascii="Calibri" w:hAnsi="Calibri"/>
        </w:rPr>
        <w:t>UI gọi POST /api/auth/login.</w:t>
      </w:r>
    </w:p>
    <w:p>
      <w:pPr>
        <w:pStyle w:val="ListNumber"/>
        <w:spacing w:after="80" w:line="280" w:lineRule="auto"/>
      </w:pPr>
      <w:r>
        <w:rPr>
          <w:rFonts w:ascii="Calibri" w:hAnsi="Calibri"/>
        </w:rPr>
        <w:t>Backend xác thực PBKDF2 password hash trong SQLite.</w:t>
      </w:r>
    </w:p>
    <w:p>
      <w:pPr>
        <w:pStyle w:val="ListNumber"/>
        <w:spacing w:after="80" w:line="280" w:lineRule="auto"/>
      </w:pPr>
      <w:r>
        <w:rPr>
          <w:rFonts w:ascii="Calibri" w:hAnsi="Calibri"/>
        </w:rPr>
        <w:t>Backend trả JWT và thông tin UserPublic.</w:t>
      </w:r>
    </w:p>
    <w:p>
      <w:pPr>
        <w:pStyle w:val="ListNumber"/>
        <w:spacing w:after="80" w:line="280" w:lineRule="auto"/>
      </w:pPr>
      <w:r>
        <w:rPr>
          <w:rFonts w:ascii="Calibri" w:hAnsi="Calibri"/>
        </w:rPr>
        <w:t>UI gửi Authorization: Bearer &lt;token&gt; cho request tiếp theo.</w:t>
      </w:r>
    </w:p>
    <w:p>
      <w:pPr>
        <w:pStyle w:val="Heading2"/>
        <w:spacing w:before="240" w:after="120"/>
      </w:pPr>
      <w:r>
        <w:rPr>
          <w:rFonts w:ascii="Calibri" w:hAnsi="Calibri"/>
          <w:b/>
          <w:color w:val="2E74B5"/>
          <w:sz w:val="26"/>
        </w:rPr>
        <w:t>8.2 Shipper nhận đơn và lập tuyến</w:t>
      </w:r>
    </w:p>
    <w:p>
      <w:pPr>
        <w:pStyle w:val="ListNumber"/>
        <w:spacing w:after="80" w:line="280" w:lineRule="auto"/>
      </w:pPr>
      <w:r>
        <w:rPr>
          <w:rFonts w:ascii="Calibri" w:hAnsi="Calibri"/>
        </w:rPr>
        <w:t>Shipper gọi GET /api/orders/available và chỉ thấy đơn phù hợp với nhóm.</w:t>
      </w:r>
    </w:p>
    <w:p>
      <w:pPr>
        <w:pStyle w:val="ListNumber"/>
        <w:spacing w:after="80" w:line="280" w:lineRule="auto"/>
      </w:pPr>
      <w:r>
        <w:rPr>
          <w:rFonts w:ascii="Calibri" w:hAnsi="Calibri"/>
        </w:rPr>
        <w:t>Shipper chọn đơn và gọi POST /api/shipper/orders/accept.</w:t>
      </w:r>
    </w:p>
    <w:p>
      <w:pPr>
        <w:pStyle w:val="ListNumber"/>
        <w:spacing w:after="80" w:line="280" w:lineRule="auto"/>
      </w:pPr>
      <w:r>
        <w:rPr>
          <w:rFonts w:ascii="Calibri" w:hAnsi="Calibri"/>
        </w:rPr>
        <w:t>Backend ghi assignment, sinh thêm đơn demo để pool không cạn.</w:t>
      </w:r>
    </w:p>
    <w:p>
      <w:pPr>
        <w:pStyle w:val="ListNumber"/>
        <w:spacing w:after="80" w:line="280" w:lineRule="auto"/>
      </w:pPr>
      <w:r>
        <w:rPr>
          <w:rFonts w:ascii="Calibri" w:hAnsi="Calibri"/>
        </w:rPr>
        <w:t>Shipper gọi POST /api/shipper/routes/plan.</w:t>
      </w:r>
    </w:p>
    <w:p>
      <w:pPr>
        <w:pStyle w:val="ListNumber"/>
        <w:spacing w:after="80" w:line="280" w:lineRule="auto"/>
      </w:pPr>
      <w:r>
        <w:rPr>
          <w:rFonts w:ascii="Calibri" w:hAnsi="Calibri"/>
        </w:rPr>
        <w:t>Backend xác định profile on_demand hoặc depot_delivery và trả routeLegs để UI playback.</w:t>
      </w:r>
    </w:p>
    <w:p>
      <w:pPr>
        <w:pStyle w:val="Heading2"/>
        <w:spacing w:before="240" w:after="120"/>
      </w:pPr>
      <w:r>
        <w:rPr>
          <w:rFonts w:ascii="Calibri" w:hAnsi="Calibri"/>
          <w:b/>
          <w:color w:val="2E74B5"/>
          <w:sz w:val="26"/>
        </w:rPr>
        <w:t>8.3 Defense Lab</w:t>
      </w:r>
    </w:p>
    <w:p>
      <w:pPr>
        <w:pStyle w:val="ListNumber"/>
        <w:spacing w:after="80" w:line="280" w:lineRule="auto"/>
      </w:pPr>
      <w:r>
        <w:rPr>
          <w:rFonts w:ascii="Calibri" w:hAnsi="Calibri"/>
        </w:rPr>
        <w:t>Người dùng chọn nhóm thuật toán, tham số và debug mode.</w:t>
      </w:r>
    </w:p>
    <w:p>
      <w:pPr>
        <w:pStyle w:val="ListNumber"/>
        <w:spacing w:after="80" w:line="280" w:lineRule="auto"/>
      </w:pPr>
      <w:r>
        <w:rPr>
          <w:rFonts w:ascii="Calibri" w:hAnsi="Calibri"/>
        </w:rPr>
        <w:t>UI gọi endpoint thuật toán tương ứng.</w:t>
      </w:r>
    </w:p>
    <w:p>
      <w:pPr>
        <w:pStyle w:val="ListNumber"/>
        <w:spacing w:after="80" w:line="280" w:lineRule="auto"/>
      </w:pPr>
      <w:r>
        <w:rPr>
          <w:rFonts w:ascii="Calibri" w:hAnsi="Calibri"/>
        </w:rPr>
        <w:t>Backend kiểm permission trước khi chạy thuật toán.</w:t>
      </w:r>
    </w:p>
    <w:p>
      <w:pPr>
        <w:pStyle w:val="ListNumber"/>
        <w:spacing w:after="80" w:line="280" w:lineRule="auto"/>
      </w:pPr>
      <w:r>
        <w:rPr>
          <w:rFonts w:ascii="Calibri" w:hAnsi="Calibri"/>
        </w:rPr>
        <w:t>Service trả AlgorithmResponse gồm path, metric, explanation và traceSteps.</w:t>
      </w:r>
    </w:p>
    <w:p>
      <w:pPr>
        <w:pStyle w:val="ListNumber"/>
        <w:spacing w:after="80" w:line="280" w:lineRule="auto"/>
      </w:pPr>
      <w:r>
        <w:rPr>
          <w:rFonts w:ascii="Calibri" w:hAnsi="Calibri"/>
        </w:rPr>
        <w:t>UI hiển thị visualization và bảng debug để thuyết trình.</w:t>
      </w:r>
    </w:p>
    <w:p>
      <w:pPr>
        <w:pStyle w:val="Heading1"/>
        <w:spacing w:before="320" w:after="160"/>
      </w:pPr>
      <w:r>
        <w:rPr>
          <w:rFonts w:ascii="Calibri" w:hAnsi="Calibri"/>
          <w:b/>
          <w:color w:val="2E74B5"/>
          <w:sz w:val="32"/>
        </w:rPr>
        <w:t>9. Thuật toán trong phạm vi demo</w:t>
      </w:r>
    </w:p>
    <w:tbl>
      <w:tblPr>
        <w:tblStyle w:val="TableGrid"/>
        <w:tblW w:type="dxa" w:w="9360"/>
        <w:jc w:val="center"/>
        <w:tblLayout w:type="fixed"/>
        <w:tblLook w:firstColumn="1" w:firstRow="1" w:lastColumn="0" w:lastRow="0" w:noHBand="0" w:noVBand="1" w:val="04A0"/>
        <w:tblInd w:w="120" w:type="dxa"/>
      </w:tblPr>
      <w:tblGrid>
        <w:gridCol w:w="1800"/>
        <w:gridCol w:w="3300"/>
        <w:gridCol w:w="4260"/>
      </w:tblGrid>
      <w:tr>
        <w:tc>
          <w:tcPr>
            <w:tcW w:type="dxa" w:w="1800"/>
            <w:vAlign w:val="center"/>
            <w:tcMar>
              <w:top w:w="80" w:type="dxa"/>
              <w:bottom w:w="80" w:type="dxa"/>
              <w:start w:w="120" w:type="dxa"/>
              <w:end w:w="120" w:type="dxa"/>
            </w:tcMar>
            <w:shd w:fill="F2F4F7"/>
          </w:tcPr>
          <w:p>
            <w:r>
              <w:rPr>
                <w:rFonts w:ascii="Calibri" w:hAnsi="Calibri"/>
                <w:b/>
                <w:color w:val="14213D"/>
              </w:rPr>
              <w:t>Nhóm</w:t>
            </w:r>
          </w:p>
        </w:tc>
        <w:tc>
          <w:tcPr>
            <w:tcW w:type="dxa" w:w="3300"/>
            <w:vAlign w:val="center"/>
            <w:tcMar>
              <w:top w:w="80" w:type="dxa"/>
              <w:bottom w:w="80" w:type="dxa"/>
              <w:start w:w="120" w:type="dxa"/>
              <w:end w:w="120" w:type="dxa"/>
            </w:tcMar>
            <w:shd w:fill="F2F4F7"/>
          </w:tcPr>
          <w:p>
            <w:r>
              <w:rPr>
                <w:rFonts w:ascii="Calibri" w:hAnsi="Calibri"/>
                <w:b/>
                <w:color w:val="14213D"/>
              </w:rPr>
              <w:t>Thuật toán</w:t>
            </w:r>
          </w:p>
        </w:tc>
        <w:tc>
          <w:tcPr>
            <w:tcW w:type="dxa" w:w="4260"/>
            <w:vAlign w:val="center"/>
            <w:tcMar>
              <w:top w:w="80" w:type="dxa"/>
              <w:bottom w:w="80" w:type="dxa"/>
              <w:start w:w="120" w:type="dxa"/>
              <w:end w:w="120" w:type="dxa"/>
            </w:tcMar>
            <w:shd w:fill="F2F4F7"/>
          </w:tcPr>
          <w:p>
            <w:r>
              <w:rPr>
                <w:rFonts w:ascii="Calibri" w:hAnsi="Calibri"/>
                <w:b/>
                <w:color w:val="14213D"/>
              </w:rPr>
              <w:t>Vai trò</w:t>
            </w:r>
          </w:p>
        </w:tc>
      </w:tr>
      <w:tr>
        <w:tc>
          <w:tcPr>
            <w:tcW w:type="dxa" w:w="1800"/>
            <w:vAlign w:val="center"/>
            <w:tcMar>
              <w:top w:w="80" w:type="dxa"/>
              <w:bottom w:w="80" w:type="dxa"/>
              <w:start w:w="120" w:type="dxa"/>
              <w:end w:w="120" w:type="dxa"/>
            </w:tcMar>
          </w:tcPr>
          <w:p>
            <w:r>
              <w:t>Uninformed</w:t>
            </w:r>
          </w:p>
        </w:tc>
        <w:tc>
          <w:tcPr>
            <w:tcW w:type="dxa" w:w="3300"/>
            <w:vAlign w:val="center"/>
            <w:tcMar>
              <w:top w:w="80" w:type="dxa"/>
              <w:bottom w:w="80" w:type="dxa"/>
              <w:start w:w="120" w:type="dxa"/>
              <w:end w:w="120" w:type="dxa"/>
            </w:tcMar>
          </w:tcPr>
          <w:p>
            <w:r>
              <w:t>BFS, DFS, UCS</w:t>
            </w:r>
          </w:p>
        </w:tc>
        <w:tc>
          <w:tcPr>
            <w:tcW w:type="dxa" w:w="4260"/>
            <w:vAlign w:val="center"/>
            <w:tcMar>
              <w:top w:w="80" w:type="dxa"/>
              <w:bottom w:w="80" w:type="dxa"/>
              <w:start w:w="120" w:type="dxa"/>
              <w:end w:w="120" w:type="dxa"/>
            </w:tcMar>
          </w:tcPr>
          <w:p>
            <w:r>
              <w:t>Baseline tìm đường, không dùng heuristic.</w:t>
            </w:r>
          </w:p>
        </w:tc>
      </w:tr>
      <w:tr>
        <w:tc>
          <w:tcPr>
            <w:tcW w:type="dxa" w:w="1800"/>
            <w:vAlign w:val="center"/>
            <w:tcMar>
              <w:top w:w="80" w:type="dxa"/>
              <w:bottom w:w="80" w:type="dxa"/>
              <w:start w:w="120" w:type="dxa"/>
              <w:end w:w="120" w:type="dxa"/>
            </w:tcMar>
          </w:tcPr>
          <w:p>
            <w:r>
              <w:t>Informed</w:t>
            </w:r>
          </w:p>
        </w:tc>
        <w:tc>
          <w:tcPr>
            <w:tcW w:type="dxa" w:w="3300"/>
            <w:vAlign w:val="center"/>
            <w:tcMar>
              <w:top w:w="80" w:type="dxa"/>
              <w:bottom w:w="80" w:type="dxa"/>
              <w:start w:w="120" w:type="dxa"/>
              <w:end w:w="120" w:type="dxa"/>
            </w:tcMar>
          </w:tcPr>
          <w:p>
            <w:r>
              <w:t>Greedy, A*</w:t>
            </w:r>
          </w:p>
        </w:tc>
        <w:tc>
          <w:tcPr>
            <w:tcW w:type="dxa" w:w="4260"/>
            <w:vAlign w:val="center"/>
            <w:tcMar>
              <w:top w:w="80" w:type="dxa"/>
              <w:bottom w:w="80" w:type="dxa"/>
              <w:start w:w="120" w:type="dxa"/>
              <w:end w:w="120" w:type="dxa"/>
            </w:tcMar>
          </w:tcPr>
          <w:p>
            <w:r>
              <w:t>Dùng heuristic và cost để chọn node tốt hơn.</w:t>
            </w:r>
          </w:p>
        </w:tc>
      </w:tr>
      <w:tr>
        <w:tc>
          <w:tcPr>
            <w:tcW w:type="dxa" w:w="1800"/>
            <w:vAlign w:val="center"/>
            <w:tcMar>
              <w:top w:w="80" w:type="dxa"/>
              <w:bottom w:w="80" w:type="dxa"/>
              <w:start w:w="120" w:type="dxa"/>
              <w:end w:w="120" w:type="dxa"/>
            </w:tcMar>
          </w:tcPr>
          <w:p>
            <w:r>
              <w:t>Local Search</w:t>
            </w:r>
          </w:p>
        </w:tc>
        <w:tc>
          <w:tcPr>
            <w:tcW w:type="dxa" w:w="3300"/>
            <w:vAlign w:val="center"/>
            <w:tcMar>
              <w:top w:w="80" w:type="dxa"/>
              <w:bottom w:w="80" w:type="dxa"/>
              <w:start w:w="120" w:type="dxa"/>
              <w:end w:w="120" w:type="dxa"/>
            </w:tcMar>
          </w:tcPr>
          <w:p>
            <w:r>
              <w:t>Hill Climbing, Simulated Annealing, Local Beam, Genetic</w:t>
            </w:r>
          </w:p>
        </w:tc>
        <w:tc>
          <w:tcPr>
            <w:tcW w:type="dxa" w:w="4260"/>
            <w:vAlign w:val="center"/>
            <w:tcMar>
              <w:top w:w="80" w:type="dxa"/>
              <w:bottom w:w="80" w:type="dxa"/>
              <w:start w:w="120" w:type="dxa"/>
              <w:end w:w="120" w:type="dxa"/>
            </w:tcMar>
          </w:tcPr>
          <w:p>
            <w:r>
              <w:t>Tối ưu thứ tự nhiều đơn.</w:t>
            </w:r>
          </w:p>
        </w:tc>
      </w:tr>
      <w:tr>
        <w:tc>
          <w:tcPr>
            <w:tcW w:type="dxa" w:w="1800"/>
            <w:vAlign w:val="center"/>
            <w:tcMar>
              <w:top w:w="80" w:type="dxa"/>
              <w:bottom w:w="80" w:type="dxa"/>
              <w:start w:w="120" w:type="dxa"/>
              <w:end w:w="120" w:type="dxa"/>
            </w:tcMar>
          </w:tcPr>
          <w:p>
            <w:r>
              <w:t>Complex</w:t>
            </w:r>
          </w:p>
        </w:tc>
        <w:tc>
          <w:tcPr>
            <w:tcW w:type="dxa" w:w="3300"/>
            <w:vAlign w:val="center"/>
            <w:tcMar>
              <w:top w:w="80" w:type="dxa"/>
              <w:bottom w:w="80" w:type="dxa"/>
              <w:start w:w="120" w:type="dxa"/>
              <w:end w:w="120" w:type="dxa"/>
            </w:tcMar>
          </w:tcPr>
          <w:p>
            <w:r>
              <w:t>Belief-State, Online Replanning, Expectimax</w:t>
            </w:r>
          </w:p>
        </w:tc>
        <w:tc>
          <w:tcPr>
            <w:tcW w:type="dxa" w:w="4260"/>
            <w:vAlign w:val="center"/>
            <w:tcMar>
              <w:top w:w="80" w:type="dxa"/>
              <w:bottom w:w="80" w:type="dxa"/>
              <w:start w:w="120" w:type="dxa"/>
              <w:end w:w="120" w:type="dxa"/>
            </w:tcMar>
          </w:tcPr>
          <w:p>
            <w:r>
              <w:t>Xử lý partial observability và sự cố.</w:t>
            </w:r>
          </w:p>
        </w:tc>
      </w:tr>
      <w:tr>
        <w:tc>
          <w:tcPr>
            <w:tcW w:type="dxa" w:w="1800"/>
            <w:vAlign w:val="center"/>
            <w:tcMar>
              <w:top w:w="80" w:type="dxa"/>
              <w:bottom w:w="80" w:type="dxa"/>
              <w:start w:w="120" w:type="dxa"/>
              <w:end w:w="120" w:type="dxa"/>
            </w:tcMar>
          </w:tcPr>
          <w:p>
            <w:r>
              <w:t>CSP</w:t>
            </w:r>
          </w:p>
        </w:tc>
        <w:tc>
          <w:tcPr>
            <w:tcW w:type="dxa" w:w="3300"/>
            <w:vAlign w:val="center"/>
            <w:tcMar>
              <w:top w:w="80" w:type="dxa"/>
              <w:bottom w:w="80" w:type="dxa"/>
              <w:start w:w="120" w:type="dxa"/>
              <w:end w:w="120" w:type="dxa"/>
            </w:tcMar>
          </w:tcPr>
          <w:p>
            <w:r>
              <w:t>Backtracking, Forward Checking</w:t>
            </w:r>
          </w:p>
        </w:tc>
        <w:tc>
          <w:tcPr>
            <w:tcW w:type="dxa" w:w="4260"/>
            <w:vAlign w:val="center"/>
            <w:tcMar>
              <w:top w:w="80" w:type="dxa"/>
              <w:bottom w:w="80" w:type="dxa"/>
              <w:start w:w="120" w:type="dxa"/>
              <w:end w:w="120" w:type="dxa"/>
            </w:tcMar>
          </w:tcPr>
          <w:p>
            <w:r>
              <w:t>Kiểm ràng buộc pickup/dropoff, tải trọng, deadline.</w:t>
            </w:r>
          </w:p>
        </w:tc>
      </w:tr>
      <w:tr>
        <w:tc>
          <w:tcPr>
            <w:tcW w:type="dxa" w:w="1800"/>
            <w:vAlign w:val="center"/>
            <w:tcMar>
              <w:top w:w="80" w:type="dxa"/>
              <w:bottom w:w="80" w:type="dxa"/>
              <w:start w:w="120" w:type="dxa"/>
              <w:end w:w="120" w:type="dxa"/>
            </w:tcMar>
          </w:tcPr>
          <w:p>
            <w:r>
              <w:t>Adversarial</w:t>
            </w:r>
          </w:p>
        </w:tc>
        <w:tc>
          <w:tcPr>
            <w:tcW w:type="dxa" w:w="3300"/>
            <w:vAlign w:val="center"/>
            <w:tcMar>
              <w:top w:w="80" w:type="dxa"/>
              <w:bottom w:w="80" w:type="dxa"/>
              <w:start w:w="120" w:type="dxa"/>
              <w:end w:w="120" w:type="dxa"/>
            </w:tcMar>
          </w:tcPr>
          <w:p>
            <w:r>
              <w:t>Minimax, Alpha-Beta</w:t>
            </w:r>
          </w:p>
        </w:tc>
        <w:tc>
          <w:tcPr>
            <w:tcW w:type="dxa" w:w="4260"/>
            <w:vAlign w:val="center"/>
            <w:tcMar>
              <w:top w:w="80" w:type="dxa"/>
              <w:bottom w:w="80" w:type="dxa"/>
              <w:start w:w="120" w:type="dxa"/>
              <w:end w:w="120" w:type="dxa"/>
            </w:tcMar>
          </w:tcPr>
          <w:p>
            <w:r>
              <w:t>Chọn route robust khi có disruption bất lợi.</w:t>
            </w:r>
          </w:p>
        </w:tc>
      </w:tr>
    </w:tbl>
    <w:p>
      <w:pPr>
        <w:pStyle w:val="Heading1"/>
        <w:spacing w:before="320" w:after="160"/>
      </w:pPr>
      <w:r>
        <w:rPr>
          <w:rFonts w:ascii="Calibri" w:hAnsi="Calibri"/>
          <w:b/>
          <w:color w:val="2E74B5"/>
          <w:sz w:val="32"/>
        </w:rPr>
        <w:t>10. API chính</w:t>
      </w:r>
    </w:p>
    <w:tbl>
      <w:tblPr>
        <w:tblStyle w:val="TableGrid"/>
        <w:tblW w:type="dxa" w:w="9360"/>
        <w:jc w:val="center"/>
        <w:tblLayout w:type="fixed"/>
        <w:tblLook w:firstColumn="1" w:firstRow="1" w:lastColumn="0" w:lastRow="0" w:noHBand="0" w:noVBand="1" w:val="04A0"/>
        <w:tblInd w:w="120" w:type="dxa"/>
      </w:tblPr>
      <w:tblGrid>
        <w:gridCol w:w="1700"/>
        <w:gridCol w:w="3650"/>
        <w:gridCol w:w="4010"/>
      </w:tblGrid>
      <w:tr>
        <w:tc>
          <w:tcPr>
            <w:tcW w:type="dxa" w:w="1700"/>
            <w:vAlign w:val="center"/>
            <w:tcMar>
              <w:top w:w="80" w:type="dxa"/>
              <w:bottom w:w="80" w:type="dxa"/>
              <w:start w:w="120" w:type="dxa"/>
              <w:end w:w="120" w:type="dxa"/>
            </w:tcMar>
            <w:shd w:fill="F2F4F7"/>
          </w:tcPr>
          <w:p>
            <w:r>
              <w:rPr>
                <w:rFonts w:ascii="Calibri" w:hAnsi="Calibri"/>
                <w:b/>
                <w:color w:val="14213D"/>
              </w:rPr>
              <w:t>Nhóm</w:t>
            </w:r>
          </w:p>
        </w:tc>
        <w:tc>
          <w:tcPr>
            <w:tcW w:type="dxa" w:w="3650"/>
            <w:vAlign w:val="center"/>
            <w:tcMar>
              <w:top w:w="80" w:type="dxa"/>
              <w:bottom w:w="80" w:type="dxa"/>
              <w:start w:w="120" w:type="dxa"/>
              <w:end w:w="120" w:type="dxa"/>
            </w:tcMar>
            <w:shd w:fill="F2F4F7"/>
          </w:tcPr>
          <w:p>
            <w:r>
              <w:rPr>
                <w:rFonts w:ascii="Calibri" w:hAnsi="Calibri"/>
                <w:b/>
                <w:color w:val="14213D"/>
              </w:rPr>
              <w:t>Endpoint</w:t>
            </w:r>
          </w:p>
        </w:tc>
        <w:tc>
          <w:tcPr>
            <w:tcW w:type="dxa" w:w="4010"/>
            <w:vAlign w:val="center"/>
            <w:tcMar>
              <w:top w:w="80" w:type="dxa"/>
              <w:bottom w:w="80" w:type="dxa"/>
              <w:start w:w="120" w:type="dxa"/>
              <w:end w:w="120" w:type="dxa"/>
            </w:tcMar>
            <w:shd w:fill="F2F4F7"/>
          </w:tcPr>
          <w:p>
            <w:r>
              <w:rPr>
                <w:rFonts w:ascii="Calibri" w:hAnsi="Calibri"/>
                <w:b/>
                <w:color w:val="14213D"/>
              </w:rPr>
              <w:t>Mục đích</w:t>
            </w:r>
          </w:p>
        </w:tc>
      </w:tr>
      <w:tr>
        <w:tc>
          <w:tcPr>
            <w:tcW w:type="dxa" w:w="1700"/>
            <w:vAlign w:val="center"/>
            <w:tcMar>
              <w:top w:w="80" w:type="dxa"/>
              <w:bottom w:w="80" w:type="dxa"/>
              <w:start w:w="120" w:type="dxa"/>
              <w:end w:w="120" w:type="dxa"/>
            </w:tcMar>
          </w:tcPr>
          <w:p>
            <w:r>
              <w:t>Auth</w:t>
            </w:r>
          </w:p>
        </w:tc>
        <w:tc>
          <w:tcPr>
            <w:tcW w:type="dxa" w:w="3650"/>
            <w:vAlign w:val="center"/>
            <w:tcMar>
              <w:top w:w="80" w:type="dxa"/>
              <w:bottom w:w="80" w:type="dxa"/>
              <w:start w:w="120" w:type="dxa"/>
              <w:end w:w="120" w:type="dxa"/>
            </w:tcMar>
          </w:tcPr>
          <w:p>
            <w:r>
              <w:t>POST /api/auth/login</w:t>
            </w:r>
          </w:p>
        </w:tc>
        <w:tc>
          <w:tcPr>
            <w:tcW w:type="dxa" w:w="4010"/>
            <w:vAlign w:val="center"/>
            <w:tcMar>
              <w:top w:w="80" w:type="dxa"/>
              <w:bottom w:w="80" w:type="dxa"/>
              <w:start w:w="120" w:type="dxa"/>
              <w:end w:w="120" w:type="dxa"/>
            </w:tcMar>
          </w:tcPr>
          <w:p>
            <w:r>
              <w:t>Đăng nhập và lấy token.</w:t>
            </w:r>
          </w:p>
        </w:tc>
      </w:tr>
      <w:tr>
        <w:tc>
          <w:tcPr>
            <w:tcW w:type="dxa" w:w="1700"/>
            <w:vAlign w:val="center"/>
            <w:tcMar>
              <w:top w:w="80" w:type="dxa"/>
              <w:bottom w:w="80" w:type="dxa"/>
              <w:start w:w="120" w:type="dxa"/>
              <w:end w:w="120" w:type="dxa"/>
            </w:tcMar>
          </w:tcPr>
          <w:p>
            <w:r>
              <w:t>Admin</w:t>
            </w:r>
          </w:p>
        </w:tc>
        <w:tc>
          <w:tcPr>
            <w:tcW w:type="dxa" w:w="3650"/>
            <w:vAlign w:val="center"/>
            <w:tcMar>
              <w:top w:w="80" w:type="dxa"/>
              <w:bottom w:w="80" w:type="dxa"/>
              <w:start w:w="120" w:type="dxa"/>
              <w:end w:w="120" w:type="dxa"/>
            </w:tcMar>
          </w:tcPr>
          <w:p>
            <w:r>
              <w:t>GET/PATCH /api/admin/permissions</w:t>
            </w:r>
          </w:p>
        </w:tc>
        <w:tc>
          <w:tcPr>
            <w:tcW w:type="dxa" w:w="4010"/>
            <w:vAlign w:val="center"/>
            <w:tcMar>
              <w:top w:w="80" w:type="dxa"/>
              <w:bottom w:w="80" w:type="dxa"/>
              <w:start w:w="120" w:type="dxa"/>
              <w:end w:w="120" w:type="dxa"/>
            </w:tcMar>
          </w:tcPr>
          <w:p>
            <w:r>
              <w:t>Xem và cập nhật quyền thuật toán.</w:t>
            </w:r>
          </w:p>
        </w:tc>
      </w:tr>
      <w:tr>
        <w:tc>
          <w:tcPr>
            <w:tcW w:type="dxa" w:w="1700"/>
            <w:vAlign w:val="center"/>
            <w:tcMar>
              <w:top w:w="80" w:type="dxa"/>
              <w:bottom w:w="80" w:type="dxa"/>
              <w:start w:w="120" w:type="dxa"/>
              <w:end w:w="120" w:type="dxa"/>
            </w:tcMar>
          </w:tcPr>
          <w:p>
            <w:r>
              <w:t>Shipper</w:t>
            </w:r>
          </w:p>
        </w:tc>
        <w:tc>
          <w:tcPr>
            <w:tcW w:type="dxa" w:w="3650"/>
            <w:vAlign w:val="center"/>
            <w:tcMar>
              <w:top w:w="80" w:type="dxa"/>
              <w:bottom w:w="80" w:type="dxa"/>
              <w:start w:w="120" w:type="dxa"/>
              <w:end w:w="120" w:type="dxa"/>
            </w:tcMar>
          </w:tcPr>
          <w:p>
            <w:r>
              <w:t>GET /api/orders/available</w:t>
            </w:r>
          </w:p>
        </w:tc>
        <w:tc>
          <w:tcPr>
            <w:tcW w:type="dxa" w:w="4010"/>
            <w:vAlign w:val="center"/>
            <w:tcMar>
              <w:top w:w="80" w:type="dxa"/>
              <w:bottom w:w="80" w:type="dxa"/>
              <w:start w:w="120" w:type="dxa"/>
              <w:end w:w="120" w:type="dxa"/>
            </w:tcMar>
          </w:tcPr>
          <w:p>
            <w:r>
              <w:t>Lấy đơn khả dụng theo nhóm vận hành.</w:t>
            </w:r>
          </w:p>
        </w:tc>
      </w:tr>
      <w:tr>
        <w:tc>
          <w:tcPr>
            <w:tcW w:type="dxa" w:w="1700"/>
            <w:vAlign w:val="center"/>
            <w:tcMar>
              <w:top w:w="80" w:type="dxa"/>
              <w:bottom w:w="80" w:type="dxa"/>
              <w:start w:w="120" w:type="dxa"/>
              <w:end w:w="120" w:type="dxa"/>
            </w:tcMar>
          </w:tcPr>
          <w:p>
            <w:r>
              <w:t>Shipper</w:t>
            </w:r>
          </w:p>
        </w:tc>
        <w:tc>
          <w:tcPr>
            <w:tcW w:type="dxa" w:w="3650"/>
            <w:vAlign w:val="center"/>
            <w:tcMar>
              <w:top w:w="80" w:type="dxa"/>
              <w:bottom w:w="80" w:type="dxa"/>
              <w:start w:w="120" w:type="dxa"/>
              <w:end w:w="120" w:type="dxa"/>
            </w:tcMar>
          </w:tcPr>
          <w:p>
            <w:r>
              <w:t>POST /api/shipper/orders/accept</w:t>
            </w:r>
          </w:p>
        </w:tc>
        <w:tc>
          <w:tcPr>
            <w:tcW w:type="dxa" w:w="4010"/>
            <w:vAlign w:val="center"/>
            <w:tcMar>
              <w:top w:w="80" w:type="dxa"/>
              <w:bottom w:w="80" w:type="dxa"/>
              <w:start w:w="120" w:type="dxa"/>
              <w:end w:w="120" w:type="dxa"/>
            </w:tcMar>
          </w:tcPr>
          <w:p>
            <w:r>
              <w:t>Nhận đơn.</w:t>
            </w:r>
          </w:p>
        </w:tc>
      </w:tr>
      <w:tr>
        <w:tc>
          <w:tcPr>
            <w:tcW w:type="dxa" w:w="1700"/>
            <w:vAlign w:val="center"/>
            <w:tcMar>
              <w:top w:w="80" w:type="dxa"/>
              <w:bottom w:w="80" w:type="dxa"/>
              <w:start w:w="120" w:type="dxa"/>
              <w:end w:w="120" w:type="dxa"/>
            </w:tcMar>
          </w:tcPr>
          <w:p>
            <w:r>
              <w:t>Shipper</w:t>
            </w:r>
          </w:p>
        </w:tc>
        <w:tc>
          <w:tcPr>
            <w:tcW w:type="dxa" w:w="3650"/>
            <w:vAlign w:val="center"/>
            <w:tcMar>
              <w:top w:w="80" w:type="dxa"/>
              <w:bottom w:w="80" w:type="dxa"/>
              <w:start w:w="120" w:type="dxa"/>
              <w:end w:w="120" w:type="dxa"/>
            </w:tcMar>
          </w:tcPr>
          <w:p>
            <w:r>
              <w:t>POST /api/shipper/routes/plan</w:t>
            </w:r>
          </w:p>
        </w:tc>
        <w:tc>
          <w:tcPr>
            <w:tcW w:type="dxa" w:w="4010"/>
            <w:vAlign w:val="center"/>
            <w:tcMar>
              <w:top w:w="80" w:type="dxa"/>
              <w:bottom w:w="80" w:type="dxa"/>
              <w:start w:w="120" w:type="dxa"/>
              <w:end w:w="120" w:type="dxa"/>
            </w:tcMar>
          </w:tcPr>
          <w:p>
            <w:r>
              <w:t>Lập tuyến cho đơn đã nhận.</w:t>
            </w:r>
          </w:p>
        </w:tc>
      </w:tr>
      <w:tr>
        <w:tc>
          <w:tcPr>
            <w:tcW w:type="dxa" w:w="1700"/>
            <w:vAlign w:val="center"/>
            <w:tcMar>
              <w:top w:w="80" w:type="dxa"/>
              <w:bottom w:w="80" w:type="dxa"/>
              <w:start w:w="120" w:type="dxa"/>
              <w:end w:w="120" w:type="dxa"/>
            </w:tcMar>
          </w:tcPr>
          <w:p>
            <w:r>
              <w:t>Algorithm</w:t>
            </w:r>
          </w:p>
        </w:tc>
        <w:tc>
          <w:tcPr>
            <w:tcW w:type="dxa" w:w="3650"/>
            <w:vAlign w:val="center"/>
            <w:tcMar>
              <w:top w:w="80" w:type="dxa"/>
              <w:bottom w:w="80" w:type="dxa"/>
              <w:start w:w="120" w:type="dxa"/>
              <w:end w:w="120" w:type="dxa"/>
            </w:tcMar>
          </w:tcPr>
          <w:p>
            <w:r>
              <w:t>POST /api/pathfinding/run</w:t>
            </w:r>
          </w:p>
        </w:tc>
        <w:tc>
          <w:tcPr>
            <w:tcW w:type="dxa" w:w="4010"/>
            <w:vAlign w:val="center"/>
            <w:tcMar>
              <w:top w:w="80" w:type="dxa"/>
              <w:bottom w:w="80" w:type="dxa"/>
              <w:start w:w="120" w:type="dxa"/>
              <w:end w:w="120" w:type="dxa"/>
            </w:tcMar>
          </w:tcPr>
          <w:p>
            <w:r>
              <w:t>Chạy BFS, DFS, UCS, Greedy, A*.</w:t>
            </w:r>
          </w:p>
        </w:tc>
      </w:tr>
      <w:tr>
        <w:tc>
          <w:tcPr>
            <w:tcW w:type="dxa" w:w="1700"/>
            <w:vAlign w:val="center"/>
            <w:tcMar>
              <w:top w:w="80" w:type="dxa"/>
              <w:bottom w:w="80" w:type="dxa"/>
              <w:start w:w="120" w:type="dxa"/>
              <w:end w:w="120" w:type="dxa"/>
            </w:tcMar>
          </w:tcPr>
          <w:p>
            <w:r>
              <w:t>Algorithm</w:t>
            </w:r>
          </w:p>
        </w:tc>
        <w:tc>
          <w:tcPr>
            <w:tcW w:type="dxa" w:w="3650"/>
            <w:vAlign w:val="center"/>
            <w:tcMar>
              <w:top w:w="80" w:type="dxa"/>
              <w:bottom w:w="80" w:type="dxa"/>
              <w:start w:w="120" w:type="dxa"/>
              <w:end w:w="120" w:type="dxa"/>
            </w:tcMar>
          </w:tcPr>
          <w:p>
            <w:r>
              <w:t>POST /api/csp/solve</w:t>
            </w:r>
          </w:p>
        </w:tc>
        <w:tc>
          <w:tcPr>
            <w:tcW w:type="dxa" w:w="4010"/>
            <w:vAlign w:val="center"/>
            <w:tcMar>
              <w:top w:w="80" w:type="dxa"/>
              <w:bottom w:w="80" w:type="dxa"/>
              <w:start w:w="120" w:type="dxa"/>
              <w:end w:w="120" w:type="dxa"/>
            </w:tcMar>
          </w:tcPr>
          <w:p>
            <w:r>
              <w:t>Giải ràng buộc bằng CSP.</w:t>
            </w:r>
          </w:p>
        </w:tc>
      </w:tr>
      <w:tr>
        <w:tc>
          <w:tcPr>
            <w:tcW w:type="dxa" w:w="1700"/>
            <w:vAlign w:val="center"/>
            <w:tcMar>
              <w:top w:w="80" w:type="dxa"/>
              <w:bottom w:w="80" w:type="dxa"/>
              <w:start w:w="120" w:type="dxa"/>
              <w:end w:w="120" w:type="dxa"/>
            </w:tcMar>
          </w:tcPr>
          <w:p>
            <w:r>
              <w:t>Algorithm</w:t>
            </w:r>
          </w:p>
        </w:tc>
        <w:tc>
          <w:tcPr>
            <w:tcW w:type="dxa" w:w="3650"/>
            <w:vAlign w:val="center"/>
            <w:tcMar>
              <w:top w:w="80" w:type="dxa"/>
              <w:bottom w:w="80" w:type="dxa"/>
              <w:start w:w="120" w:type="dxa"/>
              <w:end w:w="120" w:type="dxa"/>
            </w:tcMar>
          </w:tcPr>
          <w:p>
            <w:r>
              <w:t>POST /api/complex/run</w:t>
            </w:r>
          </w:p>
        </w:tc>
        <w:tc>
          <w:tcPr>
            <w:tcW w:type="dxa" w:w="4010"/>
            <w:vAlign w:val="center"/>
            <w:tcMar>
              <w:top w:w="80" w:type="dxa"/>
              <w:bottom w:w="80" w:type="dxa"/>
              <w:start w:w="120" w:type="dxa"/>
              <w:end w:w="120" w:type="dxa"/>
            </w:tcMar>
          </w:tcPr>
          <w:p>
            <w:r>
              <w:t>Chạy thuật toán môi trường phức tạp.</w:t>
            </w:r>
          </w:p>
        </w:tc>
      </w:tr>
      <w:tr>
        <w:tc>
          <w:tcPr>
            <w:tcW w:type="dxa" w:w="1700"/>
            <w:vAlign w:val="center"/>
            <w:tcMar>
              <w:top w:w="80" w:type="dxa"/>
              <w:bottom w:w="80" w:type="dxa"/>
              <w:start w:w="120" w:type="dxa"/>
              <w:end w:w="120" w:type="dxa"/>
            </w:tcMar>
          </w:tcPr>
          <w:p>
            <w:r>
              <w:t>Algorithm</w:t>
            </w:r>
          </w:p>
        </w:tc>
        <w:tc>
          <w:tcPr>
            <w:tcW w:type="dxa" w:w="3650"/>
            <w:vAlign w:val="center"/>
            <w:tcMar>
              <w:top w:w="80" w:type="dxa"/>
              <w:bottom w:w="80" w:type="dxa"/>
              <w:start w:w="120" w:type="dxa"/>
              <w:end w:w="120" w:type="dxa"/>
            </w:tcMar>
          </w:tcPr>
          <w:p>
            <w:r>
              <w:t>POST /api/adversarial/run</w:t>
            </w:r>
          </w:p>
        </w:tc>
        <w:tc>
          <w:tcPr>
            <w:tcW w:type="dxa" w:w="4010"/>
            <w:vAlign w:val="center"/>
            <w:tcMar>
              <w:top w:w="80" w:type="dxa"/>
              <w:bottom w:w="80" w:type="dxa"/>
              <w:start w:w="120" w:type="dxa"/>
              <w:end w:w="120" w:type="dxa"/>
            </w:tcMar>
          </w:tcPr>
          <w:p>
            <w:r>
              <w:t>Chạy minimax hoặc alpha-beta.</w:t>
            </w:r>
          </w:p>
        </w:tc>
      </w:tr>
    </w:tbl>
    <w:p>
      <w:pPr>
        <w:pStyle w:val="Heading1"/>
        <w:spacing w:before="320" w:after="160"/>
      </w:pPr>
      <w:r>
        <w:rPr>
          <w:rFonts w:ascii="Calibri" w:hAnsi="Calibri"/>
          <w:b/>
          <w:color w:val="2E74B5"/>
          <w:sz w:val="32"/>
        </w:rPr>
        <w:t>11. Kiểm thử và nghiệm thu</w:t>
      </w:r>
    </w:p>
    <w:p>
      <w:pPr>
        <w:spacing w:after="120" w:line="264" w:lineRule="auto"/>
      </w:pPr>
      <w:r>
        <w:rPr>
          <w:rFonts w:ascii="Calibri" w:hAnsi="Calibri"/>
        </w:rPr>
        <w:t>Bộ test hiện có kiểm tra thuật toán lõi, API auth/shipper/admin, UI mount, Live Map, permission guard, dynamic event, CSP, complex và adversarial endpoints.</w:t>
      </w:r>
    </w:p>
    <w:p>
      <w:pPr>
        <w:pStyle w:val="ListBullet"/>
        <w:spacing w:after="80" w:line="280" w:lineRule="auto"/>
      </w:pPr>
      <w:r>
        <w:rPr>
          <w:rFonts w:ascii="Calibri" w:hAnsi="Calibri"/>
        </w:rPr>
        <w:t>Pre-check bắt buộc: powershell -ExecutionPolicy Bypass -File .\scripts\pre_check.ps1</w:t>
      </w:r>
    </w:p>
    <w:p>
      <w:pPr>
        <w:pStyle w:val="ListBullet"/>
        <w:spacing w:after="80" w:line="280" w:lineRule="auto"/>
      </w:pPr>
      <w:r>
        <w:rPr>
          <w:rFonts w:ascii="Calibri" w:hAnsi="Calibri"/>
        </w:rPr>
        <w:t>Kết quả kiểm tra gần nhất khi tạo báo cáo: 24 test passed; pre-check passed.</w:t>
      </w:r>
    </w:p>
    <w:p>
      <w:pPr>
        <w:pStyle w:val="ListBullet"/>
        <w:spacing w:after="80" w:line="280" w:lineRule="auto"/>
      </w:pPr>
      <w:r>
        <w:rPr>
          <w:rFonts w:ascii="Calibri" w:hAnsi="Calibri"/>
        </w:rPr>
        <w:t>Có warning môi trường do Windows không cho pytest ghi .pytest_cache, không làm hook fail.</w:t>
      </w:r>
    </w:p>
    <w:p>
      <w:pPr>
        <w:pStyle w:val="Heading1"/>
        <w:spacing w:before="320" w:after="160"/>
      </w:pPr>
      <w:r>
        <w:rPr>
          <w:rFonts w:ascii="Calibri" w:hAnsi="Calibri"/>
          <w:b/>
          <w:color w:val="2E74B5"/>
          <w:sz w:val="32"/>
        </w:rPr>
        <w:t>12. Kịch bản trình bày đề xuất</w:t>
      </w:r>
    </w:p>
    <w:p>
      <w:pPr>
        <w:pStyle w:val="ListNumber"/>
        <w:spacing w:after="80" w:line="280" w:lineRule="auto"/>
      </w:pPr>
      <w:r>
        <w:rPr>
          <w:rFonts w:ascii="Calibri" w:hAnsi="Calibri"/>
        </w:rPr>
        <w:t>Giới thiệu bài toán giao hàng đô thị và lý do cần nhiều nhóm AI.</w:t>
      </w:r>
    </w:p>
    <w:p>
      <w:pPr>
        <w:pStyle w:val="ListNumber"/>
        <w:spacing w:after="80" w:line="280" w:lineRule="auto"/>
      </w:pPr>
      <w:r>
        <w:rPr>
          <w:rFonts w:ascii="Calibri" w:hAnsi="Calibri"/>
        </w:rPr>
        <w:t>Đăng nhập admin, mở Defense Lab, chạy A* và giải thích g, h, f.</w:t>
      </w:r>
    </w:p>
    <w:p>
      <w:pPr>
        <w:pStyle w:val="ListNumber"/>
        <w:spacing w:after="80" w:line="280" w:lineRule="auto"/>
      </w:pPr>
      <w:r>
        <w:rPr>
          <w:rFonts w:ascii="Calibri" w:hAnsi="Calibri"/>
        </w:rPr>
        <w:t>So sánh với UCS hoặc BFS để thấy khác biệt giữa baseline và informed search.</w:t>
      </w:r>
    </w:p>
    <w:p>
      <w:pPr>
        <w:pStyle w:val="ListNumber"/>
        <w:spacing w:after="80" w:line="280" w:lineRule="auto"/>
      </w:pPr>
      <w:r>
        <w:rPr>
          <w:rFonts w:ascii="Calibri" w:hAnsi="Calibri"/>
        </w:rPr>
        <w:t>Chạy Complex/Online Replanning để mô tả observation và replan.</w:t>
      </w:r>
    </w:p>
    <w:p>
      <w:pPr>
        <w:pStyle w:val="ListNumber"/>
        <w:spacing w:after="80" w:line="280" w:lineRule="auto"/>
      </w:pPr>
      <w:r>
        <w:rPr>
          <w:rFonts w:ascii="Calibri" w:hAnsi="Calibri"/>
        </w:rPr>
        <w:t>Chạy CSP/Forward Checking để giải thích ràng buộc pickup-before-dropoff.</w:t>
      </w:r>
    </w:p>
    <w:p>
      <w:pPr>
        <w:pStyle w:val="ListNumber"/>
        <w:spacing w:after="80" w:line="280" w:lineRule="auto"/>
      </w:pPr>
      <w:r>
        <w:rPr>
          <w:rFonts w:ascii="Calibri" w:hAnsi="Calibri"/>
        </w:rPr>
        <w:t>Chạy Adversarial/Alpha-Beta để trình bày worst-case disruption và pruning.</w:t>
      </w:r>
    </w:p>
    <w:p>
      <w:pPr>
        <w:pStyle w:val="ListNumber"/>
        <w:spacing w:after="80" w:line="280" w:lineRule="auto"/>
      </w:pPr>
      <w:r>
        <w:rPr>
          <w:rFonts w:ascii="Calibri" w:hAnsi="Calibri"/>
        </w:rPr>
        <w:t>Chuyển sang Admin Permissions, tắt một thuật toán và chứng minh API guard.</w:t>
      </w:r>
    </w:p>
    <w:p>
      <w:pPr>
        <w:pStyle w:val="ListNumber"/>
        <w:spacing w:after="80" w:line="280" w:lineRule="auto"/>
      </w:pPr>
      <w:r>
        <w:rPr>
          <w:rFonts w:ascii="Calibri" w:hAnsi="Calibri"/>
        </w:rPr>
        <w:t>Đăng nhập shipper_a hoặc shipper_b, nhận đơn và lập tuyến thực tế.</w:t>
      </w:r>
    </w:p>
    <w:p>
      <w:pPr>
        <w:pStyle w:val="Heading1"/>
        <w:spacing w:before="320" w:after="160"/>
      </w:pPr>
      <w:r>
        <w:rPr>
          <w:rFonts w:ascii="Calibri" w:hAnsi="Calibri"/>
          <w:b/>
          <w:color w:val="2E74B5"/>
          <w:sz w:val="32"/>
        </w:rPr>
        <w:t>13. Rủi ro và hướng phát triển</w:t>
      </w:r>
    </w:p>
    <w:tbl>
      <w:tblPr>
        <w:tblStyle w:val="TableGrid"/>
        <w:tblW w:type="dxa" w:w="9360"/>
        <w:jc w:val="center"/>
        <w:tblLayout w:type="fixed"/>
        <w:tblLook w:firstColumn="1" w:firstRow="1" w:lastColumn="0" w:lastRow="0" w:noHBand="0" w:noVBand="1" w:val="04A0"/>
        <w:tblInd w:w="120" w:type="dxa"/>
      </w:tblPr>
      <w:tblGrid>
        <w:gridCol w:w="2600"/>
        <w:gridCol w:w="3200"/>
        <w:gridCol w:w="3560"/>
      </w:tblGrid>
      <w:tr>
        <w:tc>
          <w:tcPr>
            <w:tcW w:type="dxa" w:w="2600"/>
            <w:vAlign w:val="center"/>
            <w:tcMar>
              <w:top w:w="80" w:type="dxa"/>
              <w:bottom w:w="80" w:type="dxa"/>
              <w:start w:w="120" w:type="dxa"/>
              <w:end w:w="120" w:type="dxa"/>
            </w:tcMar>
            <w:shd w:fill="F2F4F7"/>
          </w:tcPr>
          <w:p>
            <w:r>
              <w:rPr>
                <w:rFonts w:ascii="Calibri" w:hAnsi="Calibri"/>
                <w:b/>
                <w:color w:val="14213D"/>
              </w:rPr>
              <w:t>Rủi ro/Hạn chế</w:t>
            </w:r>
          </w:p>
        </w:tc>
        <w:tc>
          <w:tcPr>
            <w:tcW w:type="dxa" w:w="3200"/>
            <w:vAlign w:val="center"/>
            <w:tcMar>
              <w:top w:w="80" w:type="dxa"/>
              <w:bottom w:w="80" w:type="dxa"/>
              <w:start w:w="120" w:type="dxa"/>
              <w:end w:w="120" w:type="dxa"/>
            </w:tcMar>
            <w:shd w:fill="F2F4F7"/>
          </w:tcPr>
          <w:p>
            <w:r>
              <w:rPr>
                <w:rFonts w:ascii="Calibri" w:hAnsi="Calibri"/>
                <w:b/>
                <w:color w:val="14213D"/>
              </w:rPr>
              <w:t>Ảnh hưởng</w:t>
            </w:r>
          </w:p>
        </w:tc>
        <w:tc>
          <w:tcPr>
            <w:tcW w:type="dxa" w:w="3560"/>
            <w:vAlign w:val="center"/>
            <w:tcMar>
              <w:top w:w="80" w:type="dxa"/>
              <w:bottom w:w="80" w:type="dxa"/>
              <w:start w:w="120" w:type="dxa"/>
              <w:end w:w="120" w:type="dxa"/>
            </w:tcMar>
            <w:shd w:fill="F2F4F7"/>
          </w:tcPr>
          <w:p>
            <w:r>
              <w:rPr>
                <w:rFonts w:ascii="Calibri" w:hAnsi="Calibri"/>
                <w:b/>
                <w:color w:val="14213D"/>
              </w:rPr>
              <w:t>Định hướng</w:t>
            </w:r>
          </w:p>
        </w:tc>
      </w:tr>
      <w:tr>
        <w:tc>
          <w:tcPr>
            <w:tcW w:type="dxa" w:w="2600"/>
            <w:vAlign w:val="center"/>
            <w:tcMar>
              <w:top w:w="80" w:type="dxa"/>
              <w:bottom w:w="80" w:type="dxa"/>
              <w:start w:w="120" w:type="dxa"/>
              <w:end w:w="120" w:type="dxa"/>
            </w:tcMar>
          </w:tcPr>
          <w:p>
            <w:r>
              <w:t>Graph cache còn nhỏ</w:t>
            </w:r>
          </w:p>
        </w:tc>
        <w:tc>
          <w:tcPr>
            <w:tcW w:type="dxa" w:w="3200"/>
            <w:vAlign w:val="center"/>
            <w:tcMar>
              <w:top w:w="80" w:type="dxa"/>
              <w:bottom w:w="80" w:type="dxa"/>
              <w:start w:w="120" w:type="dxa"/>
              <w:end w:w="120" w:type="dxa"/>
            </w:tcMar>
          </w:tcPr>
          <w:p>
            <w:r>
              <w:t>Kịch bản chưa đại diện toàn thành phố.</w:t>
            </w:r>
          </w:p>
        </w:tc>
        <w:tc>
          <w:tcPr>
            <w:tcW w:type="dxa" w:w="3560"/>
            <w:vAlign w:val="center"/>
            <w:tcMar>
              <w:top w:w="80" w:type="dxa"/>
              <w:bottom w:w="80" w:type="dxa"/>
              <w:start w:w="120" w:type="dxa"/>
              <w:end w:w="120" w:type="dxa"/>
            </w:tcMar>
          </w:tcPr>
          <w:p>
            <w:r>
              <w:t>Mở rộng cache hoặc thiết kế import có kiểm soát.</w:t>
            </w:r>
          </w:p>
        </w:tc>
      </w:tr>
      <w:tr>
        <w:tc>
          <w:tcPr>
            <w:tcW w:type="dxa" w:w="2600"/>
            <w:vAlign w:val="center"/>
            <w:tcMar>
              <w:top w:w="80" w:type="dxa"/>
              <w:bottom w:w="80" w:type="dxa"/>
              <w:start w:w="120" w:type="dxa"/>
              <w:end w:w="120" w:type="dxa"/>
            </w:tcMar>
          </w:tcPr>
          <w:p>
            <w:r>
              <w:t>SQLite runtime thay đổi sau demo</w:t>
            </w:r>
          </w:p>
        </w:tc>
        <w:tc>
          <w:tcPr>
            <w:tcW w:type="dxa" w:w="3200"/>
            <w:vAlign w:val="center"/>
            <w:tcMar>
              <w:top w:w="80" w:type="dxa"/>
              <w:bottom w:w="80" w:type="dxa"/>
              <w:start w:w="120" w:type="dxa"/>
              <w:end w:w="120" w:type="dxa"/>
            </w:tcMar>
          </w:tcPr>
          <w:p>
            <w:r>
              <w:t>Đơn hàng và permission có thể khác trạng thái mong muốn.</w:t>
            </w:r>
          </w:p>
        </w:tc>
        <w:tc>
          <w:tcPr>
            <w:tcW w:type="dxa" w:w="3560"/>
            <w:vAlign w:val="center"/>
            <w:tcMar>
              <w:top w:w="80" w:type="dxa"/>
              <w:bottom w:w="80" w:type="dxa"/>
              <w:start w:w="120" w:type="dxa"/>
              <w:end w:w="120" w:type="dxa"/>
            </w:tcMar>
          </w:tcPr>
          <w:p>
            <w:r>
              <w:t>Chuẩn bị script reset seed hoặc checklist trước demo.</w:t>
            </w:r>
          </w:p>
        </w:tc>
      </w:tr>
      <w:tr>
        <w:tc>
          <w:tcPr>
            <w:tcW w:type="dxa" w:w="2600"/>
            <w:vAlign w:val="center"/>
            <w:tcMar>
              <w:top w:w="80" w:type="dxa"/>
              <w:bottom w:w="80" w:type="dxa"/>
              <w:start w:w="120" w:type="dxa"/>
              <w:end w:w="120" w:type="dxa"/>
            </w:tcMar>
          </w:tcPr>
          <w:p>
            <w:r>
              <w:t>Traffic còn mô phỏng</w:t>
            </w:r>
          </w:p>
        </w:tc>
        <w:tc>
          <w:tcPr>
            <w:tcW w:type="dxa" w:w="3200"/>
            <w:vAlign w:val="center"/>
            <w:tcMar>
              <w:top w:w="80" w:type="dxa"/>
              <w:bottom w:w="80" w:type="dxa"/>
              <w:start w:w="120" w:type="dxa"/>
              <w:end w:w="120" w:type="dxa"/>
            </w:tcMar>
          </w:tcPr>
          <w:p>
            <w:r>
              <w:t>Chưa phản ánh realtime.</w:t>
            </w:r>
          </w:p>
        </w:tc>
        <w:tc>
          <w:tcPr>
            <w:tcW w:type="dxa" w:w="3560"/>
            <w:vAlign w:val="center"/>
            <w:tcMar>
              <w:top w:w="80" w:type="dxa"/>
              <w:bottom w:w="80" w:type="dxa"/>
              <w:start w:w="120" w:type="dxa"/>
              <w:end w:w="120" w:type="dxa"/>
            </w:tcMar>
          </w:tcPr>
          <w:p>
            <w:r>
              <w:t>Thiết kế adapter traffic sau khi thuật toán lõi ổn định.</w:t>
            </w:r>
          </w:p>
        </w:tc>
      </w:tr>
      <w:tr>
        <w:tc>
          <w:tcPr>
            <w:tcW w:type="dxa" w:w="2600"/>
            <w:vAlign w:val="center"/>
            <w:tcMar>
              <w:top w:w="80" w:type="dxa"/>
              <w:bottom w:w="80" w:type="dxa"/>
              <w:start w:w="120" w:type="dxa"/>
              <w:end w:w="120" w:type="dxa"/>
            </w:tcMar>
          </w:tcPr>
          <w:p>
            <w:r>
              <w:t>Chưa có multi-driver dispatch</w:t>
            </w:r>
          </w:p>
        </w:tc>
        <w:tc>
          <w:tcPr>
            <w:tcW w:type="dxa" w:w="3200"/>
            <w:vAlign w:val="center"/>
            <w:tcMar>
              <w:top w:w="80" w:type="dxa"/>
              <w:bottom w:w="80" w:type="dxa"/>
              <w:start w:w="120" w:type="dxa"/>
              <w:end w:w="120" w:type="dxa"/>
            </w:tcMar>
          </w:tcPr>
          <w:p>
            <w:r>
              <w:t>Chưa tối ưu phân bổ nhiều shipper.</w:t>
            </w:r>
          </w:p>
        </w:tc>
        <w:tc>
          <w:tcPr>
            <w:tcW w:type="dxa" w:w="3560"/>
            <w:vAlign w:val="center"/>
            <w:tcMar>
              <w:top w:w="80" w:type="dxa"/>
              <w:bottom w:w="80" w:type="dxa"/>
              <w:start w:w="120" w:type="dxa"/>
              <w:end w:w="120" w:type="dxa"/>
            </w:tcMar>
          </w:tcPr>
          <w:p>
            <w:r>
              <w:t>Thêm module dispatch và metric đội xe.</w:t>
            </w:r>
          </w:p>
        </w:tc>
      </w:tr>
      <w:tr>
        <w:tc>
          <w:tcPr>
            <w:tcW w:type="dxa" w:w="2600"/>
            <w:vAlign w:val="center"/>
            <w:tcMar>
              <w:top w:w="80" w:type="dxa"/>
              <w:bottom w:w="80" w:type="dxa"/>
              <w:start w:w="120" w:type="dxa"/>
              <w:end w:w="120" w:type="dxa"/>
            </w:tcMar>
          </w:tcPr>
          <w:p>
            <w:r>
              <w:t>Auth demo</w:t>
            </w:r>
          </w:p>
        </w:tc>
        <w:tc>
          <w:tcPr>
            <w:tcW w:type="dxa" w:w="3200"/>
            <w:vAlign w:val="center"/>
            <w:tcMar>
              <w:top w:w="80" w:type="dxa"/>
              <w:bottom w:w="80" w:type="dxa"/>
              <w:start w:w="120" w:type="dxa"/>
              <w:end w:w="120" w:type="dxa"/>
            </w:tcMar>
          </w:tcPr>
          <w:p>
            <w:r>
              <w:t>Chưa đủ chuẩn production.</w:t>
            </w:r>
          </w:p>
        </w:tc>
        <w:tc>
          <w:tcPr>
            <w:tcW w:type="dxa" w:w="3560"/>
            <w:vAlign w:val="center"/>
            <w:tcMar>
              <w:top w:w="80" w:type="dxa"/>
              <w:bottom w:w="80" w:type="dxa"/>
              <w:start w:w="120" w:type="dxa"/>
              <w:end w:w="120" w:type="dxa"/>
            </w:tcMar>
          </w:tcPr>
          <w:p>
            <w:r>
              <w:t>Đổi secret, thêm audit, refresh token và policy chi tiết nếu triển khai thật.</w:t>
            </w:r>
          </w:p>
        </w:tc>
      </w:tr>
    </w:tbl>
    <w:p>
      <w:pPr>
        <w:pStyle w:val="Heading1"/>
        <w:spacing w:before="320" w:after="160"/>
      </w:pPr>
      <w:r>
        <w:rPr>
          <w:rFonts w:ascii="Calibri" w:hAnsi="Calibri"/>
          <w:b/>
          <w:color w:val="2E74B5"/>
          <w:sz w:val="32"/>
        </w:rPr>
        <w:t>14. Kết luận</w:t>
      </w:r>
    </w:p>
    <w:p>
      <w:pPr>
        <w:spacing w:after="120" w:line="264" w:lineRule="auto"/>
      </w:pPr>
      <w:r>
        <w:rPr>
          <w:rFonts w:ascii="Calibri" w:hAnsi="Calibri"/>
        </w:rPr>
        <w:t>Find Your Path đã hình thành một MVP có đủ lớp nghiệp vụ, kỹ thuật và học thuật để bảo vệ đồ án AI. Hệ thống có luồng người dùng rõ ràng, API có phân quyền, dữ liệu local ổn định, thuật toán có trace giải thích được và bộ kiểm thử giúp hạn chế regression.</w:t>
      </w:r>
    </w:p>
    <w:p>
      <w:pPr>
        <w:spacing w:after="120" w:line="264" w:lineRule="auto"/>
      </w:pPr>
      <w:r>
        <w:rPr>
          <w:rFonts w:ascii="Calibri" w:hAnsi="Calibri"/>
        </w:rPr>
        <w:t>Tài liệu này có thể dùng làm báo cáo nền cho người mới tham gia dự án, đồng thời làm nguồn nội dung cho slide trình bày và kịch bản demo.</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A636E"/>
        <w:sz w:val="18"/>
      </w:rPr>
      <w:t>Tài liệu phục vụ phối hợp dự án và bảo vệ đồ án</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A636E"/>
        <w:sz w:val="18"/>
      </w:rPr>
      <w:t>Find Your Path - Báo cáo BA &amp; hệ thống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